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1743E" w14:textId="77777777" w:rsidR="001D7466" w:rsidRDefault="001D7466" w:rsidP="000E3C41">
      <w:pPr>
        <w:jc w:val="center"/>
        <w:rPr>
          <w:b/>
          <w:color w:val="000000"/>
          <w:sz w:val="28"/>
          <w:szCs w:val="28"/>
          <w:lang w:val="en-AU"/>
        </w:rPr>
      </w:pPr>
    </w:p>
    <w:p w14:paraId="2953B965" w14:textId="46063238" w:rsidR="000E3C41" w:rsidRPr="008E2047" w:rsidRDefault="000E3C41" w:rsidP="000E3C41">
      <w:pPr>
        <w:jc w:val="center"/>
        <w:rPr>
          <w:b/>
          <w:color w:val="000000"/>
          <w:sz w:val="28"/>
          <w:szCs w:val="28"/>
          <w:lang w:val="en-AU"/>
        </w:rPr>
      </w:pPr>
      <w:r w:rsidRPr="00036700">
        <w:rPr>
          <w:b/>
          <w:color w:val="000000"/>
          <w:sz w:val="28"/>
          <w:szCs w:val="28"/>
          <w:lang w:val="en-AU"/>
        </w:rPr>
        <w:t>Use of ATHA Logo</w:t>
      </w:r>
    </w:p>
    <w:p w14:paraId="0BFC21F3" w14:textId="77777777" w:rsidR="000E3C41" w:rsidRDefault="000E3C41" w:rsidP="000E3C41">
      <w:pPr>
        <w:jc w:val="center"/>
        <w:rPr>
          <w:color w:val="000000"/>
          <w:lang w:val="en-AU"/>
        </w:rPr>
      </w:pPr>
    </w:p>
    <w:p w14:paraId="62AF1AFA" w14:textId="77777777" w:rsidR="000E3C41" w:rsidRPr="000E3C41" w:rsidRDefault="000E3C41" w:rsidP="000E3C41">
      <w:pPr>
        <w:jc w:val="center"/>
        <w:rPr>
          <w:color w:val="000000"/>
          <w:lang w:val="en-AU"/>
        </w:rPr>
      </w:pPr>
    </w:p>
    <w:p w14:paraId="72AACF65" w14:textId="77777777" w:rsidR="000E3C41" w:rsidRDefault="000E3C41" w:rsidP="000E3C41">
      <w:pPr>
        <w:rPr>
          <w:color w:val="000000"/>
          <w:lang w:val="en-AU"/>
        </w:rPr>
      </w:pPr>
      <w:r w:rsidRPr="000E3C41">
        <w:rPr>
          <w:color w:val="000000"/>
          <w:lang w:val="en-AU"/>
        </w:rPr>
        <w:t xml:space="preserve">When you become a </w:t>
      </w:r>
      <w:r>
        <w:rPr>
          <w:color w:val="000000"/>
          <w:lang w:val="en-AU"/>
        </w:rPr>
        <w:t>full ATHA</w:t>
      </w:r>
      <w:r w:rsidRPr="000E3C41">
        <w:rPr>
          <w:color w:val="000000"/>
          <w:lang w:val="en-AU"/>
        </w:rPr>
        <w:t xml:space="preserve"> Member, you may add the</w:t>
      </w:r>
      <w:r w:rsidR="008E2047">
        <w:rPr>
          <w:color w:val="000000"/>
          <w:lang w:val="en-AU"/>
        </w:rPr>
        <w:t xml:space="preserve"> ATHA</w:t>
      </w:r>
      <w:r w:rsidRPr="000E3C41">
        <w:rPr>
          <w:color w:val="000000"/>
          <w:lang w:val="en-AU"/>
        </w:rPr>
        <w:t xml:space="preserve"> logo to your printed and digital material.</w:t>
      </w:r>
    </w:p>
    <w:p w14:paraId="1DE34915" w14:textId="77777777" w:rsidR="000E3C41" w:rsidRPr="000E3C41" w:rsidRDefault="000E3C41" w:rsidP="000E3C41">
      <w:pPr>
        <w:rPr>
          <w:color w:val="000000"/>
          <w:lang w:val="en-AU"/>
        </w:rPr>
      </w:pPr>
    </w:p>
    <w:p w14:paraId="337779FB" w14:textId="77777777" w:rsidR="000E3C41" w:rsidRDefault="000E3C41" w:rsidP="000E3C41">
      <w:pPr>
        <w:rPr>
          <w:b/>
          <w:bCs/>
          <w:color w:val="000000"/>
          <w:sz w:val="28"/>
          <w:szCs w:val="28"/>
          <w:lang w:val="en-AU"/>
        </w:rPr>
      </w:pPr>
      <w:r w:rsidRPr="008E2047">
        <w:rPr>
          <w:b/>
          <w:bCs/>
          <w:color w:val="000000"/>
          <w:sz w:val="28"/>
          <w:szCs w:val="28"/>
          <w:lang w:val="en-AU"/>
        </w:rPr>
        <w:t xml:space="preserve">Policy for Use of the ATHA </w:t>
      </w:r>
      <w:r w:rsidRPr="000E3C41">
        <w:rPr>
          <w:b/>
          <w:bCs/>
          <w:color w:val="000000"/>
          <w:sz w:val="28"/>
          <w:szCs w:val="28"/>
          <w:lang w:val="en-AU"/>
        </w:rPr>
        <w:t>Logo</w:t>
      </w:r>
    </w:p>
    <w:p w14:paraId="098F5360" w14:textId="77777777" w:rsidR="008E2047" w:rsidRPr="000E3C41" w:rsidRDefault="008E2047" w:rsidP="000E3C41">
      <w:pPr>
        <w:rPr>
          <w:color w:val="000000"/>
          <w:sz w:val="28"/>
          <w:szCs w:val="28"/>
          <w:lang w:val="en-AU"/>
        </w:rPr>
      </w:pPr>
    </w:p>
    <w:p w14:paraId="5A7E3E66" w14:textId="77777777" w:rsidR="000E3C41" w:rsidRPr="000E3C41" w:rsidRDefault="000E3C41" w:rsidP="000E3C41">
      <w:pPr>
        <w:rPr>
          <w:color w:val="000000"/>
          <w:lang w:val="en-AU"/>
        </w:rPr>
      </w:pPr>
      <w:r w:rsidRPr="000E3C41">
        <w:rPr>
          <w:b/>
          <w:bCs/>
          <w:color w:val="000000"/>
          <w:lang w:val="en-AU"/>
        </w:rPr>
        <w:t>Goal</w:t>
      </w:r>
    </w:p>
    <w:p w14:paraId="382CB58F" w14:textId="77777777" w:rsidR="000E3C41" w:rsidRDefault="000E3C41" w:rsidP="000E3C41">
      <w:pPr>
        <w:rPr>
          <w:color w:val="000000"/>
          <w:lang w:val="en-AU"/>
        </w:rPr>
      </w:pPr>
      <w:r w:rsidRPr="000E3C41">
        <w:rPr>
          <w:color w:val="000000"/>
          <w:lang w:val="en-AU"/>
        </w:rPr>
        <w:t>The goal of this policy i</w:t>
      </w:r>
      <w:r>
        <w:rPr>
          <w:color w:val="000000"/>
          <w:lang w:val="en-AU"/>
        </w:rPr>
        <w:t xml:space="preserve">s to outline the use of the ATHA </w:t>
      </w:r>
      <w:r w:rsidRPr="000E3C41">
        <w:rPr>
          <w:color w:val="000000"/>
          <w:lang w:val="en-AU"/>
        </w:rPr>
        <w:t>logo for members.</w:t>
      </w:r>
    </w:p>
    <w:p w14:paraId="263DF502" w14:textId="77777777" w:rsidR="008E2047" w:rsidRPr="000E3C41" w:rsidRDefault="008E2047" w:rsidP="000E3C41">
      <w:pPr>
        <w:rPr>
          <w:color w:val="000000"/>
          <w:lang w:val="en-AU"/>
        </w:rPr>
      </w:pPr>
    </w:p>
    <w:p w14:paraId="31ED2133" w14:textId="77777777" w:rsidR="000E3C41" w:rsidRPr="000E3C41" w:rsidRDefault="000E3C41" w:rsidP="000E3C41">
      <w:pPr>
        <w:rPr>
          <w:color w:val="000000"/>
          <w:lang w:val="en-AU"/>
        </w:rPr>
      </w:pPr>
      <w:r w:rsidRPr="000E3C41">
        <w:rPr>
          <w:b/>
          <w:bCs/>
          <w:color w:val="000000"/>
          <w:lang w:val="en-AU"/>
        </w:rPr>
        <w:t>Principles</w:t>
      </w:r>
    </w:p>
    <w:p w14:paraId="711F6256" w14:textId="77777777" w:rsidR="000E3C41" w:rsidRPr="000E3C41" w:rsidRDefault="000E3C41" w:rsidP="000E3C41">
      <w:pPr>
        <w:rPr>
          <w:color w:val="000000"/>
          <w:lang w:val="en-AU"/>
        </w:rPr>
      </w:pPr>
      <w:r>
        <w:rPr>
          <w:color w:val="000000"/>
          <w:lang w:val="en-AU"/>
        </w:rPr>
        <w:t xml:space="preserve">The ATHA </w:t>
      </w:r>
      <w:r w:rsidRPr="000E3C41">
        <w:rPr>
          <w:color w:val="000000"/>
          <w:lang w:val="en-AU"/>
        </w:rPr>
        <w:t>Logo may only be used under the conditions set out below.</w:t>
      </w:r>
    </w:p>
    <w:p w14:paraId="5C0C8204" w14:textId="77777777" w:rsidR="000E3C41" w:rsidRDefault="000E3C41" w:rsidP="000E3C41">
      <w:pPr>
        <w:rPr>
          <w:color w:val="000000"/>
          <w:lang w:val="en-AU"/>
        </w:rPr>
      </w:pPr>
      <w:r w:rsidRPr="000E3C41">
        <w:rPr>
          <w:color w:val="000000"/>
          <w:lang w:val="en-AU"/>
        </w:rPr>
        <w:t>Any practitioner who has been accredited as a </w:t>
      </w:r>
      <w:r w:rsidRPr="000E3C41">
        <w:rPr>
          <w:b/>
          <w:bCs/>
          <w:color w:val="000000"/>
          <w:lang w:val="en-AU"/>
        </w:rPr>
        <w:t>f</w:t>
      </w:r>
      <w:r>
        <w:rPr>
          <w:b/>
          <w:bCs/>
          <w:color w:val="000000"/>
          <w:lang w:val="en-AU"/>
        </w:rPr>
        <w:t>ull ATHA member of the Australian Therapeutic Harpists Association (ATHA)</w:t>
      </w:r>
      <w:r w:rsidRPr="000E3C41">
        <w:rPr>
          <w:color w:val="000000"/>
          <w:lang w:val="en-AU"/>
        </w:rPr>
        <w:t>, and whose membership is cur</w:t>
      </w:r>
      <w:r>
        <w:rPr>
          <w:color w:val="000000"/>
          <w:lang w:val="en-AU"/>
        </w:rPr>
        <w:t>rent, is entitled to use the ATHA</w:t>
      </w:r>
      <w:r w:rsidRPr="000E3C41">
        <w:rPr>
          <w:color w:val="000000"/>
          <w:lang w:val="en-AU"/>
        </w:rPr>
        <w:t xml:space="preserve"> logo.</w:t>
      </w:r>
    </w:p>
    <w:p w14:paraId="66E4A832" w14:textId="77777777" w:rsidR="000E3C41" w:rsidRPr="000E3C41" w:rsidRDefault="000E3C41" w:rsidP="000E3C41">
      <w:pPr>
        <w:rPr>
          <w:color w:val="000000"/>
          <w:lang w:val="en-AU"/>
        </w:rPr>
      </w:pPr>
    </w:p>
    <w:p w14:paraId="6D1570B6" w14:textId="77777777" w:rsidR="000E3C41" w:rsidRPr="000E3C41" w:rsidRDefault="000E3C41" w:rsidP="000E3C41">
      <w:pPr>
        <w:rPr>
          <w:color w:val="000000"/>
          <w:lang w:val="en-AU"/>
        </w:rPr>
      </w:pPr>
      <w:r w:rsidRPr="000E3C41">
        <w:rPr>
          <w:color w:val="000000"/>
          <w:lang w:val="en-AU"/>
        </w:rPr>
        <w:t>The following cond</w:t>
      </w:r>
      <w:r>
        <w:rPr>
          <w:color w:val="000000"/>
          <w:lang w:val="en-AU"/>
        </w:rPr>
        <w:t>itions govern the use of the ATHA</w:t>
      </w:r>
      <w:r w:rsidRPr="000E3C41">
        <w:rPr>
          <w:color w:val="000000"/>
          <w:lang w:val="en-AU"/>
        </w:rPr>
        <w:t xml:space="preserve"> logo by individ</w:t>
      </w:r>
      <w:r>
        <w:rPr>
          <w:color w:val="000000"/>
          <w:lang w:val="en-AU"/>
        </w:rPr>
        <w:t>uals who are included in the ATHA</w:t>
      </w:r>
      <w:r w:rsidRPr="000E3C41">
        <w:rPr>
          <w:color w:val="000000"/>
          <w:lang w:val="en-AU"/>
        </w:rPr>
        <w:t xml:space="preserve"> Membership Register:</w:t>
      </w:r>
    </w:p>
    <w:p w14:paraId="6A91DB31" w14:textId="77777777" w:rsidR="000E3C41" w:rsidRPr="000E3C41" w:rsidRDefault="000E3C41" w:rsidP="000E3C41">
      <w:pPr>
        <w:numPr>
          <w:ilvl w:val="0"/>
          <w:numId w:val="1"/>
        </w:numPr>
        <w:rPr>
          <w:rFonts w:eastAsia="Times New Roman"/>
          <w:color w:val="000000"/>
          <w:lang w:val="en-AU"/>
        </w:rPr>
      </w:pPr>
      <w:r w:rsidRPr="000E3C41">
        <w:rPr>
          <w:rFonts w:eastAsia="Times New Roman"/>
          <w:color w:val="000000"/>
          <w:lang w:val="en-AU"/>
        </w:rPr>
        <w:t>the logo must ONLY be reproduced u</w:t>
      </w:r>
      <w:r>
        <w:rPr>
          <w:rFonts w:eastAsia="Times New Roman"/>
          <w:color w:val="000000"/>
          <w:lang w:val="en-AU"/>
        </w:rPr>
        <w:t>sing the artwork provided by ATHA</w:t>
      </w:r>
      <w:r w:rsidRPr="000E3C41">
        <w:rPr>
          <w:rFonts w:eastAsia="Times New Roman"/>
          <w:color w:val="000000"/>
          <w:lang w:val="en-AU"/>
        </w:rPr>
        <w:t>.</w:t>
      </w:r>
    </w:p>
    <w:p w14:paraId="7892E859" w14:textId="77777777" w:rsidR="000E3C41" w:rsidRPr="000E3C41" w:rsidRDefault="000E3C41" w:rsidP="000E3C41">
      <w:pPr>
        <w:numPr>
          <w:ilvl w:val="0"/>
          <w:numId w:val="1"/>
        </w:numPr>
        <w:rPr>
          <w:rFonts w:eastAsia="Times New Roman"/>
          <w:color w:val="000000"/>
          <w:lang w:val="en-AU"/>
        </w:rPr>
      </w:pPr>
      <w:r w:rsidRPr="000E3C41">
        <w:rPr>
          <w:rFonts w:eastAsia="Times New Roman"/>
          <w:color w:val="000000"/>
          <w:lang w:val="en-AU"/>
        </w:rPr>
        <w:t xml:space="preserve">the logo may only be used by </w:t>
      </w:r>
      <w:r>
        <w:rPr>
          <w:rFonts w:eastAsia="Times New Roman"/>
          <w:color w:val="000000"/>
          <w:lang w:val="en-AU"/>
        </w:rPr>
        <w:t>full members. Associate members, ‘Friends of ATHA members’, Affiliate</w:t>
      </w:r>
      <w:r w:rsidRPr="000E3C41">
        <w:rPr>
          <w:rFonts w:eastAsia="Times New Roman"/>
          <w:color w:val="000000"/>
          <w:lang w:val="en-AU"/>
        </w:rPr>
        <w:t xml:space="preserve"> members are not deemed to have completed full membership requirements.</w:t>
      </w:r>
    </w:p>
    <w:p w14:paraId="36E8A0B5" w14:textId="77777777" w:rsidR="000E3C41" w:rsidRDefault="000E3C41" w:rsidP="000E3C41">
      <w:pPr>
        <w:numPr>
          <w:ilvl w:val="0"/>
          <w:numId w:val="1"/>
        </w:numPr>
        <w:rPr>
          <w:rFonts w:eastAsia="Times New Roman"/>
          <w:color w:val="000000"/>
          <w:lang w:val="en-AU"/>
        </w:rPr>
      </w:pPr>
      <w:r>
        <w:rPr>
          <w:rFonts w:eastAsia="Times New Roman"/>
          <w:color w:val="000000"/>
          <w:lang w:val="en-AU"/>
        </w:rPr>
        <w:t>if  ATHA</w:t>
      </w:r>
      <w:r w:rsidRPr="000E3C41">
        <w:rPr>
          <w:rFonts w:eastAsia="Times New Roman"/>
          <w:color w:val="000000"/>
          <w:lang w:val="en-AU"/>
        </w:rPr>
        <w:t xml:space="preserve"> membership lapses or is terminated for any reason, including as a result of non-payment of fees by the individual, or suspension or c</w:t>
      </w:r>
      <w:r>
        <w:rPr>
          <w:rFonts w:eastAsia="Times New Roman"/>
          <w:color w:val="000000"/>
          <w:lang w:val="en-AU"/>
        </w:rPr>
        <w:t>ancellation of membership by ATHA</w:t>
      </w:r>
      <w:r w:rsidRPr="000E3C41">
        <w:rPr>
          <w:rFonts w:eastAsia="Times New Roman"/>
          <w:color w:val="000000"/>
          <w:lang w:val="en-AU"/>
        </w:rPr>
        <w:t xml:space="preserve"> due to professional misconduct, then use of the logo should be discontinued immediately on all correspondence, promotional material, or for any other related purpose, whether in paper or electronic form.</w:t>
      </w:r>
    </w:p>
    <w:p w14:paraId="156A1BB2" w14:textId="77777777" w:rsidR="000E3C41" w:rsidRDefault="000E3C41" w:rsidP="000E3C41">
      <w:pPr>
        <w:rPr>
          <w:rFonts w:eastAsia="Times New Roman"/>
          <w:color w:val="000000"/>
          <w:lang w:val="en-AU"/>
        </w:rPr>
      </w:pPr>
    </w:p>
    <w:p w14:paraId="1B237229" w14:textId="77777777" w:rsidR="000E3C41" w:rsidRDefault="000E3C41" w:rsidP="000E3C41">
      <w:pPr>
        <w:rPr>
          <w:rFonts w:eastAsia="Times New Roman"/>
          <w:color w:val="000000"/>
          <w:lang w:val="en-AU"/>
        </w:rPr>
      </w:pPr>
    </w:p>
    <w:p w14:paraId="39DF413F" w14:textId="46ECD321" w:rsidR="000E3C41" w:rsidRDefault="000E3C41" w:rsidP="000E3C41">
      <w:pPr>
        <w:jc w:val="center"/>
        <w:rPr>
          <w:rFonts w:eastAsia="Times New Roman"/>
          <w:b/>
          <w:color w:val="000000"/>
          <w:lang w:val="en-AU"/>
        </w:rPr>
      </w:pPr>
      <w:r w:rsidRPr="000E3C41">
        <w:rPr>
          <w:rFonts w:eastAsia="Times New Roman"/>
          <w:b/>
          <w:color w:val="000000"/>
          <w:lang w:val="en-AU"/>
        </w:rPr>
        <w:t>Jpeg of approved ATHA Logo</w:t>
      </w:r>
      <w:r w:rsidR="00EB16AC">
        <w:rPr>
          <w:rFonts w:eastAsia="Times New Roman"/>
          <w:b/>
          <w:color w:val="000000"/>
          <w:lang w:val="en-AU"/>
        </w:rPr>
        <w:t>:</w:t>
      </w:r>
    </w:p>
    <w:p w14:paraId="402F67C1" w14:textId="77777777" w:rsidR="009D1D25" w:rsidRPr="000E3C41" w:rsidRDefault="009D1D25" w:rsidP="000E3C41">
      <w:pPr>
        <w:jc w:val="center"/>
        <w:rPr>
          <w:rFonts w:eastAsia="Times New Roman"/>
          <w:b/>
          <w:color w:val="000000"/>
          <w:lang w:val="en-AU"/>
        </w:rPr>
      </w:pPr>
    </w:p>
    <w:p w14:paraId="44D6EA20" w14:textId="77777777" w:rsidR="000E3C41" w:rsidRDefault="000E3C41" w:rsidP="000E3C41">
      <w:pPr>
        <w:rPr>
          <w:rFonts w:eastAsia="Times New Roman"/>
          <w:color w:val="000000"/>
          <w:lang w:val="en-AU"/>
        </w:rPr>
      </w:pPr>
    </w:p>
    <w:p w14:paraId="03E0981C" w14:textId="3368F50C" w:rsidR="00156381" w:rsidRPr="000E3C41" w:rsidRDefault="009D1D25" w:rsidP="009D1D25">
      <w:pPr>
        <w:jc w:val="center"/>
      </w:pPr>
      <w:r>
        <w:rPr>
          <w:noProof/>
        </w:rPr>
        <w:drawing>
          <wp:inline distT="0" distB="0" distL="0" distR="0" wp14:anchorId="5C8DAA32" wp14:editId="2E7F387B">
            <wp:extent cx="2439862" cy="2175298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HALogoA3portraitTransparen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1627" cy="21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381" w:rsidRPr="000E3C41" w:rsidSect="001D7466">
      <w:headerReference w:type="default" r:id="rId8"/>
      <w:pgSz w:w="11900" w:h="16840"/>
      <w:pgMar w:top="161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2D5B3" w14:textId="77777777" w:rsidR="00C06FC0" w:rsidRDefault="00C06FC0" w:rsidP="001D7466">
      <w:r>
        <w:separator/>
      </w:r>
    </w:p>
  </w:endnote>
  <w:endnote w:type="continuationSeparator" w:id="0">
    <w:p w14:paraId="6E3B4474" w14:textId="77777777" w:rsidR="00C06FC0" w:rsidRDefault="00C06FC0" w:rsidP="001D7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71527" w14:textId="77777777" w:rsidR="00C06FC0" w:rsidRDefault="00C06FC0" w:rsidP="001D7466">
      <w:r>
        <w:separator/>
      </w:r>
    </w:p>
  </w:footnote>
  <w:footnote w:type="continuationSeparator" w:id="0">
    <w:p w14:paraId="6812011D" w14:textId="77777777" w:rsidR="00C06FC0" w:rsidRDefault="00C06FC0" w:rsidP="001D7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DB518" w14:textId="77777777" w:rsidR="001D7466" w:rsidRPr="002E2FDC" w:rsidRDefault="001D7466" w:rsidP="001D7466">
    <w:pPr>
      <w:ind w:left="1701"/>
      <w:rPr>
        <w:b/>
        <w:i/>
        <w:color w:val="215868" w:themeColor="accent5" w:themeShade="80"/>
      </w:rPr>
    </w:pPr>
    <w:r>
      <w:rPr>
        <w:b/>
        <w:i/>
        <w:noProof/>
      </w:rPr>
      <w:drawing>
        <wp:anchor distT="0" distB="0" distL="114300" distR="114300" simplePos="0" relativeHeight="251659264" behindDoc="1" locked="0" layoutInCell="1" allowOverlap="1" wp14:anchorId="3F346028" wp14:editId="5759BE70">
          <wp:simplePos x="0" y="0"/>
          <wp:positionH relativeFrom="column">
            <wp:posOffset>1117600</wp:posOffset>
          </wp:positionH>
          <wp:positionV relativeFrom="paragraph">
            <wp:posOffset>-121920</wp:posOffset>
          </wp:positionV>
          <wp:extent cx="851535" cy="701040"/>
          <wp:effectExtent l="0" t="0" r="0" b="0"/>
          <wp:wrapSquare wrapText="bothSides"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HA Purple Hear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53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2B4F">
      <w:rPr>
        <w:b/>
        <w:i/>
      </w:rPr>
      <w:t xml:space="preserve"> </w:t>
    </w:r>
    <w:r w:rsidRPr="002E2FDC">
      <w:rPr>
        <w:b/>
        <w:i/>
        <w:color w:val="215868" w:themeColor="accent5" w:themeShade="80"/>
      </w:rPr>
      <w:t>AUSTRALIAN THERAPEUTIC</w:t>
    </w:r>
  </w:p>
  <w:p w14:paraId="221949E3" w14:textId="77777777" w:rsidR="001D7466" w:rsidRPr="002E2FDC" w:rsidRDefault="001D7466" w:rsidP="001D7466">
    <w:pPr>
      <w:ind w:left="1701"/>
      <w:rPr>
        <w:b/>
        <w:i/>
        <w:color w:val="215868" w:themeColor="accent5" w:themeShade="80"/>
      </w:rPr>
    </w:pPr>
    <w:r w:rsidRPr="002E2FDC">
      <w:rPr>
        <w:b/>
        <w:i/>
        <w:color w:val="215868" w:themeColor="accent5" w:themeShade="80"/>
      </w:rPr>
      <w:t xml:space="preserve"> HARPISTS ASSOCIATION</w:t>
    </w:r>
  </w:p>
  <w:p w14:paraId="6A859CFA" w14:textId="77777777" w:rsidR="001D7466" w:rsidRDefault="001D7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C07CD"/>
    <w:multiLevelType w:val="multilevel"/>
    <w:tmpl w:val="0BB2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4C0FFC"/>
    <w:multiLevelType w:val="multilevel"/>
    <w:tmpl w:val="EC2A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F431B4"/>
    <w:multiLevelType w:val="multilevel"/>
    <w:tmpl w:val="117E9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C41"/>
    <w:rsid w:val="00036700"/>
    <w:rsid w:val="000B5187"/>
    <w:rsid w:val="000E3C41"/>
    <w:rsid w:val="00135DD6"/>
    <w:rsid w:val="00156381"/>
    <w:rsid w:val="001A5994"/>
    <w:rsid w:val="001D7466"/>
    <w:rsid w:val="008E2047"/>
    <w:rsid w:val="009D1D25"/>
    <w:rsid w:val="00C06FC0"/>
    <w:rsid w:val="00EB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ocId w14:val="334118B9"/>
  <w14:defaultImageDpi w14:val="300"/>
  <w15:docId w15:val="{BCEE47AE-D8A0-7E45-A7AE-93DEB9E0B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E3C41"/>
  </w:style>
  <w:style w:type="character" w:styleId="Hyperlink">
    <w:name w:val="Hyperlink"/>
    <w:basedOn w:val="DefaultParagraphFont"/>
    <w:uiPriority w:val="99"/>
    <w:semiHidden/>
    <w:unhideWhenUsed/>
    <w:rsid w:val="000E3C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74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66"/>
  </w:style>
  <w:style w:type="paragraph" w:styleId="Footer">
    <w:name w:val="footer"/>
    <w:basedOn w:val="Normal"/>
    <w:link w:val="FooterChar"/>
    <w:uiPriority w:val="99"/>
    <w:unhideWhenUsed/>
    <w:rsid w:val="001D74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0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Booth</dc:creator>
  <cp:keywords/>
  <dc:description/>
  <cp:lastModifiedBy>Anna Muller</cp:lastModifiedBy>
  <cp:revision>2</cp:revision>
  <dcterms:created xsi:type="dcterms:W3CDTF">2020-03-16T04:06:00Z</dcterms:created>
  <dcterms:modified xsi:type="dcterms:W3CDTF">2020-03-16T04:06:00Z</dcterms:modified>
</cp:coreProperties>
</file>