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00AC" w14:textId="77777777" w:rsidR="00717E46" w:rsidRDefault="00FC20A2">
      <w:pPr>
        <w:spacing w:before="65"/>
        <w:ind w:left="3004"/>
        <w:rPr>
          <w:b/>
          <w:sz w:val="28"/>
        </w:rPr>
      </w:pPr>
      <w:r>
        <w:rPr>
          <w:b/>
          <w:sz w:val="28"/>
        </w:rPr>
        <w:t>CONSUMER AFFAIRS VICTORIA</w:t>
      </w:r>
    </w:p>
    <w:p w14:paraId="71EB7E74" w14:textId="0E51360E" w:rsidR="00717E46" w:rsidRDefault="00FC20A2">
      <w:pPr>
        <w:spacing w:before="120"/>
        <w:ind w:left="2546"/>
        <w:rPr>
          <w:b/>
          <w:sz w:val="28"/>
        </w:rPr>
      </w:pPr>
      <w:r>
        <w:rPr>
          <w:b/>
          <w:sz w:val="28"/>
        </w:rPr>
        <w:t>Associations Incorporation Reform Act 2012</w:t>
      </w:r>
    </w:p>
    <w:p w14:paraId="5C93713B" w14:textId="67273057" w:rsidR="008C3E28" w:rsidRDefault="008C3E28" w:rsidP="008C3E28">
      <w:pPr>
        <w:spacing w:before="120"/>
        <w:rPr>
          <w:b/>
          <w:sz w:val="28"/>
        </w:rPr>
      </w:pPr>
      <w:r>
        <w:rPr>
          <w:b/>
          <w:sz w:val="28"/>
        </w:rPr>
        <w:t xml:space="preserve">                        MODEL RULES for an INCORPORATED ASSOCIATION</w:t>
      </w:r>
    </w:p>
    <w:p w14:paraId="725F1C47" w14:textId="77777777" w:rsidR="00717E46" w:rsidRDefault="00717E46">
      <w:pPr>
        <w:pStyle w:val="BodyText"/>
        <w:spacing w:before="0"/>
        <w:ind w:left="0" w:firstLine="0"/>
        <w:rPr>
          <w:b/>
          <w:sz w:val="30"/>
        </w:rPr>
      </w:pPr>
    </w:p>
    <w:p w14:paraId="082CA56D" w14:textId="77777777" w:rsidR="008C3E28" w:rsidRDefault="00FC20A2">
      <w:pPr>
        <w:spacing w:line="328" w:lineRule="auto"/>
        <w:ind w:left="1845" w:right="1825"/>
        <w:jc w:val="center"/>
        <w:rPr>
          <w:b/>
          <w:sz w:val="28"/>
        </w:rPr>
      </w:pPr>
      <w:r>
        <w:rPr>
          <w:b/>
          <w:sz w:val="28"/>
        </w:rPr>
        <w:t>Associations Incorporation Reform Regulations 2012</w:t>
      </w:r>
    </w:p>
    <w:p w14:paraId="3E9CEA6A" w14:textId="77777777" w:rsidR="008C3E28" w:rsidRDefault="008C3E28">
      <w:pPr>
        <w:spacing w:line="328" w:lineRule="auto"/>
        <w:ind w:left="1845" w:right="1825"/>
        <w:jc w:val="center"/>
        <w:rPr>
          <w:b/>
          <w:sz w:val="28"/>
        </w:rPr>
      </w:pPr>
    </w:p>
    <w:p w14:paraId="4D6E7046" w14:textId="5C571F31" w:rsidR="008C3E28" w:rsidRDefault="008C3E28">
      <w:pPr>
        <w:spacing w:line="328" w:lineRule="auto"/>
        <w:ind w:left="1845" w:right="1825"/>
        <w:jc w:val="center"/>
        <w:rPr>
          <w:b/>
          <w:sz w:val="28"/>
        </w:rPr>
      </w:pPr>
      <w:r>
        <w:rPr>
          <w:b/>
          <w:sz w:val="28"/>
        </w:rPr>
        <w:t>AUSTRALIAN THERAPEUTIC HARPISTS INC</w:t>
      </w:r>
    </w:p>
    <w:p w14:paraId="09F73E6F" w14:textId="24D9AA7E" w:rsidR="00717E46" w:rsidRDefault="00FC20A2">
      <w:pPr>
        <w:spacing w:line="328" w:lineRule="auto"/>
        <w:ind w:left="1845" w:right="1825"/>
        <w:jc w:val="center"/>
        <w:rPr>
          <w:b/>
          <w:sz w:val="28"/>
        </w:rPr>
      </w:pPr>
      <w:r>
        <w:rPr>
          <w:b/>
          <w:sz w:val="28"/>
        </w:rPr>
        <w:t xml:space="preserve"> Part 3</w:t>
      </w:r>
    </w:p>
    <w:p w14:paraId="6D22D97A" w14:textId="77777777" w:rsidR="00717E46" w:rsidRDefault="00FC20A2">
      <w:pPr>
        <w:pStyle w:val="Heading1"/>
        <w:spacing w:before="122"/>
        <w:ind w:left="3814" w:right="3794" w:firstLine="0"/>
        <w:jc w:val="center"/>
      </w:pPr>
      <w:r>
        <w:t>TABLE OF PROVISIONS</w:t>
      </w:r>
    </w:p>
    <w:p w14:paraId="6CFDFD27" w14:textId="77777777" w:rsidR="00717E46" w:rsidRDefault="00FC20A2">
      <w:pPr>
        <w:tabs>
          <w:tab w:val="left" w:pos="5943"/>
        </w:tabs>
        <w:spacing w:before="120"/>
        <w:ind w:left="367"/>
        <w:rPr>
          <w:i/>
          <w:sz w:val="20"/>
        </w:rPr>
      </w:pPr>
      <w:r>
        <w:rPr>
          <w:i/>
          <w:sz w:val="20"/>
        </w:rPr>
        <w:t>Regulation</w:t>
      </w:r>
      <w:r>
        <w:rPr>
          <w:i/>
          <w:sz w:val="20"/>
        </w:rPr>
        <w:tab/>
        <w:t>Page</w:t>
      </w:r>
    </w:p>
    <w:p w14:paraId="66E5A74B" w14:textId="77777777" w:rsidR="00717E46" w:rsidRDefault="00717E46">
      <w:pPr>
        <w:pStyle w:val="BodyText"/>
        <w:spacing w:before="7"/>
        <w:ind w:left="0" w:firstLine="0"/>
        <w:rPr>
          <w:i/>
          <w:sz w:val="21"/>
        </w:rPr>
      </w:pPr>
    </w:p>
    <w:tbl>
      <w:tblPr>
        <w:tblW w:w="0" w:type="auto"/>
        <w:tblInd w:w="116" w:type="dxa"/>
        <w:tblLayout w:type="fixed"/>
        <w:tblCellMar>
          <w:left w:w="0" w:type="dxa"/>
          <w:right w:w="0" w:type="dxa"/>
        </w:tblCellMar>
        <w:tblLook w:val="01E0" w:firstRow="1" w:lastRow="1" w:firstColumn="1" w:lastColumn="1" w:noHBand="0" w:noVBand="0"/>
      </w:tblPr>
      <w:tblGrid>
        <w:gridCol w:w="5482"/>
        <w:gridCol w:w="341"/>
        <w:gridCol w:w="1223"/>
        <w:gridCol w:w="355"/>
        <w:gridCol w:w="711"/>
        <w:gridCol w:w="2075"/>
      </w:tblGrid>
      <w:tr w:rsidR="00717E46" w14:paraId="56BBF21F" w14:textId="77777777">
        <w:trPr>
          <w:gridAfter w:val="2"/>
          <w:wAfter w:w="2786" w:type="dxa"/>
          <w:trHeight w:val="285"/>
        </w:trPr>
        <w:tc>
          <w:tcPr>
            <w:tcW w:w="5482" w:type="dxa"/>
          </w:tcPr>
          <w:p w14:paraId="134FD844" w14:textId="77777777" w:rsidR="00717E46" w:rsidRDefault="00FC20A2">
            <w:pPr>
              <w:pStyle w:val="TableParagraph"/>
              <w:spacing w:line="221" w:lineRule="exact"/>
              <w:ind w:left="50"/>
              <w:rPr>
                <w:b/>
                <w:sz w:val="20"/>
              </w:rPr>
            </w:pPr>
            <w:r>
              <w:rPr>
                <w:b/>
                <w:sz w:val="20"/>
              </w:rPr>
              <w:t>PART 1—PRELIMINARY</w:t>
            </w:r>
          </w:p>
        </w:tc>
        <w:tc>
          <w:tcPr>
            <w:tcW w:w="1564" w:type="dxa"/>
            <w:gridSpan w:val="2"/>
          </w:tcPr>
          <w:p w14:paraId="79287161" w14:textId="77777777" w:rsidR="00717E46" w:rsidRDefault="00000000">
            <w:pPr>
              <w:pStyle w:val="TableParagraph"/>
              <w:spacing w:line="221" w:lineRule="exact"/>
              <w:ind w:right="758"/>
              <w:jc w:val="right"/>
              <w:rPr>
                <w:b/>
                <w:sz w:val="20"/>
              </w:rPr>
            </w:pPr>
            <w:hyperlink w:anchor="_bookmark0" w:history="1">
              <w:r w:rsidR="00FC20A2">
                <w:rPr>
                  <w:b/>
                  <w:sz w:val="20"/>
                </w:rPr>
                <w:t>3</w:t>
              </w:r>
            </w:hyperlink>
          </w:p>
        </w:tc>
        <w:tc>
          <w:tcPr>
            <w:tcW w:w="355" w:type="dxa"/>
            <w:vMerge w:val="restart"/>
          </w:tcPr>
          <w:p w14:paraId="1F929DC9" w14:textId="77777777" w:rsidR="00717E46" w:rsidRDefault="00717E46">
            <w:pPr>
              <w:pStyle w:val="TableParagraph"/>
              <w:spacing w:line="240" w:lineRule="auto"/>
              <w:rPr>
                <w:sz w:val="20"/>
              </w:rPr>
            </w:pPr>
          </w:p>
        </w:tc>
      </w:tr>
      <w:tr w:rsidR="00717E46" w14:paraId="6E20C2E5" w14:textId="77777777">
        <w:trPr>
          <w:gridAfter w:val="2"/>
          <w:wAfter w:w="2786" w:type="dxa"/>
          <w:trHeight w:val="289"/>
        </w:trPr>
        <w:tc>
          <w:tcPr>
            <w:tcW w:w="5482" w:type="dxa"/>
          </w:tcPr>
          <w:p w14:paraId="034481C2" w14:textId="77777777" w:rsidR="00717E46" w:rsidRDefault="00FC20A2">
            <w:pPr>
              <w:pStyle w:val="TableParagraph"/>
              <w:tabs>
                <w:tab w:val="left" w:pos="729"/>
              </w:tabs>
              <w:spacing w:before="55" w:line="214" w:lineRule="exact"/>
              <w:ind w:left="220"/>
              <w:rPr>
                <w:sz w:val="20"/>
              </w:rPr>
            </w:pPr>
            <w:r>
              <w:rPr>
                <w:sz w:val="20"/>
              </w:rPr>
              <w:t>1</w:t>
            </w:r>
            <w:r>
              <w:rPr>
                <w:sz w:val="20"/>
              </w:rPr>
              <w:tab/>
              <w:t>Name</w:t>
            </w:r>
          </w:p>
        </w:tc>
        <w:tc>
          <w:tcPr>
            <w:tcW w:w="1564" w:type="dxa"/>
            <w:gridSpan w:val="2"/>
          </w:tcPr>
          <w:p w14:paraId="76329191" w14:textId="77777777" w:rsidR="00717E46" w:rsidRDefault="00000000">
            <w:pPr>
              <w:pStyle w:val="TableParagraph"/>
              <w:spacing w:before="55" w:line="214" w:lineRule="exact"/>
              <w:ind w:right="758"/>
              <w:jc w:val="right"/>
              <w:rPr>
                <w:sz w:val="20"/>
              </w:rPr>
            </w:pPr>
            <w:hyperlink w:anchor="_bookmark1" w:history="1">
              <w:r w:rsidR="00FC20A2">
                <w:rPr>
                  <w:sz w:val="20"/>
                </w:rPr>
                <w:t>3</w:t>
              </w:r>
            </w:hyperlink>
          </w:p>
        </w:tc>
        <w:tc>
          <w:tcPr>
            <w:tcW w:w="355" w:type="dxa"/>
            <w:vMerge/>
            <w:tcBorders>
              <w:top w:val="nil"/>
            </w:tcBorders>
          </w:tcPr>
          <w:p w14:paraId="0D075A52" w14:textId="77777777" w:rsidR="00717E46" w:rsidRDefault="00717E46">
            <w:pPr>
              <w:rPr>
                <w:sz w:val="2"/>
                <w:szCs w:val="2"/>
              </w:rPr>
            </w:pPr>
          </w:p>
        </w:tc>
      </w:tr>
      <w:tr w:rsidR="00717E46" w14:paraId="62A70BC2" w14:textId="77777777">
        <w:trPr>
          <w:gridAfter w:val="2"/>
          <w:wAfter w:w="2786" w:type="dxa"/>
          <w:trHeight w:val="229"/>
        </w:trPr>
        <w:tc>
          <w:tcPr>
            <w:tcW w:w="5482" w:type="dxa"/>
          </w:tcPr>
          <w:p w14:paraId="79E1B37D" w14:textId="77777777" w:rsidR="00717E46" w:rsidRDefault="00FC20A2">
            <w:pPr>
              <w:pStyle w:val="TableParagraph"/>
              <w:tabs>
                <w:tab w:val="left" w:pos="729"/>
              </w:tabs>
              <w:ind w:left="220"/>
              <w:rPr>
                <w:sz w:val="20"/>
              </w:rPr>
            </w:pPr>
            <w:r>
              <w:rPr>
                <w:sz w:val="20"/>
              </w:rPr>
              <w:t>2</w:t>
            </w:r>
            <w:r>
              <w:rPr>
                <w:sz w:val="20"/>
              </w:rPr>
              <w:tab/>
              <w:t>Purposes</w:t>
            </w:r>
          </w:p>
        </w:tc>
        <w:tc>
          <w:tcPr>
            <w:tcW w:w="1564" w:type="dxa"/>
            <w:gridSpan w:val="2"/>
          </w:tcPr>
          <w:p w14:paraId="62AFBC9E" w14:textId="77777777" w:rsidR="00717E46" w:rsidRDefault="00000000">
            <w:pPr>
              <w:pStyle w:val="TableParagraph"/>
              <w:ind w:right="758"/>
              <w:jc w:val="right"/>
              <w:rPr>
                <w:sz w:val="20"/>
              </w:rPr>
            </w:pPr>
            <w:hyperlink w:anchor="_bookmark2" w:history="1">
              <w:r w:rsidR="00FC20A2">
                <w:rPr>
                  <w:sz w:val="20"/>
                </w:rPr>
                <w:t>3</w:t>
              </w:r>
            </w:hyperlink>
          </w:p>
        </w:tc>
        <w:tc>
          <w:tcPr>
            <w:tcW w:w="355" w:type="dxa"/>
            <w:vMerge/>
            <w:tcBorders>
              <w:top w:val="nil"/>
            </w:tcBorders>
          </w:tcPr>
          <w:p w14:paraId="0AE3DD22" w14:textId="77777777" w:rsidR="00717E46" w:rsidRDefault="00717E46">
            <w:pPr>
              <w:rPr>
                <w:sz w:val="2"/>
                <w:szCs w:val="2"/>
              </w:rPr>
            </w:pPr>
          </w:p>
        </w:tc>
      </w:tr>
      <w:tr w:rsidR="00717E46" w14:paraId="2697D021" w14:textId="77777777">
        <w:trPr>
          <w:gridAfter w:val="2"/>
          <w:wAfter w:w="2786" w:type="dxa"/>
          <w:trHeight w:val="229"/>
        </w:trPr>
        <w:tc>
          <w:tcPr>
            <w:tcW w:w="5482" w:type="dxa"/>
          </w:tcPr>
          <w:p w14:paraId="3D7B0A56" w14:textId="77777777" w:rsidR="00717E46" w:rsidRDefault="00FC20A2">
            <w:pPr>
              <w:pStyle w:val="TableParagraph"/>
              <w:tabs>
                <w:tab w:val="left" w:pos="729"/>
              </w:tabs>
              <w:ind w:left="220"/>
              <w:rPr>
                <w:sz w:val="20"/>
              </w:rPr>
            </w:pPr>
            <w:r>
              <w:rPr>
                <w:sz w:val="20"/>
              </w:rPr>
              <w:t>3</w:t>
            </w:r>
            <w:r>
              <w:rPr>
                <w:sz w:val="20"/>
              </w:rPr>
              <w:tab/>
              <w:t>Financial</w:t>
            </w:r>
            <w:r>
              <w:rPr>
                <w:spacing w:val="-1"/>
                <w:sz w:val="20"/>
              </w:rPr>
              <w:t xml:space="preserve"> </w:t>
            </w:r>
            <w:r>
              <w:rPr>
                <w:sz w:val="20"/>
              </w:rPr>
              <w:t>year</w:t>
            </w:r>
          </w:p>
        </w:tc>
        <w:tc>
          <w:tcPr>
            <w:tcW w:w="1564" w:type="dxa"/>
            <w:gridSpan w:val="2"/>
          </w:tcPr>
          <w:p w14:paraId="34485E8F" w14:textId="77777777" w:rsidR="00717E46" w:rsidRDefault="00000000">
            <w:pPr>
              <w:pStyle w:val="TableParagraph"/>
              <w:ind w:right="758"/>
              <w:jc w:val="right"/>
              <w:rPr>
                <w:sz w:val="20"/>
              </w:rPr>
            </w:pPr>
            <w:hyperlink w:anchor="_bookmark3" w:history="1">
              <w:r w:rsidR="00FC20A2">
                <w:rPr>
                  <w:sz w:val="20"/>
                </w:rPr>
                <w:t>3</w:t>
              </w:r>
            </w:hyperlink>
          </w:p>
        </w:tc>
        <w:tc>
          <w:tcPr>
            <w:tcW w:w="355" w:type="dxa"/>
            <w:vMerge/>
            <w:tcBorders>
              <w:top w:val="nil"/>
            </w:tcBorders>
          </w:tcPr>
          <w:p w14:paraId="57605B34" w14:textId="77777777" w:rsidR="00717E46" w:rsidRDefault="00717E46">
            <w:pPr>
              <w:rPr>
                <w:sz w:val="2"/>
                <w:szCs w:val="2"/>
              </w:rPr>
            </w:pPr>
          </w:p>
        </w:tc>
      </w:tr>
      <w:tr w:rsidR="00717E46" w14:paraId="587D2037" w14:textId="77777777">
        <w:trPr>
          <w:gridAfter w:val="2"/>
          <w:wAfter w:w="2786" w:type="dxa"/>
          <w:trHeight w:val="229"/>
        </w:trPr>
        <w:tc>
          <w:tcPr>
            <w:tcW w:w="5482" w:type="dxa"/>
          </w:tcPr>
          <w:p w14:paraId="29184D98" w14:textId="77777777" w:rsidR="00717E46" w:rsidRDefault="00FC20A2">
            <w:pPr>
              <w:pStyle w:val="TableParagraph"/>
              <w:tabs>
                <w:tab w:val="left" w:pos="729"/>
              </w:tabs>
              <w:ind w:left="220"/>
              <w:rPr>
                <w:sz w:val="20"/>
              </w:rPr>
            </w:pPr>
            <w:r>
              <w:rPr>
                <w:sz w:val="20"/>
              </w:rPr>
              <w:t>4</w:t>
            </w:r>
            <w:r>
              <w:rPr>
                <w:sz w:val="20"/>
              </w:rPr>
              <w:tab/>
              <w:t>Definitions</w:t>
            </w:r>
          </w:p>
        </w:tc>
        <w:tc>
          <w:tcPr>
            <w:tcW w:w="1564" w:type="dxa"/>
            <w:gridSpan w:val="2"/>
          </w:tcPr>
          <w:p w14:paraId="24657E43" w14:textId="77777777" w:rsidR="00717E46" w:rsidRDefault="00000000">
            <w:pPr>
              <w:pStyle w:val="TableParagraph"/>
              <w:ind w:right="758"/>
              <w:jc w:val="right"/>
              <w:rPr>
                <w:sz w:val="20"/>
              </w:rPr>
            </w:pPr>
            <w:hyperlink w:anchor="_bookmark4" w:history="1">
              <w:r w:rsidR="00FC20A2">
                <w:rPr>
                  <w:sz w:val="20"/>
                </w:rPr>
                <w:t>3</w:t>
              </w:r>
            </w:hyperlink>
          </w:p>
        </w:tc>
        <w:tc>
          <w:tcPr>
            <w:tcW w:w="355" w:type="dxa"/>
            <w:vMerge/>
            <w:tcBorders>
              <w:top w:val="nil"/>
            </w:tcBorders>
          </w:tcPr>
          <w:p w14:paraId="64A99319" w14:textId="77777777" w:rsidR="00717E46" w:rsidRDefault="00717E46">
            <w:pPr>
              <w:rPr>
                <w:sz w:val="2"/>
                <w:szCs w:val="2"/>
              </w:rPr>
            </w:pPr>
          </w:p>
        </w:tc>
      </w:tr>
      <w:tr w:rsidR="00717E46" w14:paraId="65A3CA68" w14:textId="77777777">
        <w:trPr>
          <w:gridAfter w:val="2"/>
          <w:wAfter w:w="2786" w:type="dxa"/>
          <w:trHeight w:val="289"/>
        </w:trPr>
        <w:tc>
          <w:tcPr>
            <w:tcW w:w="5482" w:type="dxa"/>
          </w:tcPr>
          <w:p w14:paraId="5349BAAA" w14:textId="77777777" w:rsidR="00717E46" w:rsidRDefault="00FC20A2">
            <w:pPr>
              <w:pStyle w:val="TableParagraph"/>
              <w:spacing w:line="226" w:lineRule="exact"/>
              <w:ind w:left="50"/>
              <w:rPr>
                <w:b/>
                <w:sz w:val="20"/>
              </w:rPr>
            </w:pPr>
            <w:r>
              <w:rPr>
                <w:b/>
                <w:sz w:val="20"/>
              </w:rPr>
              <w:t>PART 2—POWERS OF ASSOCIATION</w:t>
            </w:r>
          </w:p>
        </w:tc>
        <w:tc>
          <w:tcPr>
            <w:tcW w:w="1564" w:type="dxa"/>
            <w:gridSpan w:val="2"/>
          </w:tcPr>
          <w:p w14:paraId="4E8B000C" w14:textId="77777777" w:rsidR="00717E46" w:rsidRDefault="00000000">
            <w:pPr>
              <w:pStyle w:val="TableParagraph"/>
              <w:spacing w:line="226" w:lineRule="exact"/>
              <w:ind w:right="758"/>
              <w:jc w:val="right"/>
              <w:rPr>
                <w:b/>
                <w:sz w:val="20"/>
              </w:rPr>
            </w:pPr>
            <w:hyperlink w:anchor="_bookmark5" w:history="1">
              <w:r w:rsidR="00FC20A2">
                <w:rPr>
                  <w:b/>
                  <w:sz w:val="20"/>
                </w:rPr>
                <w:t>4</w:t>
              </w:r>
            </w:hyperlink>
          </w:p>
        </w:tc>
        <w:tc>
          <w:tcPr>
            <w:tcW w:w="355" w:type="dxa"/>
            <w:vMerge/>
            <w:tcBorders>
              <w:top w:val="nil"/>
            </w:tcBorders>
          </w:tcPr>
          <w:p w14:paraId="458DA29A" w14:textId="77777777" w:rsidR="00717E46" w:rsidRDefault="00717E46">
            <w:pPr>
              <w:rPr>
                <w:sz w:val="2"/>
                <w:szCs w:val="2"/>
              </w:rPr>
            </w:pPr>
          </w:p>
        </w:tc>
      </w:tr>
      <w:tr w:rsidR="00717E46" w14:paraId="1E09BAB6" w14:textId="77777777">
        <w:trPr>
          <w:gridAfter w:val="2"/>
          <w:wAfter w:w="2786" w:type="dxa"/>
          <w:trHeight w:val="289"/>
        </w:trPr>
        <w:tc>
          <w:tcPr>
            <w:tcW w:w="5482" w:type="dxa"/>
          </w:tcPr>
          <w:p w14:paraId="5798D72A" w14:textId="77777777" w:rsidR="00717E46" w:rsidRDefault="00FC20A2">
            <w:pPr>
              <w:pStyle w:val="TableParagraph"/>
              <w:tabs>
                <w:tab w:val="left" w:pos="729"/>
              </w:tabs>
              <w:spacing w:before="55" w:line="214" w:lineRule="exact"/>
              <w:ind w:left="220"/>
              <w:rPr>
                <w:sz w:val="20"/>
              </w:rPr>
            </w:pPr>
            <w:r>
              <w:rPr>
                <w:sz w:val="20"/>
              </w:rPr>
              <w:t>5</w:t>
            </w:r>
            <w:r>
              <w:rPr>
                <w:sz w:val="20"/>
              </w:rPr>
              <w:tab/>
              <w:t>Powers of</w:t>
            </w:r>
            <w:r>
              <w:rPr>
                <w:spacing w:val="-2"/>
                <w:sz w:val="20"/>
              </w:rPr>
              <w:t xml:space="preserve"> </w:t>
            </w:r>
            <w:r>
              <w:rPr>
                <w:sz w:val="20"/>
              </w:rPr>
              <w:t>Association</w:t>
            </w:r>
          </w:p>
        </w:tc>
        <w:tc>
          <w:tcPr>
            <w:tcW w:w="1564" w:type="dxa"/>
            <w:gridSpan w:val="2"/>
          </w:tcPr>
          <w:p w14:paraId="1D8348DE" w14:textId="77777777" w:rsidR="00717E46" w:rsidRDefault="00000000">
            <w:pPr>
              <w:pStyle w:val="TableParagraph"/>
              <w:spacing w:before="55" w:line="214" w:lineRule="exact"/>
              <w:ind w:right="758"/>
              <w:jc w:val="right"/>
              <w:rPr>
                <w:sz w:val="20"/>
              </w:rPr>
            </w:pPr>
            <w:hyperlink w:anchor="_bookmark6" w:history="1">
              <w:r w:rsidR="00FC20A2">
                <w:rPr>
                  <w:sz w:val="20"/>
                </w:rPr>
                <w:t>4</w:t>
              </w:r>
            </w:hyperlink>
          </w:p>
        </w:tc>
        <w:tc>
          <w:tcPr>
            <w:tcW w:w="355" w:type="dxa"/>
            <w:vMerge/>
            <w:tcBorders>
              <w:top w:val="nil"/>
            </w:tcBorders>
          </w:tcPr>
          <w:p w14:paraId="508F219F" w14:textId="77777777" w:rsidR="00717E46" w:rsidRDefault="00717E46">
            <w:pPr>
              <w:rPr>
                <w:sz w:val="2"/>
                <w:szCs w:val="2"/>
              </w:rPr>
            </w:pPr>
          </w:p>
        </w:tc>
      </w:tr>
      <w:tr w:rsidR="00717E46" w14:paraId="50D73CB5" w14:textId="77777777">
        <w:trPr>
          <w:gridAfter w:val="2"/>
          <w:wAfter w:w="2786" w:type="dxa"/>
          <w:trHeight w:val="519"/>
        </w:trPr>
        <w:tc>
          <w:tcPr>
            <w:tcW w:w="5482" w:type="dxa"/>
          </w:tcPr>
          <w:p w14:paraId="764CABCF" w14:textId="77777777" w:rsidR="00717E46" w:rsidRDefault="00FC20A2">
            <w:pPr>
              <w:pStyle w:val="TableParagraph"/>
              <w:tabs>
                <w:tab w:val="left" w:pos="729"/>
              </w:tabs>
              <w:spacing w:line="226" w:lineRule="exact"/>
              <w:ind w:left="220"/>
              <w:rPr>
                <w:sz w:val="20"/>
              </w:rPr>
            </w:pPr>
            <w:r>
              <w:rPr>
                <w:sz w:val="20"/>
              </w:rPr>
              <w:t>6</w:t>
            </w:r>
            <w:r>
              <w:rPr>
                <w:sz w:val="20"/>
              </w:rPr>
              <w:tab/>
              <w:t>Not for profit</w:t>
            </w:r>
            <w:r>
              <w:rPr>
                <w:spacing w:val="-2"/>
                <w:sz w:val="20"/>
              </w:rPr>
              <w:t xml:space="preserve"> </w:t>
            </w:r>
            <w:r>
              <w:rPr>
                <w:sz w:val="20"/>
              </w:rPr>
              <w:t>organisation</w:t>
            </w:r>
          </w:p>
          <w:p w14:paraId="76682047" w14:textId="77777777" w:rsidR="00717E46" w:rsidRDefault="00FC20A2">
            <w:pPr>
              <w:pStyle w:val="TableParagraph"/>
              <w:spacing w:line="240" w:lineRule="auto"/>
              <w:ind w:left="50"/>
              <w:rPr>
                <w:b/>
                <w:sz w:val="20"/>
              </w:rPr>
            </w:pPr>
            <w:r>
              <w:rPr>
                <w:b/>
                <w:sz w:val="20"/>
              </w:rPr>
              <w:t>PART 3—MEMBERS, DISCIPLINARY PROCEDURES AND</w:t>
            </w:r>
          </w:p>
        </w:tc>
        <w:tc>
          <w:tcPr>
            <w:tcW w:w="1564" w:type="dxa"/>
            <w:gridSpan w:val="2"/>
          </w:tcPr>
          <w:p w14:paraId="13AB3C35" w14:textId="3EBFF544" w:rsidR="00717E46" w:rsidRDefault="00000000">
            <w:pPr>
              <w:pStyle w:val="TableParagraph"/>
              <w:spacing w:line="226" w:lineRule="exact"/>
              <w:ind w:right="53"/>
              <w:jc w:val="center"/>
              <w:rPr>
                <w:sz w:val="20"/>
              </w:rPr>
            </w:pPr>
            <w:hyperlink w:anchor="_bookmark7" w:history="1">
              <w:r w:rsidR="007E3214">
                <w:rPr>
                  <w:sz w:val="20"/>
                </w:rPr>
                <w:t>5</w:t>
              </w:r>
            </w:hyperlink>
          </w:p>
          <w:p w14:paraId="2B316CD6" w14:textId="77777777" w:rsidR="00717E46" w:rsidRDefault="00FC20A2">
            <w:pPr>
              <w:pStyle w:val="TableParagraph"/>
              <w:spacing w:line="240" w:lineRule="auto"/>
              <w:ind w:left="6" w:right="184"/>
              <w:jc w:val="center"/>
              <w:rPr>
                <w:b/>
                <w:sz w:val="20"/>
              </w:rPr>
            </w:pPr>
            <w:r>
              <w:rPr>
                <w:b/>
                <w:sz w:val="20"/>
              </w:rPr>
              <w:t>GRIEVANCES</w:t>
            </w:r>
          </w:p>
        </w:tc>
        <w:tc>
          <w:tcPr>
            <w:tcW w:w="355" w:type="dxa"/>
          </w:tcPr>
          <w:p w14:paraId="22290E55" w14:textId="77777777" w:rsidR="00717E46" w:rsidRDefault="00717E46">
            <w:pPr>
              <w:pStyle w:val="TableParagraph"/>
              <w:spacing w:before="7" w:line="240" w:lineRule="auto"/>
              <w:rPr>
                <w:i/>
                <w:sz w:val="19"/>
              </w:rPr>
            </w:pPr>
          </w:p>
          <w:p w14:paraId="1C179C63" w14:textId="24C2CE9C" w:rsidR="00717E46" w:rsidRDefault="00000000">
            <w:pPr>
              <w:pStyle w:val="TableParagraph"/>
              <w:spacing w:line="240" w:lineRule="auto"/>
              <w:ind w:left="203"/>
              <w:rPr>
                <w:b/>
                <w:sz w:val="20"/>
              </w:rPr>
            </w:pPr>
            <w:hyperlink w:anchor="_bookmark8" w:history="1">
              <w:r w:rsidR="007E3214">
                <w:rPr>
                  <w:b/>
                  <w:sz w:val="20"/>
                </w:rPr>
                <w:t>5</w:t>
              </w:r>
            </w:hyperlink>
          </w:p>
        </w:tc>
      </w:tr>
      <w:tr w:rsidR="00717E46" w14:paraId="381EC17D" w14:textId="77777777">
        <w:trPr>
          <w:gridAfter w:val="2"/>
          <w:wAfter w:w="2786" w:type="dxa"/>
          <w:trHeight w:val="349"/>
        </w:trPr>
        <w:tc>
          <w:tcPr>
            <w:tcW w:w="5482" w:type="dxa"/>
          </w:tcPr>
          <w:p w14:paraId="6C40D52D" w14:textId="77777777" w:rsidR="00717E46" w:rsidRDefault="00FC20A2">
            <w:pPr>
              <w:pStyle w:val="TableParagraph"/>
              <w:spacing w:before="55" w:line="240" w:lineRule="auto"/>
              <w:ind w:left="50"/>
              <w:rPr>
                <w:b/>
                <w:sz w:val="20"/>
              </w:rPr>
            </w:pPr>
            <w:r>
              <w:rPr>
                <w:b/>
                <w:sz w:val="20"/>
              </w:rPr>
              <w:t>Division 1—Membership</w:t>
            </w:r>
          </w:p>
        </w:tc>
        <w:tc>
          <w:tcPr>
            <w:tcW w:w="1564" w:type="dxa"/>
            <w:gridSpan w:val="2"/>
          </w:tcPr>
          <w:p w14:paraId="0E3F0EFF" w14:textId="77777777" w:rsidR="00717E46" w:rsidRDefault="00000000">
            <w:pPr>
              <w:pStyle w:val="TableParagraph"/>
              <w:spacing w:before="55" w:line="240" w:lineRule="auto"/>
              <w:ind w:right="758"/>
              <w:jc w:val="right"/>
              <w:rPr>
                <w:b/>
                <w:sz w:val="20"/>
              </w:rPr>
            </w:pPr>
            <w:hyperlink w:anchor="_bookmark9" w:history="1">
              <w:r w:rsidR="00FC20A2">
                <w:rPr>
                  <w:b/>
                  <w:sz w:val="20"/>
                </w:rPr>
                <w:t>5</w:t>
              </w:r>
            </w:hyperlink>
          </w:p>
        </w:tc>
        <w:tc>
          <w:tcPr>
            <w:tcW w:w="355" w:type="dxa"/>
          </w:tcPr>
          <w:p w14:paraId="242EF2A1" w14:textId="77777777" w:rsidR="00717E46" w:rsidRDefault="00717E46">
            <w:pPr>
              <w:pStyle w:val="TableParagraph"/>
              <w:spacing w:line="240" w:lineRule="auto"/>
              <w:rPr>
                <w:sz w:val="20"/>
              </w:rPr>
            </w:pPr>
          </w:p>
        </w:tc>
      </w:tr>
      <w:tr w:rsidR="00717E46" w14:paraId="69C350B1" w14:textId="77777777">
        <w:trPr>
          <w:gridAfter w:val="2"/>
          <w:wAfter w:w="2786" w:type="dxa"/>
          <w:trHeight w:val="289"/>
        </w:trPr>
        <w:tc>
          <w:tcPr>
            <w:tcW w:w="5482" w:type="dxa"/>
          </w:tcPr>
          <w:p w14:paraId="0EF19854" w14:textId="77777777" w:rsidR="00717E46" w:rsidRDefault="00FC20A2">
            <w:pPr>
              <w:pStyle w:val="TableParagraph"/>
              <w:tabs>
                <w:tab w:val="left" w:pos="729"/>
              </w:tabs>
              <w:spacing w:before="55" w:line="214" w:lineRule="exact"/>
              <w:ind w:left="220"/>
              <w:rPr>
                <w:sz w:val="20"/>
              </w:rPr>
            </w:pPr>
            <w:r>
              <w:rPr>
                <w:sz w:val="20"/>
              </w:rPr>
              <w:t>7</w:t>
            </w:r>
            <w:r>
              <w:rPr>
                <w:sz w:val="20"/>
              </w:rPr>
              <w:tab/>
              <w:t>Minimum number of</w:t>
            </w:r>
            <w:r>
              <w:rPr>
                <w:spacing w:val="-2"/>
                <w:sz w:val="20"/>
              </w:rPr>
              <w:t xml:space="preserve"> </w:t>
            </w:r>
            <w:r>
              <w:rPr>
                <w:sz w:val="20"/>
              </w:rPr>
              <w:t>members</w:t>
            </w:r>
          </w:p>
        </w:tc>
        <w:tc>
          <w:tcPr>
            <w:tcW w:w="1564" w:type="dxa"/>
            <w:gridSpan w:val="2"/>
          </w:tcPr>
          <w:p w14:paraId="656D7FAB" w14:textId="77777777" w:rsidR="00717E46" w:rsidRDefault="00000000">
            <w:pPr>
              <w:pStyle w:val="TableParagraph"/>
              <w:spacing w:before="55" w:line="214" w:lineRule="exact"/>
              <w:ind w:right="758"/>
              <w:jc w:val="right"/>
              <w:rPr>
                <w:sz w:val="20"/>
              </w:rPr>
            </w:pPr>
            <w:hyperlink w:anchor="_bookmark10" w:history="1">
              <w:r w:rsidR="00FC20A2">
                <w:rPr>
                  <w:sz w:val="20"/>
                </w:rPr>
                <w:t>5</w:t>
              </w:r>
            </w:hyperlink>
          </w:p>
        </w:tc>
        <w:tc>
          <w:tcPr>
            <w:tcW w:w="355" w:type="dxa"/>
          </w:tcPr>
          <w:p w14:paraId="34C7A2F5" w14:textId="77777777" w:rsidR="00717E46" w:rsidRDefault="00717E46">
            <w:pPr>
              <w:pStyle w:val="TableParagraph"/>
              <w:spacing w:line="240" w:lineRule="auto"/>
              <w:rPr>
                <w:sz w:val="20"/>
              </w:rPr>
            </w:pPr>
          </w:p>
        </w:tc>
      </w:tr>
      <w:tr w:rsidR="00717E46" w14:paraId="1695D544" w14:textId="77777777">
        <w:trPr>
          <w:gridAfter w:val="2"/>
          <w:wAfter w:w="2786" w:type="dxa"/>
          <w:trHeight w:val="229"/>
        </w:trPr>
        <w:tc>
          <w:tcPr>
            <w:tcW w:w="5482" w:type="dxa"/>
          </w:tcPr>
          <w:p w14:paraId="04FB7F47" w14:textId="77777777" w:rsidR="00717E46" w:rsidRDefault="00FC20A2">
            <w:pPr>
              <w:pStyle w:val="TableParagraph"/>
              <w:tabs>
                <w:tab w:val="left" w:pos="729"/>
              </w:tabs>
              <w:ind w:left="220"/>
              <w:rPr>
                <w:sz w:val="20"/>
              </w:rPr>
            </w:pPr>
            <w:r>
              <w:rPr>
                <w:sz w:val="20"/>
              </w:rPr>
              <w:t>8</w:t>
            </w:r>
            <w:r>
              <w:rPr>
                <w:sz w:val="20"/>
              </w:rPr>
              <w:tab/>
              <w:t>Who is eligible to be a</w:t>
            </w:r>
            <w:r>
              <w:rPr>
                <w:spacing w:val="-2"/>
                <w:sz w:val="20"/>
              </w:rPr>
              <w:t xml:space="preserve"> </w:t>
            </w:r>
            <w:r>
              <w:rPr>
                <w:sz w:val="20"/>
              </w:rPr>
              <w:t>member</w:t>
            </w:r>
          </w:p>
        </w:tc>
        <w:tc>
          <w:tcPr>
            <w:tcW w:w="1564" w:type="dxa"/>
            <w:gridSpan w:val="2"/>
          </w:tcPr>
          <w:p w14:paraId="3F4E8CA0" w14:textId="77777777" w:rsidR="00717E46" w:rsidRDefault="00000000">
            <w:pPr>
              <w:pStyle w:val="TableParagraph"/>
              <w:ind w:right="758"/>
              <w:jc w:val="right"/>
              <w:rPr>
                <w:sz w:val="20"/>
              </w:rPr>
            </w:pPr>
            <w:hyperlink w:anchor="_bookmark11" w:history="1">
              <w:r w:rsidR="00FC20A2">
                <w:rPr>
                  <w:sz w:val="20"/>
                </w:rPr>
                <w:t>5</w:t>
              </w:r>
            </w:hyperlink>
          </w:p>
        </w:tc>
        <w:tc>
          <w:tcPr>
            <w:tcW w:w="355" w:type="dxa"/>
          </w:tcPr>
          <w:p w14:paraId="4375BB0E" w14:textId="77777777" w:rsidR="00717E46" w:rsidRDefault="00717E46">
            <w:pPr>
              <w:pStyle w:val="TableParagraph"/>
              <w:spacing w:line="240" w:lineRule="auto"/>
              <w:rPr>
                <w:sz w:val="16"/>
              </w:rPr>
            </w:pPr>
          </w:p>
        </w:tc>
      </w:tr>
      <w:tr w:rsidR="00717E46" w14:paraId="6A89EED3" w14:textId="77777777">
        <w:trPr>
          <w:gridAfter w:val="2"/>
          <w:wAfter w:w="2786" w:type="dxa"/>
          <w:trHeight w:val="229"/>
        </w:trPr>
        <w:tc>
          <w:tcPr>
            <w:tcW w:w="5482" w:type="dxa"/>
          </w:tcPr>
          <w:p w14:paraId="0D2348A1" w14:textId="77777777" w:rsidR="00717E46" w:rsidRDefault="00FC20A2">
            <w:pPr>
              <w:pStyle w:val="TableParagraph"/>
              <w:tabs>
                <w:tab w:val="left" w:pos="729"/>
              </w:tabs>
              <w:ind w:left="220"/>
              <w:rPr>
                <w:sz w:val="20"/>
              </w:rPr>
            </w:pPr>
            <w:r>
              <w:rPr>
                <w:sz w:val="20"/>
              </w:rPr>
              <w:t>9</w:t>
            </w:r>
            <w:r>
              <w:rPr>
                <w:sz w:val="20"/>
              </w:rPr>
              <w:tab/>
              <w:t>Application for</w:t>
            </w:r>
            <w:r>
              <w:rPr>
                <w:spacing w:val="-1"/>
                <w:sz w:val="20"/>
              </w:rPr>
              <w:t xml:space="preserve"> </w:t>
            </w:r>
            <w:r>
              <w:rPr>
                <w:sz w:val="20"/>
              </w:rPr>
              <w:t>membership</w:t>
            </w:r>
          </w:p>
        </w:tc>
        <w:tc>
          <w:tcPr>
            <w:tcW w:w="1564" w:type="dxa"/>
            <w:gridSpan w:val="2"/>
          </w:tcPr>
          <w:p w14:paraId="1DA60170" w14:textId="77777777" w:rsidR="00717E46" w:rsidRDefault="00000000">
            <w:pPr>
              <w:pStyle w:val="TableParagraph"/>
              <w:ind w:right="758"/>
              <w:jc w:val="right"/>
              <w:rPr>
                <w:sz w:val="20"/>
              </w:rPr>
            </w:pPr>
            <w:hyperlink w:anchor="_bookmark12" w:history="1">
              <w:r w:rsidR="00FC20A2">
                <w:rPr>
                  <w:sz w:val="20"/>
                </w:rPr>
                <w:t>5</w:t>
              </w:r>
            </w:hyperlink>
          </w:p>
        </w:tc>
        <w:tc>
          <w:tcPr>
            <w:tcW w:w="355" w:type="dxa"/>
          </w:tcPr>
          <w:p w14:paraId="0491DAF7" w14:textId="77777777" w:rsidR="00717E46" w:rsidRDefault="00717E46">
            <w:pPr>
              <w:pStyle w:val="TableParagraph"/>
              <w:spacing w:line="240" w:lineRule="auto"/>
              <w:rPr>
                <w:sz w:val="16"/>
              </w:rPr>
            </w:pPr>
          </w:p>
        </w:tc>
      </w:tr>
      <w:tr w:rsidR="00717E46" w14:paraId="41FF1EA4" w14:textId="77777777">
        <w:trPr>
          <w:gridAfter w:val="2"/>
          <w:wAfter w:w="2786" w:type="dxa"/>
          <w:trHeight w:val="229"/>
        </w:trPr>
        <w:tc>
          <w:tcPr>
            <w:tcW w:w="5482" w:type="dxa"/>
          </w:tcPr>
          <w:p w14:paraId="489BFE3A" w14:textId="77777777" w:rsidR="00717E46" w:rsidRDefault="00FC20A2">
            <w:pPr>
              <w:pStyle w:val="TableParagraph"/>
              <w:tabs>
                <w:tab w:val="left" w:pos="729"/>
              </w:tabs>
              <w:ind w:left="220"/>
              <w:rPr>
                <w:sz w:val="20"/>
              </w:rPr>
            </w:pPr>
            <w:r>
              <w:rPr>
                <w:sz w:val="20"/>
              </w:rPr>
              <w:t>10</w:t>
            </w:r>
            <w:r>
              <w:rPr>
                <w:sz w:val="20"/>
              </w:rPr>
              <w:tab/>
              <w:t>Consideration of</w:t>
            </w:r>
            <w:r>
              <w:rPr>
                <w:spacing w:val="-1"/>
                <w:sz w:val="20"/>
              </w:rPr>
              <w:t xml:space="preserve"> </w:t>
            </w:r>
            <w:r>
              <w:rPr>
                <w:sz w:val="20"/>
              </w:rPr>
              <w:t>application</w:t>
            </w:r>
          </w:p>
        </w:tc>
        <w:tc>
          <w:tcPr>
            <w:tcW w:w="1564" w:type="dxa"/>
            <w:gridSpan w:val="2"/>
          </w:tcPr>
          <w:p w14:paraId="2374CE4A" w14:textId="37F52E84" w:rsidR="00717E46" w:rsidRDefault="00000000">
            <w:pPr>
              <w:pStyle w:val="TableParagraph"/>
              <w:ind w:right="758"/>
              <w:jc w:val="right"/>
              <w:rPr>
                <w:sz w:val="20"/>
              </w:rPr>
            </w:pPr>
            <w:hyperlink w:anchor="_bookmark13" w:history="1">
              <w:r w:rsidR="007E3214">
                <w:rPr>
                  <w:sz w:val="20"/>
                </w:rPr>
                <w:t>6</w:t>
              </w:r>
            </w:hyperlink>
          </w:p>
        </w:tc>
        <w:tc>
          <w:tcPr>
            <w:tcW w:w="355" w:type="dxa"/>
          </w:tcPr>
          <w:p w14:paraId="531AB0D8" w14:textId="77777777" w:rsidR="00717E46" w:rsidRDefault="00717E46">
            <w:pPr>
              <w:pStyle w:val="TableParagraph"/>
              <w:spacing w:line="240" w:lineRule="auto"/>
              <w:rPr>
                <w:sz w:val="16"/>
              </w:rPr>
            </w:pPr>
          </w:p>
        </w:tc>
      </w:tr>
      <w:tr w:rsidR="00717E46" w14:paraId="6D2F7997" w14:textId="77777777">
        <w:trPr>
          <w:gridAfter w:val="2"/>
          <w:wAfter w:w="2786" w:type="dxa"/>
          <w:trHeight w:val="229"/>
        </w:trPr>
        <w:tc>
          <w:tcPr>
            <w:tcW w:w="5482" w:type="dxa"/>
          </w:tcPr>
          <w:p w14:paraId="7347610D" w14:textId="77777777" w:rsidR="00717E46" w:rsidRDefault="00FC20A2">
            <w:pPr>
              <w:pStyle w:val="TableParagraph"/>
              <w:tabs>
                <w:tab w:val="left" w:pos="729"/>
              </w:tabs>
              <w:ind w:left="220"/>
              <w:rPr>
                <w:sz w:val="20"/>
              </w:rPr>
            </w:pPr>
            <w:r>
              <w:rPr>
                <w:sz w:val="20"/>
              </w:rPr>
              <w:t>11</w:t>
            </w:r>
            <w:r>
              <w:rPr>
                <w:sz w:val="20"/>
              </w:rPr>
              <w:tab/>
              <w:t>New</w:t>
            </w:r>
            <w:r>
              <w:rPr>
                <w:spacing w:val="-2"/>
                <w:sz w:val="20"/>
              </w:rPr>
              <w:t xml:space="preserve"> </w:t>
            </w:r>
            <w:r>
              <w:rPr>
                <w:sz w:val="20"/>
              </w:rPr>
              <w:t>membership</w:t>
            </w:r>
          </w:p>
        </w:tc>
        <w:tc>
          <w:tcPr>
            <w:tcW w:w="1564" w:type="dxa"/>
            <w:gridSpan w:val="2"/>
          </w:tcPr>
          <w:p w14:paraId="14632A02" w14:textId="0E8EA485" w:rsidR="00717E46" w:rsidRDefault="00000000">
            <w:pPr>
              <w:pStyle w:val="TableParagraph"/>
              <w:ind w:right="758"/>
              <w:jc w:val="right"/>
              <w:rPr>
                <w:sz w:val="20"/>
              </w:rPr>
            </w:pPr>
            <w:hyperlink w:anchor="_bookmark14" w:history="1">
              <w:r w:rsidR="007E3214">
                <w:rPr>
                  <w:sz w:val="20"/>
                </w:rPr>
                <w:t>6</w:t>
              </w:r>
            </w:hyperlink>
          </w:p>
        </w:tc>
        <w:tc>
          <w:tcPr>
            <w:tcW w:w="355" w:type="dxa"/>
          </w:tcPr>
          <w:p w14:paraId="3B4F52FD" w14:textId="77777777" w:rsidR="00717E46" w:rsidRDefault="00717E46">
            <w:pPr>
              <w:pStyle w:val="TableParagraph"/>
              <w:spacing w:line="240" w:lineRule="auto"/>
              <w:rPr>
                <w:sz w:val="16"/>
              </w:rPr>
            </w:pPr>
          </w:p>
        </w:tc>
      </w:tr>
      <w:tr w:rsidR="00717E46" w14:paraId="75736413" w14:textId="77777777">
        <w:trPr>
          <w:gridAfter w:val="2"/>
          <w:wAfter w:w="2786" w:type="dxa"/>
          <w:trHeight w:val="229"/>
        </w:trPr>
        <w:tc>
          <w:tcPr>
            <w:tcW w:w="5482" w:type="dxa"/>
          </w:tcPr>
          <w:p w14:paraId="51589336" w14:textId="77777777" w:rsidR="00717E46" w:rsidRDefault="00FC20A2">
            <w:pPr>
              <w:pStyle w:val="TableParagraph"/>
              <w:tabs>
                <w:tab w:val="left" w:pos="879"/>
              </w:tabs>
              <w:ind w:left="220"/>
              <w:rPr>
                <w:sz w:val="20"/>
              </w:rPr>
            </w:pPr>
            <w:r>
              <w:rPr>
                <w:sz w:val="20"/>
              </w:rPr>
              <w:t>12</w:t>
            </w:r>
            <w:r>
              <w:rPr>
                <w:sz w:val="20"/>
              </w:rPr>
              <w:tab/>
              <w:t>Annual subscription and fee on</w:t>
            </w:r>
            <w:r>
              <w:rPr>
                <w:spacing w:val="-4"/>
                <w:sz w:val="20"/>
              </w:rPr>
              <w:t xml:space="preserve"> </w:t>
            </w:r>
            <w:r>
              <w:rPr>
                <w:sz w:val="20"/>
              </w:rPr>
              <w:t>joining</w:t>
            </w:r>
          </w:p>
        </w:tc>
        <w:tc>
          <w:tcPr>
            <w:tcW w:w="1564" w:type="dxa"/>
            <w:gridSpan w:val="2"/>
          </w:tcPr>
          <w:p w14:paraId="4E14541C" w14:textId="6A8DB56B" w:rsidR="00717E46" w:rsidRDefault="00000000">
            <w:pPr>
              <w:pStyle w:val="TableParagraph"/>
              <w:ind w:right="758"/>
              <w:jc w:val="right"/>
              <w:rPr>
                <w:sz w:val="20"/>
              </w:rPr>
            </w:pPr>
            <w:hyperlink w:anchor="_bookmark15" w:history="1">
              <w:r w:rsidR="007E3214">
                <w:rPr>
                  <w:sz w:val="20"/>
                </w:rPr>
                <w:t>6</w:t>
              </w:r>
            </w:hyperlink>
          </w:p>
        </w:tc>
        <w:tc>
          <w:tcPr>
            <w:tcW w:w="355" w:type="dxa"/>
          </w:tcPr>
          <w:p w14:paraId="7CEB99AC" w14:textId="77777777" w:rsidR="00717E46" w:rsidRDefault="00717E46">
            <w:pPr>
              <w:pStyle w:val="TableParagraph"/>
              <w:spacing w:line="240" w:lineRule="auto"/>
              <w:rPr>
                <w:sz w:val="16"/>
              </w:rPr>
            </w:pPr>
          </w:p>
        </w:tc>
      </w:tr>
      <w:tr w:rsidR="00717E46" w14:paraId="1356ECCF" w14:textId="77777777">
        <w:trPr>
          <w:gridAfter w:val="2"/>
          <w:wAfter w:w="2786" w:type="dxa"/>
          <w:trHeight w:val="229"/>
        </w:trPr>
        <w:tc>
          <w:tcPr>
            <w:tcW w:w="5482" w:type="dxa"/>
          </w:tcPr>
          <w:p w14:paraId="66D33233" w14:textId="77777777" w:rsidR="00717E46" w:rsidRDefault="00FC20A2">
            <w:pPr>
              <w:pStyle w:val="TableParagraph"/>
              <w:tabs>
                <w:tab w:val="left" w:pos="729"/>
              </w:tabs>
              <w:ind w:left="220"/>
              <w:rPr>
                <w:sz w:val="20"/>
              </w:rPr>
            </w:pPr>
            <w:r>
              <w:rPr>
                <w:sz w:val="20"/>
              </w:rPr>
              <w:t>13</w:t>
            </w:r>
            <w:r>
              <w:rPr>
                <w:sz w:val="20"/>
              </w:rPr>
              <w:tab/>
              <w:t>General rights of</w:t>
            </w:r>
            <w:r>
              <w:rPr>
                <w:spacing w:val="-2"/>
                <w:sz w:val="20"/>
              </w:rPr>
              <w:t xml:space="preserve"> </w:t>
            </w:r>
            <w:r>
              <w:rPr>
                <w:sz w:val="20"/>
              </w:rPr>
              <w:t>members</w:t>
            </w:r>
          </w:p>
        </w:tc>
        <w:tc>
          <w:tcPr>
            <w:tcW w:w="1564" w:type="dxa"/>
            <w:gridSpan w:val="2"/>
          </w:tcPr>
          <w:p w14:paraId="4F39ADC3" w14:textId="77777777" w:rsidR="00717E46" w:rsidRDefault="00000000">
            <w:pPr>
              <w:pStyle w:val="TableParagraph"/>
              <w:ind w:right="758"/>
              <w:jc w:val="right"/>
              <w:rPr>
                <w:sz w:val="20"/>
              </w:rPr>
            </w:pPr>
            <w:hyperlink w:anchor="_bookmark16" w:history="1">
              <w:r w:rsidR="00FC20A2">
                <w:rPr>
                  <w:sz w:val="20"/>
                </w:rPr>
                <w:t>6</w:t>
              </w:r>
            </w:hyperlink>
          </w:p>
        </w:tc>
        <w:tc>
          <w:tcPr>
            <w:tcW w:w="355" w:type="dxa"/>
          </w:tcPr>
          <w:p w14:paraId="72CBE682" w14:textId="77777777" w:rsidR="00717E46" w:rsidRDefault="00717E46">
            <w:pPr>
              <w:pStyle w:val="TableParagraph"/>
              <w:spacing w:line="240" w:lineRule="auto"/>
              <w:rPr>
                <w:sz w:val="16"/>
              </w:rPr>
            </w:pPr>
          </w:p>
        </w:tc>
      </w:tr>
      <w:tr w:rsidR="00717E46" w14:paraId="433934C0" w14:textId="77777777">
        <w:trPr>
          <w:gridAfter w:val="2"/>
          <w:wAfter w:w="2786" w:type="dxa"/>
          <w:trHeight w:val="229"/>
        </w:trPr>
        <w:tc>
          <w:tcPr>
            <w:tcW w:w="5482" w:type="dxa"/>
          </w:tcPr>
          <w:p w14:paraId="08C7841D" w14:textId="77777777" w:rsidR="00717E46" w:rsidRDefault="00FC20A2">
            <w:pPr>
              <w:pStyle w:val="TableParagraph"/>
              <w:tabs>
                <w:tab w:val="left" w:pos="729"/>
              </w:tabs>
              <w:ind w:left="220"/>
              <w:rPr>
                <w:sz w:val="20"/>
              </w:rPr>
            </w:pPr>
            <w:r>
              <w:rPr>
                <w:sz w:val="20"/>
              </w:rPr>
              <w:t>14</w:t>
            </w:r>
            <w:r>
              <w:rPr>
                <w:sz w:val="20"/>
              </w:rPr>
              <w:tab/>
              <w:t>Associate</w:t>
            </w:r>
            <w:r>
              <w:rPr>
                <w:spacing w:val="-2"/>
                <w:sz w:val="20"/>
              </w:rPr>
              <w:t xml:space="preserve"> </w:t>
            </w:r>
            <w:r>
              <w:rPr>
                <w:sz w:val="20"/>
              </w:rPr>
              <w:t>members</w:t>
            </w:r>
          </w:p>
        </w:tc>
        <w:tc>
          <w:tcPr>
            <w:tcW w:w="1564" w:type="dxa"/>
            <w:gridSpan w:val="2"/>
          </w:tcPr>
          <w:p w14:paraId="692407E0" w14:textId="167730D8" w:rsidR="00717E46" w:rsidRDefault="00000000">
            <w:pPr>
              <w:pStyle w:val="TableParagraph"/>
              <w:ind w:right="758"/>
              <w:jc w:val="right"/>
              <w:rPr>
                <w:sz w:val="20"/>
              </w:rPr>
            </w:pPr>
            <w:hyperlink w:anchor="_bookmark17" w:history="1">
              <w:r w:rsidR="007E3214">
                <w:rPr>
                  <w:sz w:val="20"/>
                </w:rPr>
                <w:t>7</w:t>
              </w:r>
            </w:hyperlink>
          </w:p>
        </w:tc>
        <w:tc>
          <w:tcPr>
            <w:tcW w:w="355" w:type="dxa"/>
          </w:tcPr>
          <w:p w14:paraId="264F172F" w14:textId="77777777" w:rsidR="00717E46" w:rsidRDefault="00717E46">
            <w:pPr>
              <w:pStyle w:val="TableParagraph"/>
              <w:spacing w:line="240" w:lineRule="auto"/>
              <w:rPr>
                <w:sz w:val="16"/>
              </w:rPr>
            </w:pPr>
          </w:p>
        </w:tc>
      </w:tr>
      <w:tr w:rsidR="00717E46" w14:paraId="116B48D6" w14:textId="77777777">
        <w:trPr>
          <w:gridAfter w:val="2"/>
          <w:wAfter w:w="2786" w:type="dxa"/>
          <w:trHeight w:val="229"/>
        </w:trPr>
        <w:tc>
          <w:tcPr>
            <w:tcW w:w="5482" w:type="dxa"/>
          </w:tcPr>
          <w:p w14:paraId="04A978F4" w14:textId="77777777" w:rsidR="00717E46" w:rsidRDefault="00FC20A2">
            <w:pPr>
              <w:pStyle w:val="TableParagraph"/>
              <w:tabs>
                <w:tab w:val="left" w:pos="729"/>
              </w:tabs>
              <w:ind w:left="220"/>
              <w:rPr>
                <w:sz w:val="20"/>
              </w:rPr>
            </w:pPr>
            <w:r>
              <w:rPr>
                <w:sz w:val="20"/>
              </w:rPr>
              <w:t>15</w:t>
            </w:r>
            <w:r>
              <w:rPr>
                <w:sz w:val="20"/>
              </w:rPr>
              <w:tab/>
              <w:t>Rights not</w:t>
            </w:r>
            <w:r>
              <w:rPr>
                <w:spacing w:val="-1"/>
                <w:sz w:val="20"/>
              </w:rPr>
              <w:t xml:space="preserve"> </w:t>
            </w:r>
            <w:r>
              <w:rPr>
                <w:sz w:val="20"/>
              </w:rPr>
              <w:t>transferable</w:t>
            </w:r>
          </w:p>
        </w:tc>
        <w:tc>
          <w:tcPr>
            <w:tcW w:w="1564" w:type="dxa"/>
            <w:gridSpan w:val="2"/>
          </w:tcPr>
          <w:p w14:paraId="7491DBE4" w14:textId="202BAF48" w:rsidR="00717E46" w:rsidRDefault="00000000">
            <w:pPr>
              <w:pStyle w:val="TableParagraph"/>
              <w:ind w:right="758"/>
              <w:jc w:val="right"/>
              <w:rPr>
                <w:sz w:val="20"/>
              </w:rPr>
            </w:pPr>
            <w:hyperlink w:anchor="_bookmark18" w:history="1">
              <w:r w:rsidR="007E3214">
                <w:rPr>
                  <w:sz w:val="20"/>
                </w:rPr>
                <w:t>8</w:t>
              </w:r>
            </w:hyperlink>
          </w:p>
        </w:tc>
        <w:tc>
          <w:tcPr>
            <w:tcW w:w="355" w:type="dxa"/>
          </w:tcPr>
          <w:p w14:paraId="1AAD9CF6" w14:textId="77777777" w:rsidR="00717E46" w:rsidRDefault="00717E46">
            <w:pPr>
              <w:pStyle w:val="TableParagraph"/>
              <w:spacing w:line="240" w:lineRule="auto"/>
              <w:rPr>
                <w:sz w:val="16"/>
              </w:rPr>
            </w:pPr>
          </w:p>
        </w:tc>
      </w:tr>
      <w:tr w:rsidR="00717E46" w14:paraId="69E27E14" w14:textId="77777777">
        <w:trPr>
          <w:gridAfter w:val="2"/>
          <w:wAfter w:w="2786" w:type="dxa"/>
          <w:trHeight w:val="229"/>
        </w:trPr>
        <w:tc>
          <w:tcPr>
            <w:tcW w:w="5482" w:type="dxa"/>
          </w:tcPr>
          <w:p w14:paraId="5BD5E772" w14:textId="77777777" w:rsidR="00717E46" w:rsidRDefault="00FC20A2">
            <w:pPr>
              <w:pStyle w:val="TableParagraph"/>
              <w:tabs>
                <w:tab w:val="left" w:pos="729"/>
              </w:tabs>
              <w:ind w:left="220"/>
              <w:rPr>
                <w:sz w:val="20"/>
              </w:rPr>
            </w:pPr>
            <w:r>
              <w:rPr>
                <w:sz w:val="20"/>
              </w:rPr>
              <w:t>16</w:t>
            </w:r>
            <w:r>
              <w:rPr>
                <w:sz w:val="20"/>
              </w:rPr>
              <w:tab/>
              <w:t>Ceasing</w:t>
            </w:r>
            <w:r>
              <w:rPr>
                <w:spacing w:val="-1"/>
                <w:sz w:val="20"/>
              </w:rPr>
              <w:t xml:space="preserve"> </w:t>
            </w:r>
            <w:r>
              <w:rPr>
                <w:sz w:val="20"/>
              </w:rPr>
              <w:t>membership</w:t>
            </w:r>
          </w:p>
        </w:tc>
        <w:tc>
          <w:tcPr>
            <w:tcW w:w="1564" w:type="dxa"/>
            <w:gridSpan w:val="2"/>
          </w:tcPr>
          <w:p w14:paraId="381CF8F9" w14:textId="068C3C8E" w:rsidR="00717E46" w:rsidRDefault="00000000">
            <w:pPr>
              <w:pStyle w:val="TableParagraph"/>
              <w:ind w:right="758"/>
              <w:jc w:val="right"/>
              <w:rPr>
                <w:sz w:val="20"/>
              </w:rPr>
            </w:pPr>
            <w:hyperlink w:anchor="_bookmark19" w:history="1">
              <w:r w:rsidR="007E3214">
                <w:rPr>
                  <w:sz w:val="20"/>
                </w:rPr>
                <w:t>8</w:t>
              </w:r>
            </w:hyperlink>
          </w:p>
        </w:tc>
        <w:tc>
          <w:tcPr>
            <w:tcW w:w="355" w:type="dxa"/>
          </w:tcPr>
          <w:p w14:paraId="4A884C43" w14:textId="77777777" w:rsidR="00717E46" w:rsidRDefault="00717E46">
            <w:pPr>
              <w:pStyle w:val="TableParagraph"/>
              <w:spacing w:line="240" w:lineRule="auto"/>
              <w:rPr>
                <w:sz w:val="16"/>
              </w:rPr>
            </w:pPr>
          </w:p>
        </w:tc>
      </w:tr>
      <w:tr w:rsidR="00717E46" w14:paraId="66F9E7EB" w14:textId="77777777">
        <w:trPr>
          <w:gridAfter w:val="2"/>
          <w:wAfter w:w="2786" w:type="dxa"/>
          <w:trHeight w:val="229"/>
        </w:trPr>
        <w:tc>
          <w:tcPr>
            <w:tcW w:w="5482" w:type="dxa"/>
          </w:tcPr>
          <w:p w14:paraId="310BBA01" w14:textId="77777777" w:rsidR="00717E46" w:rsidRDefault="00FC20A2">
            <w:pPr>
              <w:pStyle w:val="TableParagraph"/>
              <w:tabs>
                <w:tab w:val="left" w:pos="729"/>
              </w:tabs>
              <w:ind w:left="220"/>
              <w:rPr>
                <w:sz w:val="20"/>
              </w:rPr>
            </w:pPr>
            <w:r>
              <w:rPr>
                <w:sz w:val="20"/>
              </w:rPr>
              <w:t>17</w:t>
            </w:r>
            <w:r>
              <w:rPr>
                <w:sz w:val="20"/>
              </w:rPr>
              <w:tab/>
              <w:t>Resigning as a</w:t>
            </w:r>
            <w:r>
              <w:rPr>
                <w:spacing w:val="-1"/>
                <w:sz w:val="20"/>
              </w:rPr>
              <w:t xml:space="preserve"> </w:t>
            </w:r>
            <w:r>
              <w:rPr>
                <w:sz w:val="20"/>
              </w:rPr>
              <w:t>member</w:t>
            </w:r>
          </w:p>
        </w:tc>
        <w:tc>
          <w:tcPr>
            <w:tcW w:w="1564" w:type="dxa"/>
            <w:gridSpan w:val="2"/>
          </w:tcPr>
          <w:p w14:paraId="29EB920E" w14:textId="6DBF2F3E" w:rsidR="00717E46" w:rsidRDefault="00000000">
            <w:pPr>
              <w:pStyle w:val="TableParagraph"/>
              <w:ind w:right="758"/>
              <w:jc w:val="right"/>
              <w:rPr>
                <w:sz w:val="20"/>
              </w:rPr>
            </w:pPr>
            <w:hyperlink w:anchor="_bookmark20" w:history="1">
              <w:r w:rsidR="007E3214">
                <w:rPr>
                  <w:sz w:val="20"/>
                </w:rPr>
                <w:t>8</w:t>
              </w:r>
            </w:hyperlink>
          </w:p>
        </w:tc>
        <w:tc>
          <w:tcPr>
            <w:tcW w:w="355" w:type="dxa"/>
          </w:tcPr>
          <w:p w14:paraId="4D4EE6D2" w14:textId="77777777" w:rsidR="00717E46" w:rsidRDefault="00717E46">
            <w:pPr>
              <w:pStyle w:val="TableParagraph"/>
              <w:spacing w:line="240" w:lineRule="auto"/>
              <w:rPr>
                <w:sz w:val="16"/>
              </w:rPr>
            </w:pPr>
          </w:p>
        </w:tc>
      </w:tr>
      <w:tr w:rsidR="00717E46" w14:paraId="19790F04" w14:textId="77777777">
        <w:trPr>
          <w:gridAfter w:val="2"/>
          <w:wAfter w:w="2786" w:type="dxa"/>
          <w:trHeight w:val="229"/>
        </w:trPr>
        <w:tc>
          <w:tcPr>
            <w:tcW w:w="5482" w:type="dxa"/>
          </w:tcPr>
          <w:p w14:paraId="1C431636" w14:textId="77777777" w:rsidR="00717E46" w:rsidRDefault="00FC20A2">
            <w:pPr>
              <w:pStyle w:val="TableParagraph"/>
              <w:tabs>
                <w:tab w:val="left" w:pos="729"/>
              </w:tabs>
              <w:ind w:left="220"/>
              <w:rPr>
                <w:sz w:val="20"/>
              </w:rPr>
            </w:pPr>
            <w:r>
              <w:rPr>
                <w:sz w:val="20"/>
              </w:rPr>
              <w:t>18</w:t>
            </w:r>
            <w:r>
              <w:rPr>
                <w:sz w:val="20"/>
              </w:rPr>
              <w:tab/>
              <w:t>Register of</w:t>
            </w:r>
            <w:r>
              <w:rPr>
                <w:spacing w:val="-1"/>
                <w:sz w:val="20"/>
              </w:rPr>
              <w:t xml:space="preserve"> </w:t>
            </w:r>
            <w:r>
              <w:rPr>
                <w:sz w:val="20"/>
              </w:rPr>
              <w:t>members</w:t>
            </w:r>
          </w:p>
        </w:tc>
        <w:tc>
          <w:tcPr>
            <w:tcW w:w="1564" w:type="dxa"/>
            <w:gridSpan w:val="2"/>
          </w:tcPr>
          <w:p w14:paraId="54B7E869" w14:textId="22DB9C98" w:rsidR="00717E46" w:rsidRDefault="00000000">
            <w:pPr>
              <w:pStyle w:val="TableParagraph"/>
              <w:ind w:right="758"/>
              <w:jc w:val="right"/>
              <w:rPr>
                <w:sz w:val="20"/>
              </w:rPr>
            </w:pPr>
            <w:hyperlink w:anchor="_bookmark21" w:history="1">
              <w:r w:rsidR="007E3214">
                <w:rPr>
                  <w:sz w:val="20"/>
                </w:rPr>
                <w:t>8</w:t>
              </w:r>
            </w:hyperlink>
          </w:p>
        </w:tc>
        <w:tc>
          <w:tcPr>
            <w:tcW w:w="355" w:type="dxa"/>
          </w:tcPr>
          <w:p w14:paraId="2E5BF955" w14:textId="77777777" w:rsidR="00717E46" w:rsidRDefault="00717E46">
            <w:pPr>
              <w:pStyle w:val="TableParagraph"/>
              <w:spacing w:line="240" w:lineRule="auto"/>
              <w:rPr>
                <w:sz w:val="16"/>
              </w:rPr>
            </w:pPr>
          </w:p>
        </w:tc>
      </w:tr>
      <w:tr w:rsidR="00717E46" w14:paraId="5682EC27" w14:textId="77777777">
        <w:trPr>
          <w:gridAfter w:val="2"/>
          <w:wAfter w:w="2786" w:type="dxa"/>
          <w:trHeight w:val="289"/>
        </w:trPr>
        <w:tc>
          <w:tcPr>
            <w:tcW w:w="5482" w:type="dxa"/>
          </w:tcPr>
          <w:p w14:paraId="5441DDD3" w14:textId="77777777" w:rsidR="00717E46" w:rsidRDefault="00FC20A2">
            <w:pPr>
              <w:pStyle w:val="TableParagraph"/>
              <w:spacing w:line="226" w:lineRule="exact"/>
              <w:ind w:left="50"/>
              <w:rPr>
                <w:b/>
                <w:sz w:val="20"/>
              </w:rPr>
            </w:pPr>
            <w:r>
              <w:rPr>
                <w:b/>
                <w:sz w:val="20"/>
              </w:rPr>
              <w:t>Division 2—Disciplinary action</w:t>
            </w:r>
          </w:p>
        </w:tc>
        <w:tc>
          <w:tcPr>
            <w:tcW w:w="1564" w:type="dxa"/>
            <w:gridSpan w:val="2"/>
          </w:tcPr>
          <w:p w14:paraId="7DE7CB87" w14:textId="20C5E092" w:rsidR="00717E46" w:rsidRDefault="00000000">
            <w:pPr>
              <w:pStyle w:val="TableParagraph"/>
              <w:spacing w:line="226" w:lineRule="exact"/>
              <w:ind w:right="758"/>
              <w:jc w:val="right"/>
              <w:rPr>
                <w:b/>
                <w:sz w:val="20"/>
              </w:rPr>
            </w:pPr>
            <w:hyperlink w:anchor="_bookmark22" w:history="1">
              <w:r w:rsidR="007E3214">
                <w:rPr>
                  <w:b/>
                  <w:sz w:val="20"/>
                </w:rPr>
                <w:t>8</w:t>
              </w:r>
            </w:hyperlink>
          </w:p>
        </w:tc>
        <w:tc>
          <w:tcPr>
            <w:tcW w:w="355" w:type="dxa"/>
          </w:tcPr>
          <w:p w14:paraId="4077FF1E" w14:textId="77777777" w:rsidR="00717E46" w:rsidRDefault="00717E46">
            <w:pPr>
              <w:pStyle w:val="TableParagraph"/>
              <w:spacing w:line="240" w:lineRule="auto"/>
              <w:rPr>
                <w:sz w:val="20"/>
              </w:rPr>
            </w:pPr>
          </w:p>
        </w:tc>
      </w:tr>
      <w:tr w:rsidR="00717E46" w14:paraId="2000C21F" w14:textId="77777777">
        <w:trPr>
          <w:gridAfter w:val="2"/>
          <w:wAfter w:w="2786" w:type="dxa"/>
          <w:trHeight w:val="289"/>
        </w:trPr>
        <w:tc>
          <w:tcPr>
            <w:tcW w:w="5482" w:type="dxa"/>
          </w:tcPr>
          <w:p w14:paraId="77AA6E3B" w14:textId="77777777" w:rsidR="00717E46" w:rsidRDefault="00FC20A2">
            <w:pPr>
              <w:pStyle w:val="TableParagraph"/>
              <w:tabs>
                <w:tab w:val="left" w:pos="729"/>
              </w:tabs>
              <w:spacing w:before="55" w:line="214" w:lineRule="exact"/>
              <w:ind w:left="220"/>
              <w:rPr>
                <w:sz w:val="20"/>
              </w:rPr>
            </w:pPr>
            <w:r>
              <w:rPr>
                <w:sz w:val="20"/>
              </w:rPr>
              <w:t>19</w:t>
            </w:r>
            <w:r>
              <w:rPr>
                <w:sz w:val="20"/>
              </w:rPr>
              <w:tab/>
              <w:t>Grounds for taking disciplinary</w:t>
            </w:r>
            <w:r>
              <w:rPr>
                <w:spacing w:val="-2"/>
                <w:sz w:val="20"/>
              </w:rPr>
              <w:t xml:space="preserve"> </w:t>
            </w:r>
            <w:r>
              <w:rPr>
                <w:sz w:val="20"/>
              </w:rPr>
              <w:t>action</w:t>
            </w:r>
          </w:p>
        </w:tc>
        <w:tc>
          <w:tcPr>
            <w:tcW w:w="1564" w:type="dxa"/>
            <w:gridSpan w:val="2"/>
          </w:tcPr>
          <w:p w14:paraId="6053B402" w14:textId="0B9E8F88" w:rsidR="00717E46" w:rsidRDefault="00000000">
            <w:pPr>
              <w:pStyle w:val="TableParagraph"/>
              <w:spacing w:before="55" w:line="214" w:lineRule="exact"/>
              <w:ind w:right="758"/>
              <w:jc w:val="right"/>
              <w:rPr>
                <w:sz w:val="20"/>
              </w:rPr>
            </w:pPr>
            <w:hyperlink w:anchor="_bookmark23" w:history="1">
              <w:r w:rsidR="007E3214">
                <w:rPr>
                  <w:sz w:val="20"/>
                </w:rPr>
                <w:t>8</w:t>
              </w:r>
            </w:hyperlink>
          </w:p>
        </w:tc>
        <w:tc>
          <w:tcPr>
            <w:tcW w:w="355" w:type="dxa"/>
          </w:tcPr>
          <w:p w14:paraId="062DA432" w14:textId="77777777" w:rsidR="00717E46" w:rsidRDefault="00717E46">
            <w:pPr>
              <w:pStyle w:val="TableParagraph"/>
              <w:spacing w:line="240" w:lineRule="auto"/>
              <w:rPr>
                <w:sz w:val="20"/>
              </w:rPr>
            </w:pPr>
          </w:p>
        </w:tc>
      </w:tr>
      <w:tr w:rsidR="00717E46" w14:paraId="3F731B52" w14:textId="77777777">
        <w:trPr>
          <w:gridAfter w:val="2"/>
          <w:wAfter w:w="2786" w:type="dxa"/>
          <w:trHeight w:val="229"/>
        </w:trPr>
        <w:tc>
          <w:tcPr>
            <w:tcW w:w="5482" w:type="dxa"/>
          </w:tcPr>
          <w:p w14:paraId="5823DC54" w14:textId="77777777" w:rsidR="00717E46" w:rsidRDefault="00FC20A2">
            <w:pPr>
              <w:pStyle w:val="TableParagraph"/>
              <w:tabs>
                <w:tab w:val="left" w:pos="729"/>
              </w:tabs>
              <w:ind w:left="220"/>
              <w:rPr>
                <w:sz w:val="20"/>
              </w:rPr>
            </w:pPr>
            <w:r>
              <w:rPr>
                <w:sz w:val="20"/>
              </w:rPr>
              <w:t>20</w:t>
            </w:r>
            <w:r>
              <w:rPr>
                <w:sz w:val="20"/>
              </w:rPr>
              <w:tab/>
              <w:t>Disciplinary</w:t>
            </w:r>
            <w:r>
              <w:rPr>
                <w:spacing w:val="-1"/>
                <w:sz w:val="20"/>
              </w:rPr>
              <w:t xml:space="preserve"> </w:t>
            </w:r>
            <w:r>
              <w:rPr>
                <w:sz w:val="20"/>
              </w:rPr>
              <w:t>subcommittee</w:t>
            </w:r>
          </w:p>
        </w:tc>
        <w:tc>
          <w:tcPr>
            <w:tcW w:w="1564" w:type="dxa"/>
            <w:gridSpan w:val="2"/>
          </w:tcPr>
          <w:p w14:paraId="72C85DC7" w14:textId="28089328" w:rsidR="00717E46" w:rsidRDefault="007E3214" w:rsidP="007E3214">
            <w:pPr>
              <w:pStyle w:val="TableParagraph"/>
              <w:ind w:right="758"/>
              <w:jc w:val="center"/>
              <w:rPr>
                <w:sz w:val="20"/>
              </w:rPr>
            </w:pPr>
            <w:r>
              <w:t xml:space="preserve">            9         </w:t>
            </w:r>
          </w:p>
        </w:tc>
        <w:tc>
          <w:tcPr>
            <w:tcW w:w="355" w:type="dxa"/>
          </w:tcPr>
          <w:p w14:paraId="0BC27E47" w14:textId="77777777" w:rsidR="00717E46" w:rsidRDefault="00717E46">
            <w:pPr>
              <w:pStyle w:val="TableParagraph"/>
              <w:spacing w:line="240" w:lineRule="auto"/>
              <w:rPr>
                <w:sz w:val="16"/>
              </w:rPr>
            </w:pPr>
          </w:p>
        </w:tc>
      </w:tr>
      <w:tr w:rsidR="00717E46" w14:paraId="54E0176F" w14:textId="77777777">
        <w:trPr>
          <w:gridAfter w:val="2"/>
          <w:wAfter w:w="2786" w:type="dxa"/>
          <w:trHeight w:val="229"/>
        </w:trPr>
        <w:tc>
          <w:tcPr>
            <w:tcW w:w="5482" w:type="dxa"/>
          </w:tcPr>
          <w:p w14:paraId="3DEBF51A" w14:textId="77777777" w:rsidR="00717E46" w:rsidRDefault="00FC20A2">
            <w:pPr>
              <w:pStyle w:val="TableParagraph"/>
              <w:tabs>
                <w:tab w:val="left" w:pos="729"/>
              </w:tabs>
              <w:ind w:left="220"/>
              <w:rPr>
                <w:sz w:val="20"/>
              </w:rPr>
            </w:pPr>
            <w:r>
              <w:rPr>
                <w:sz w:val="20"/>
              </w:rPr>
              <w:t>21</w:t>
            </w:r>
            <w:r>
              <w:rPr>
                <w:sz w:val="20"/>
              </w:rPr>
              <w:tab/>
              <w:t>Notice to</w:t>
            </w:r>
            <w:r>
              <w:rPr>
                <w:spacing w:val="-2"/>
                <w:sz w:val="20"/>
              </w:rPr>
              <w:t xml:space="preserve"> </w:t>
            </w:r>
            <w:r>
              <w:rPr>
                <w:sz w:val="20"/>
              </w:rPr>
              <w:t>member</w:t>
            </w:r>
          </w:p>
        </w:tc>
        <w:tc>
          <w:tcPr>
            <w:tcW w:w="1564" w:type="dxa"/>
            <w:gridSpan w:val="2"/>
          </w:tcPr>
          <w:p w14:paraId="2026B7E5" w14:textId="28B125F3" w:rsidR="00717E46" w:rsidRDefault="00000000">
            <w:pPr>
              <w:pStyle w:val="TableParagraph"/>
              <w:ind w:right="758"/>
              <w:jc w:val="right"/>
              <w:rPr>
                <w:sz w:val="20"/>
              </w:rPr>
            </w:pPr>
            <w:hyperlink w:anchor="_bookmark25" w:history="1">
              <w:r w:rsidR="007E3214">
                <w:rPr>
                  <w:sz w:val="20"/>
                </w:rPr>
                <w:t>9</w:t>
              </w:r>
            </w:hyperlink>
          </w:p>
        </w:tc>
        <w:tc>
          <w:tcPr>
            <w:tcW w:w="355" w:type="dxa"/>
          </w:tcPr>
          <w:p w14:paraId="086990AE" w14:textId="77777777" w:rsidR="00717E46" w:rsidRDefault="00717E46">
            <w:pPr>
              <w:pStyle w:val="TableParagraph"/>
              <w:spacing w:line="240" w:lineRule="auto"/>
              <w:rPr>
                <w:sz w:val="16"/>
              </w:rPr>
            </w:pPr>
          </w:p>
        </w:tc>
      </w:tr>
      <w:tr w:rsidR="00717E46" w14:paraId="04B00E14" w14:textId="77777777">
        <w:trPr>
          <w:gridAfter w:val="2"/>
          <w:wAfter w:w="2786" w:type="dxa"/>
          <w:trHeight w:val="229"/>
        </w:trPr>
        <w:tc>
          <w:tcPr>
            <w:tcW w:w="5482" w:type="dxa"/>
          </w:tcPr>
          <w:p w14:paraId="33EFEE51" w14:textId="77777777" w:rsidR="00717E46" w:rsidRDefault="00FC20A2">
            <w:pPr>
              <w:pStyle w:val="TableParagraph"/>
              <w:tabs>
                <w:tab w:val="left" w:pos="729"/>
              </w:tabs>
              <w:ind w:left="220"/>
              <w:rPr>
                <w:sz w:val="20"/>
              </w:rPr>
            </w:pPr>
            <w:r>
              <w:rPr>
                <w:sz w:val="20"/>
              </w:rPr>
              <w:t>22</w:t>
            </w:r>
            <w:r>
              <w:rPr>
                <w:sz w:val="20"/>
              </w:rPr>
              <w:tab/>
              <w:t>Decision of</w:t>
            </w:r>
            <w:r>
              <w:rPr>
                <w:spacing w:val="-2"/>
                <w:sz w:val="20"/>
              </w:rPr>
              <w:t xml:space="preserve"> </w:t>
            </w:r>
            <w:r>
              <w:rPr>
                <w:sz w:val="20"/>
              </w:rPr>
              <w:t>subcommittee</w:t>
            </w:r>
          </w:p>
        </w:tc>
        <w:tc>
          <w:tcPr>
            <w:tcW w:w="1564" w:type="dxa"/>
            <w:gridSpan w:val="2"/>
          </w:tcPr>
          <w:p w14:paraId="16966FF9" w14:textId="216D9D78" w:rsidR="00717E46" w:rsidRDefault="00000000">
            <w:pPr>
              <w:pStyle w:val="TableParagraph"/>
              <w:ind w:right="758"/>
              <w:jc w:val="right"/>
              <w:rPr>
                <w:sz w:val="20"/>
              </w:rPr>
            </w:pPr>
            <w:hyperlink w:anchor="_bookmark26" w:history="1">
              <w:r w:rsidR="007E3214">
                <w:rPr>
                  <w:sz w:val="20"/>
                </w:rPr>
                <w:t>9</w:t>
              </w:r>
            </w:hyperlink>
          </w:p>
        </w:tc>
        <w:tc>
          <w:tcPr>
            <w:tcW w:w="355" w:type="dxa"/>
          </w:tcPr>
          <w:p w14:paraId="24524F11" w14:textId="77777777" w:rsidR="00717E46" w:rsidRDefault="00717E46">
            <w:pPr>
              <w:pStyle w:val="TableParagraph"/>
              <w:spacing w:line="240" w:lineRule="auto"/>
              <w:rPr>
                <w:sz w:val="16"/>
              </w:rPr>
            </w:pPr>
          </w:p>
        </w:tc>
      </w:tr>
      <w:tr w:rsidR="00717E46" w14:paraId="08F162F7" w14:textId="77777777">
        <w:trPr>
          <w:gridAfter w:val="2"/>
          <w:wAfter w:w="2786" w:type="dxa"/>
          <w:trHeight w:val="229"/>
        </w:trPr>
        <w:tc>
          <w:tcPr>
            <w:tcW w:w="5482" w:type="dxa"/>
          </w:tcPr>
          <w:p w14:paraId="7118D301" w14:textId="77777777" w:rsidR="00717E46" w:rsidRDefault="00FC20A2">
            <w:pPr>
              <w:pStyle w:val="TableParagraph"/>
              <w:tabs>
                <w:tab w:val="left" w:pos="879"/>
              </w:tabs>
              <w:ind w:left="220"/>
              <w:rPr>
                <w:sz w:val="20"/>
              </w:rPr>
            </w:pPr>
            <w:r>
              <w:rPr>
                <w:sz w:val="20"/>
              </w:rPr>
              <w:t>23</w:t>
            </w:r>
            <w:r>
              <w:rPr>
                <w:sz w:val="20"/>
              </w:rPr>
              <w:tab/>
              <w:t>Appeal</w:t>
            </w:r>
            <w:r>
              <w:rPr>
                <w:spacing w:val="-2"/>
                <w:sz w:val="20"/>
              </w:rPr>
              <w:t xml:space="preserve"> </w:t>
            </w:r>
            <w:r>
              <w:rPr>
                <w:sz w:val="20"/>
              </w:rPr>
              <w:t>rights</w:t>
            </w:r>
          </w:p>
        </w:tc>
        <w:tc>
          <w:tcPr>
            <w:tcW w:w="1564" w:type="dxa"/>
            <w:gridSpan w:val="2"/>
          </w:tcPr>
          <w:p w14:paraId="6063C0FA" w14:textId="1012D83F" w:rsidR="00717E46" w:rsidRDefault="00000000">
            <w:pPr>
              <w:pStyle w:val="TableParagraph"/>
              <w:ind w:right="758"/>
              <w:jc w:val="right"/>
              <w:rPr>
                <w:sz w:val="20"/>
              </w:rPr>
            </w:pPr>
            <w:hyperlink w:anchor="_bookmark27" w:history="1">
              <w:r w:rsidR="007E3214">
                <w:rPr>
                  <w:sz w:val="20"/>
                </w:rPr>
                <w:t>10</w:t>
              </w:r>
            </w:hyperlink>
          </w:p>
        </w:tc>
        <w:tc>
          <w:tcPr>
            <w:tcW w:w="355" w:type="dxa"/>
          </w:tcPr>
          <w:p w14:paraId="6DEF1B26" w14:textId="77777777" w:rsidR="00717E46" w:rsidRDefault="00717E46">
            <w:pPr>
              <w:pStyle w:val="TableParagraph"/>
              <w:spacing w:line="240" w:lineRule="auto"/>
              <w:rPr>
                <w:sz w:val="16"/>
              </w:rPr>
            </w:pPr>
          </w:p>
        </w:tc>
      </w:tr>
      <w:tr w:rsidR="00717E46" w14:paraId="0E4DB4C6" w14:textId="77777777">
        <w:trPr>
          <w:gridAfter w:val="2"/>
          <w:wAfter w:w="2786" w:type="dxa"/>
          <w:trHeight w:val="229"/>
        </w:trPr>
        <w:tc>
          <w:tcPr>
            <w:tcW w:w="5482" w:type="dxa"/>
          </w:tcPr>
          <w:p w14:paraId="2F6E4F69" w14:textId="77777777" w:rsidR="00717E46" w:rsidRDefault="00FC20A2">
            <w:pPr>
              <w:pStyle w:val="TableParagraph"/>
              <w:tabs>
                <w:tab w:val="left" w:pos="729"/>
              </w:tabs>
              <w:ind w:left="220"/>
              <w:rPr>
                <w:sz w:val="20"/>
              </w:rPr>
            </w:pPr>
            <w:r>
              <w:rPr>
                <w:sz w:val="20"/>
              </w:rPr>
              <w:t>24</w:t>
            </w:r>
            <w:r>
              <w:rPr>
                <w:sz w:val="20"/>
              </w:rPr>
              <w:tab/>
              <w:t>Conduct of disciplinary appeal</w:t>
            </w:r>
            <w:r>
              <w:rPr>
                <w:spacing w:val="-1"/>
                <w:sz w:val="20"/>
              </w:rPr>
              <w:t xml:space="preserve"> </w:t>
            </w:r>
            <w:r>
              <w:rPr>
                <w:sz w:val="20"/>
              </w:rPr>
              <w:t>meeting</w:t>
            </w:r>
          </w:p>
        </w:tc>
        <w:tc>
          <w:tcPr>
            <w:tcW w:w="1564" w:type="dxa"/>
            <w:gridSpan w:val="2"/>
          </w:tcPr>
          <w:p w14:paraId="35E93308" w14:textId="17FE25F2" w:rsidR="00717E46" w:rsidRDefault="00000000">
            <w:pPr>
              <w:pStyle w:val="TableParagraph"/>
              <w:ind w:right="758"/>
              <w:jc w:val="right"/>
              <w:rPr>
                <w:sz w:val="20"/>
              </w:rPr>
            </w:pPr>
            <w:hyperlink w:anchor="_bookmark28" w:history="1">
              <w:r w:rsidR="007E3214">
                <w:rPr>
                  <w:sz w:val="20"/>
                </w:rPr>
                <w:t>10</w:t>
              </w:r>
            </w:hyperlink>
          </w:p>
        </w:tc>
        <w:tc>
          <w:tcPr>
            <w:tcW w:w="355" w:type="dxa"/>
          </w:tcPr>
          <w:p w14:paraId="4E57831C" w14:textId="77777777" w:rsidR="00717E46" w:rsidRDefault="00717E46">
            <w:pPr>
              <w:pStyle w:val="TableParagraph"/>
              <w:spacing w:line="240" w:lineRule="auto"/>
              <w:rPr>
                <w:sz w:val="16"/>
              </w:rPr>
            </w:pPr>
          </w:p>
        </w:tc>
      </w:tr>
      <w:tr w:rsidR="00717E46" w14:paraId="5713FB99" w14:textId="77777777">
        <w:trPr>
          <w:gridAfter w:val="2"/>
          <w:wAfter w:w="2786" w:type="dxa"/>
          <w:trHeight w:val="289"/>
        </w:trPr>
        <w:tc>
          <w:tcPr>
            <w:tcW w:w="5482" w:type="dxa"/>
          </w:tcPr>
          <w:p w14:paraId="561CBD1C" w14:textId="77777777" w:rsidR="00717E46" w:rsidRDefault="00FC20A2">
            <w:pPr>
              <w:pStyle w:val="TableParagraph"/>
              <w:spacing w:line="226" w:lineRule="exact"/>
              <w:ind w:left="50"/>
              <w:rPr>
                <w:b/>
                <w:sz w:val="20"/>
              </w:rPr>
            </w:pPr>
            <w:r>
              <w:rPr>
                <w:b/>
                <w:sz w:val="20"/>
              </w:rPr>
              <w:t>Division 3—Grievance procedure</w:t>
            </w:r>
          </w:p>
        </w:tc>
        <w:tc>
          <w:tcPr>
            <w:tcW w:w="1564" w:type="dxa"/>
            <w:gridSpan w:val="2"/>
          </w:tcPr>
          <w:p w14:paraId="278FC951" w14:textId="43E61194" w:rsidR="00717E46" w:rsidRDefault="00000000">
            <w:pPr>
              <w:pStyle w:val="TableParagraph"/>
              <w:spacing w:line="226" w:lineRule="exact"/>
              <w:ind w:right="758"/>
              <w:jc w:val="right"/>
              <w:rPr>
                <w:b/>
                <w:sz w:val="20"/>
              </w:rPr>
            </w:pPr>
            <w:hyperlink w:anchor="_bookmark29" w:history="1">
              <w:r w:rsidR="007E3214">
                <w:rPr>
                  <w:b/>
                  <w:sz w:val="20"/>
                </w:rPr>
                <w:t>10</w:t>
              </w:r>
            </w:hyperlink>
          </w:p>
        </w:tc>
        <w:tc>
          <w:tcPr>
            <w:tcW w:w="355" w:type="dxa"/>
          </w:tcPr>
          <w:p w14:paraId="522B02B7" w14:textId="77777777" w:rsidR="00717E46" w:rsidRDefault="00717E46">
            <w:pPr>
              <w:pStyle w:val="TableParagraph"/>
              <w:spacing w:line="240" w:lineRule="auto"/>
              <w:rPr>
                <w:sz w:val="20"/>
              </w:rPr>
            </w:pPr>
          </w:p>
        </w:tc>
      </w:tr>
      <w:tr w:rsidR="00717E46" w14:paraId="05748F66" w14:textId="77777777">
        <w:trPr>
          <w:gridAfter w:val="2"/>
          <w:wAfter w:w="2786" w:type="dxa"/>
          <w:trHeight w:val="289"/>
        </w:trPr>
        <w:tc>
          <w:tcPr>
            <w:tcW w:w="5482" w:type="dxa"/>
          </w:tcPr>
          <w:p w14:paraId="34A8039C" w14:textId="77777777" w:rsidR="00717E46" w:rsidRDefault="00FC20A2">
            <w:pPr>
              <w:pStyle w:val="TableParagraph"/>
              <w:tabs>
                <w:tab w:val="left" w:pos="729"/>
              </w:tabs>
              <w:spacing w:before="55" w:line="214" w:lineRule="exact"/>
              <w:ind w:left="220"/>
              <w:rPr>
                <w:sz w:val="20"/>
              </w:rPr>
            </w:pPr>
            <w:r>
              <w:rPr>
                <w:sz w:val="20"/>
              </w:rPr>
              <w:t>25</w:t>
            </w:r>
            <w:r>
              <w:rPr>
                <w:sz w:val="20"/>
              </w:rPr>
              <w:tab/>
              <w:t>Application</w:t>
            </w:r>
          </w:p>
        </w:tc>
        <w:tc>
          <w:tcPr>
            <w:tcW w:w="1564" w:type="dxa"/>
            <w:gridSpan w:val="2"/>
          </w:tcPr>
          <w:p w14:paraId="2C9F4825" w14:textId="703ACF87" w:rsidR="00717E46" w:rsidRDefault="00000000">
            <w:pPr>
              <w:pStyle w:val="TableParagraph"/>
              <w:spacing w:before="55" w:line="214" w:lineRule="exact"/>
              <w:ind w:right="758"/>
              <w:jc w:val="right"/>
              <w:rPr>
                <w:sz w:val="20"/>
              </w:rPr>
            </w:pPr>
            <w:hyperlink w:anchor="_bookmark30" w:history="1">
              <w:r w:rsidR="007E3214">
                <w:rPr>
                  <w:sz w:val="20"/>
                </w:rPr>
                <w:t>10</w:t>
              </w:r>
            </w:hyperlink>
          </w:p>
        </w:tc>
        <w:tc>
          <w:tcPr>
            <w:tcW w:w="355" w:type="dxa"/>
          </w:tcPr>
          <w:p w14:paraId="759F906D" w14:textId="77777777" w:rsidR="00717E46" w:rsidRDefault="00717E46">
            <w:pPr>
              <w:pStyle w:val="TableParagraph"/>
              <w:spacing w:line="240" w:lineRule="auto"/>
              <w:rPr>
                <w:sz w:val="20"/>
              </w:rPr>
            </w:pPr>
          </w:p>
        </w:tc>
      </w:tr>
      <w:tr w:rsidR="00717E46" w14:paraId="1D899ABC" w14:textId="77777777">
        <w:trPr>
          <w:gridAfter w:val="2"/>
          <w:wAfter w:w="2786" w:type="dxa"/>
          <w:trHeight w:val="229"/>
        </w:trPr>
        <w:tc>
          <w:tcPr>
            <w:tcW w:w="5482" w:type="dxa"/>
          </w:tcPr>
          <w:p w14:paraId="63AE01D0" w14:textId="77777777" w:rsidR="00717E46" w:rsidRDefault="00FC20A2">
            <w:pPr>
              <w:pStyle w:val="TableParagraph"/>
              <w:tabs>
                <w:tab w:val="left" w:pos="929"/>
              </w:tabs>
              <w:ind w:left="220"/>
              <w:rPr>
                <w:sz w:val="20"/>
              </w:rPr>
            </w:pPr>
            <w:r>
              <w:rPr>
                <w:sz w:val="20"/>
              </w:rPr>
              <w:t>26</w:t>
            </w:r>
            <w:r>
              <w:rPr>
                <w:sz w:val="20"/>
              </w:rPr>
              <w:tab/>
              <w:t>Parties must attempt to resolve the</w:t>
            </w:r>
            <w:r>
              <w:rPr>
                <w:spacing w:val="-3"/>
                <w:sz w:val="20"/>
              </w:rPr>
              <w:t xml:space="preserve"> </w:t>
            </w:r>
            <w:r>
              <w:rPr>
                <w:sz w:val="20"/>
              </w:rPr>
              <w:t>dispute</w:t>
            </w:r>
          </w:p>
        </w:tc>
        <w:tc>
          <w:tcPr>
            <w:tcW w:w="1564" w:type="dxa"/>
            <w:gridSpan w:val="2"/>
          </w:tcPr>
          <w:p w14:paraId="25886686" w14:textId="18A27B60" w:rsidR="00717E46" w:rsidRDefault="00000000">
            <w:pPr>
              <w:pStyle w:val="TableParagraph"/>
              <w:ind w:right="758"/>
              <w:jc w:val="right"/>
              <w:rPr>
                <w:sz w:val="20"/>
              </w:rPr>
            </w:pPr>
            <w:hyperlink w:anchor="_bookmark31" w:history="1">
              <w:r w:rsidR="00396849">
                <w:rPr>
                  <w:sz w:val="20"/>
                </w:rPr>
                <w:t>11</w:t>
              </w:r>
            </w:hyperlink>
          </w:p>
        </w:tc>
        <w:tc>
          <w:tcPr>
            <w:tcW w:w="355" w:type="dxa"/>
          </w:tcPr>
          <w:p w14:paraId="7CD1F3F9" w14:textId="77777777" w:rsidR="00717E46" w:rsidRDefault="00717E46">
            <w:pPr>
              <w:pStyle w:val="TableParagraph"/>
              <w:spacing w:line="240" w:lineRule="auto"/>
              <w:rPr>
                <w:sz w:val="16"/>
              </w:rPr>
            </w:pPr>
          </w:p>
        </w:tc>
      </w:tr>
      <w:tr w:rsidR="00717E46" w14:paraId="4B109CCD" w14:textId="77777777">
        <w:trPr>
          <w:gridAfter w:val="2"/>
          <w:wAfter w:w="2786" w:type="dxa"/>
          <w:trHeight w:val="229"/>
        </w:trPr>
        <w:tc>
          <w:tcPr>
            <w:tcW w:w="5482" w:type="dxa"/>
          </w:tcPr>
          <w:p w14:paraId="4301DAC4" w14:textId="77777777" w:rsidR="00717E46" w:rsidRDefault="00FC20A2">
            <w:pPr>
              <w:pStyle w:val="TableParagraph"/>
              <w:tabs>
                <w:tab w:val="left" w:pos="729"/>
              </w:tabs>
              <w:ind w:left="220"/>
              <w:rPr>
                <w:sz w:val="20"/>
              </w:rPr>
            </w:pPr>
            <w:r>
              <w:rPr>
                <w:sz w:val="20"/>
              </w:rPr>
              <w:t>27</w:t>
            </w:r>
            <w:r>
              <w:rPr>
                <w:sz w:val="20"/>
              </w:rPr>
              <w:tab/>
              <w:t>Appointment of</w:t>
            </w:r>
            <w:r>
              <w:rPr>
                <w:spacing w:val="-2"/>
                <w:sz w:val="20"/>
              </w:rPr>
              <w:t xml:space="preserve"> </w:t>
            </w:r>
            <w:r>
              <w:rPr>
                <w:sz w:val="20"/>
              </w:rPr>
              <w:t>mediator</w:t>
            </w:r>
          </w:p>
        </w:tc>
        <w:tc>
          <w:tcPr>
            <w:tcW w:w="1564" w:type="dxa"/>
            <w:gridSpan w:val="2"/>
          </w:tcPr>
          <w:p w14:paraId="39325B15" w14:textId="3EB5E351" w:rsidR="00717E46" w:rsidRDefault="00000000">
            <w:pPr>
              <w:pStyle w:val="TableParagraph"/>
              <w:ind w:right="758"/>
              <w:jc w:val="right"/>
              <w:rPr>
                <w:sz w:val="20"/>
              </w:rPr>
            </w:pPr>
            <w:hyperlink w:anchor="_bookmark32" w:history="1">
              <w:r w:rsidR="00396849">
                <w:rPr>
                  <w:sz w:val="20"/>
                </w:rPr>
                <w:t>11</w:t>
              </w:r>
            </w:hyperlink>
          </w:p>
        </w:tc>
        <w:tc>
          <w:tcPr>
            <w:tcW w:w="355" w:type="dxa"/>
          </w:tcPr>
          <w:p w14:paraId="5BDD1237" w14:textId="77777777" w:rsidR="00717E46" w:rsidRDefault="00717E46">
            <w:pPr>
              <w:pStyle w:val="TableParagraph"/>
              <w:spacing w:line="240" w:lineRule="auto"/>
              <w:rPr>
                <w:sz w:val="16"/>
              </w:rPr>
            </w:pPr>
          </w:p>
        </w:tc>
      </w:tr>
      <w:tr w:rsidR="00717E46" w14:paraId="312B8B6C" w14:textId="77777777">
        <w:trPr>
          <w:gridAfter w:val="2"/>
          <w:wAfter w:w="2786" w:type="dxa"/>
          <w:trHeight w:val="229"/>
        </w:trPr>
        <w:tc>
          <w:tcPr>
            <w:tcW w:w="5482" w:type="dxa"/>
          </w:tcPr>
          <w:p w14:paraId="575C2FA0" w14:textId="77777777" w:rsidR="00717E46" w:rsidRDefault="00FC20A2">
            <w:pPr>
              <w:pStyle w:val="TableParagraph"/>
              <w:tabs>
                <w:tab w:val="left" w:pos="729"/>
              </w:tabs>
              <w:ind w:left="220"/>
              <w:rPr>
                <w:sz w:val="20"/>
              </w:rPr>
            </w:pPr>
            <w:r>
              <w:rPr>
                <w:sz w:val="20"/>
              </w:rPr>
              <w:t>28</w:t>
            </w:r>
            <w:r>
              <w:rPr>
                <w:sz w:val="20"/>
              </w:rPr>
              <w:tab/>
              <w:t>Mediation</w:t>
            </w:r>
            <w:r>
              <w:rPr>
                <w:spacing w:val="-1"/>
                <w:sz w:val="20"/>
              </w:rPr>
              <w:t xml:space="preserve"> </w:t>
            </w:r>
            <w:r>
              <w:rPr>
                <w:sz w:val="20"/>
              </w:rPr>
              <w:t>process</w:t>
            </w:r>
          </w:p>
        </w:tc>
        <w:tc>
          <w:tcPr>
            <w:tcW w:w="1564" w:type="dxa"/>
            <w:gridSpan w:val="2"/>
          </w:tcPr>
          <w:p w14:paraId="069BEE16" w14:textId="566C490D" w:rsidR="00717E46" w:rsidRDefault="00000000">
            <w:pPr>
              <w:pStyle w:val="TableParagraph"/>
              <w:ind w:right="758"/>
              <w:jc w:val="right"/>
              <w:rPr>
                <w:sz w:val="20"/>
              </w:rPr>
            </w:pPr>
            <w:hyperlink w:anchor="_bookmark33" w:history="1">
              <w:r w:rsidR="00396849">
                <w:rPr>
                  <w:sz w:val="20"/>
                </w:rPr>
                <w:t>11</w:t>
              </w:r>
            </w:hyperlink>
          </w:p>
        </w:tc>
        <w:tc>
          <w:tcPr>
            <w:tcW w:w="355" w:type="dxa"/>
          </w:tcPr>
          <w:p w14:paraId="2709771E" w14:textId="77777777" w:rsidR="00717E46" w:rsidRDefault="00717E46">
            <w:pPr>
              <w:pStyle w:val="TableParagraph"/>
              <w:spacing w:line="240" w:lineRule="auto"/>
              <w:rPr>
                <w:sz w:val="16"/>
              </w:rPr>
            </w:pPr>
          </w:p>
        </w:tc>
      </w:tr>
      <w:tr w:rsidR="00717E46" w14:paraId="7BC154C7" w14:textId="77777777">
        <w:trPr>
          <w:gridAfter w:val="2"/>
          <w:wAfter w:w="2786" w:type="dxa"/>
          <w:trHeight w:val="229"/>
        </w:trPr>
        <w:tc>
          <w:tcPr>
            <w:tcW w:w="5482" w:type="dxa"/>
          </w:tcPr>
          <w:p w14:paraId="6E9079AF" w14:textId="77777777" w:rsidR="00717E46" w:rsidRDefault="00FC20A2">
            <w:pPr>
              <w:pStyle w:val="TableParagraph"/>
              <w:tabs>
                <w:tab w:val="left" w:pos="729"/>
              </w:tabs>
              <w:ind w:left="220"/>
              <w:rPr>
                <w:sz w:val="20"/>
              </w:rPr>
            </w:pPr>
            <w:r>
              <w:rPr>
                <w:sz w:val="20"/>
              </w:rPr>
              <w:t>29</w:t>
            </w:r>
            <w:r>
              <w:rPr>
                <w:sz w:val="20"/>
              </w:rPr>
              <w:tab/>
              <w:t>Failure to resolve dispute by</w:t>
            </w:r>
            <w:r>
              <w:rPr>
                <w:spacing w:val="-3"/>
                <w:sz w:val="20"/>
              </w:rPr>
              <w:t xml:space="preserve"> </w:t>
            </w:r>
            <w:r>
              <w:rPr>
                <w:sz w:val="20"/>
              </w:rPr>
              <w:t>mediation</w:t>
            </w:r>
          </w:p>
        </w:tc>
        <w:tc>
          <w:tcPr>
            <w:tcW w:w="1564" w:type="dxa"/>
            <w:gridSpan w:val="2"/>
          </w:tcPr>
          <w:p w14:paraId="37992B68" w14:textId="6A663BCE" w:rsidR="00717E46" w:rsidRDefault="00396849">
            <w:pPr>
              <w:pStyle w:val="TableParagraph"/>
              <w:ind w:right="758"/>
              <w:jc w:val="right"/>
              <w:rPr>
                <w:sz w:val="20"/>
              </w:rPr>
            </w:pPr>
            <w:r>
              <w:t>11</w:t>
            </w:r>
          </w:p>
        </w:tc>
        <w:tc>
          <w:tcPr>
            <w:tcW w:w="355" w:type="dxa"/>
          </w:tcPr>
          <w:p w14:paraId="0A22FFF0" w14:textId="77777777" w:rsidR="00717E46" w:rsidRDefault="00717E46">
            <w:pPr>
              <w:pStyle w:val="TableParagraph"/>
              <w:spacing w:line="240" w:lineRule="auto"/>
              <w:rPr>
                <w:sz w:val="16"/>
              </w:rPr>
            </w:pPr>
          </w:p>
        </w:tc>
      </w:tr>
      <w:tr w:rsidR="00717E46" w14:paraId="4D9A726E" w14:textId="77777777">
        <w:trPr>
          <w:gridAfter w:val="2"/>
          <w:wAfter w:w="2786" w:type="dxa"/>
          <w:trHeight w:val="225"/>
        </w:trPr>
        <w:tc>
          <w:tcPr>
            <w:tcW w:w="5482" w:type="dxa"/>
          </w:tcPr>
          <w:p w14:paraId="647BA434" w14:textId="77777777" w:rsidR="008C3E28" w:rsidRDefault="008C3E28">
            <w:pPr>
              <w:pStyle w:val="TableParagraph"/>
              <w:spacing w:line="206" w:lineRule="exact"/>
              <w:ind w:left="50"/>
              <w:rPr>
                <w:b/>
                <w:sz w:val="20"/>
              </w:rPr>
            </w:pPr>
          </w:p>
          <w:p w14:paraId="0FBFDAB7" w14:textId="77777777" w:rsidR="008C3E28" w:rsidRDefault="008C3E28">
            <w:pPr>
              <w:pStyle w:val="TableParagraph"/>
              <w:spacing w:line="206" w:lineRule="exact"/>
              <w:ind w:left="50"/>
              <w:rPr>
                <w:b/>
                <w:sz w:val="20"/>
              </w:rPr>
            </w:pPr>
          </w:p>
          <w:p w14:paraId="1543720F" w14:textId="77777777" w:rsidR="008C3E28" w:rsidRDefault="008C3E28">
            <w:pPr>
              <w:pStyle w:val="TableParagraph"/>
              <w:spacing w:line="206" w:lineRule="exact"/>
              <w:ind w:left="50"/>
              <w:rPr>
                <w:b/>
                <w:sz w:val="20"/>
              </w:rPr>
            </w:pPr>
          </w:p>
          <w:p w14:paraId="328C0310" w14:textId="77777777" w:rsidR="008C3E28" w:rsidRDefault="008C3E28">
            <w:pPr>
              <w:pStyle w:val="TableParagraph"/>
              <w:spacing w:line="206" w:lineRule="exact"/>
              <w:ind w:left="50"/>
              <w:rPr>
                <w:b/>
                <w:sz w:val="20"/>
              </w:rPr>
            </w:pPr>
          </w:p>
          <w:p w14:paraId="7E8B1233" w14:textId="2FA0D2D6" w:rsidR="008C3E28" w:rsidRDefault="008C3E28">
            <w:pPr>
              <w:pStyle w:val="TableParagraph"/>
              <w:spacing w:line="206" w:lineRule="exact"/>
              <w:ind w:left="50"/>
              <w:rPr>
                <w:b/>
                <w:sz w:val="20"/>
              </w:rPr>
            </w:pPr>
          </w:p>
          <w:p w14:paraId="47C52F70" w14:textId="77777777" w:rsidR="008C3E28" w:rsidRDefault="008C3E28">
            <w:pPr>
              <w:pStyle w:val="TableParagraph"/>
              <w:spacing w:line="206" w:lineRule="exact"/>
              <w:ind w:left="50"/>
              <w:rPr>
                <w:b/>
                <w:sz w:val="20"/>
              </w:rPr>
            </w:pPr>
          </w:p>
          <w:p w14:paraId="74E66B6C" w14:textId="77777777" w:rsidR="008C3E28" w:rsidRDefault="008C3E28">
            <w:pPr>
              <w:pStyle w:val="TableParagraph"/>
              <w:spacing w:line="206" w:lineRule="exact"/>
              <w:ind w:left="50"/>
              <w:rPr>
                <w:b/>
                <w:sz w:val="20"/>
              </w:rPr>
            </w:pPr>
          </w:p>
          <w:p w14:paraId="03E59883" w14:textId="77777777" w:rsidR="008C3E28" w:rsidRDefault="008C3E28">
            <w:pPr>
              <w:pStyle w:val="TableParagraph"/>
              <w:spacing w:line="206" w:lineRule="exact"/>
              <w:ind w:left="50"/>
              <w:rPr>
                <w:b/>
                <w:sz w:val="20"/>
              </w:rPr>
            </w:pPr>
          </w:p>
          <w:p w14:paraId="42DE5825" w14:textId="1A1883B4" w:rsidR="00717E46" w:rsidRDefault="00FC20A2">
            <w:pPr>
              <w:pStyle w:val="TableParagraph"/>
              <w:spacing w:line="206" w:lineRule="exact"/>
              <w:ind w:left="50"/>
              <w:rPr>
                <w:b/>
                <w:sz w:val="20"/>
              </w:rPr>
            </w:pPr>
            <w:r>
              <w:rPr>
                <w:b/>
                <w:sz w:val="20"/>
              </w:rPr>
              <w:lastRenderedPageBreak/>
              <w:t>PART 4—GENERAL MEETINGS OF THE ASSOCIATION</w:t>
            </w:r>
          </w:p>
        </w:tc>
        <w:tc>
          <w:tcPr>
            <w:tcW w:w="1564" w:type="dxa"/>
            <w:gridSpan w:val="2"/>
          </w:tcPr>
          <w:p w14:paraId="5A9EA129" w14:textId="6F1140D9" w:rsidR="00717E46" w:rsidRDefault="00717E46">
            <w:pPr>
              <w:pStyle w:val="TableParagraph"/>
              <w:spacing w:line="206" w:lineRule="exact"/>
              <w:ind w:right="758"/>
              <w:jc w:val="right"/>
              <w:rPr>
                <w:b/>
                <w:sz w:val="20"/>
              </w:rPr>
            </w:pPr>
          </w:p>
          <w:p w14:paraId="287F86B1" w14:textId="77777777" w:rsidR="007E3214" w:rsidRDefault="007E3214">
            <w:pPr>
              <w:pStyle w:val="TableParagraph"/>
              <w:spacing w:line="206" w:lineRule="exact"/>
              <w:ind w:right="758"/>
              <w:jc w:val="right"/>
              <w:rPr>
                <w:b/>
                <w:sz w:val="20"/>
              </w:rPr>
            </w:pPr>
          </w:p>
          <w:p w14:paraId="3808424B" w14:textId="77777777" w:rsidR="007E3214" w:rsidRDefault="007E3214">
            <w:pPr>
              <w:pStyle w:val="TableParagraph"/>
              <w:spacing w:line="206" w:lineRule="exact"/>
              <w:ind w:right="758"/>
              <w:jc w:val="right"/>
              <w:rPr>
                <w:b/>
                <w:sz w:val="20"/>
              </w:rPr>
            </w:pPr>
          </w:p>
          <w:p w14:paraId="5856EE5B" w14:textId="77777777" w:rsidR="007E3214" w:rsidRDefault="007E3214">
            <w:pPr>
              <w:pStyle w:val="TableParagraph"/>
              <w:spacing w:line="206" w:lineRule="exact"/>
              <w:ind w:right="758"/>
              <w:jc w:val="right"/>
              <w:rPr>
                <w:b/>
                <w:sz w:val="20"/>
              </w:rPr>
            </w:pPr>
          </w:p>
          <w:p w14:paraId="01D64912" w14:textId="77777777" w:rsidR="007E3214" w:rsidRDefault="007E3214">
            <w:pPr>
              <w:pStyle w:val="TableParagraph"/>
              <w:spacing w:line="206" w:lineRule="exact"/>
              <w:ind w:right="758"/>
              <w:jc w:val="right"/>
              <w:rPr>
                <w:b/>
                <w:sz w:val="20"/>
              </w:rPr>
            </w:pPr>
          </w:p>
          <w:p w14:paraId="54BFCC32" w14:textId="77777777" w:rsidR="007E3214" w:rsidRDefault="007E3214">
            <w:pPr>
              <w:pStyle w:val="TableParagraph"/>
              <w:spacing w:line="206" w:lineRule="exact"/>
              <w:ind w:right="758"/>
              <w:jc w:val="right"/>
              <w:rPr>
                <w:b/>
                <w:sz w:val="20"/>
              </w:rPr>
            </w:pPr>
          </w:p>
          <w:p w14:paraId="507767BB" w14:textId="77777777" w:rsidR="007E3214" w:rsidRDefault="007E3214">
            <w:pPr>
              <w:pStyle w:val="TableParagraph"/>
              <w:spacing w:line="206" w:lineRule="exact"/>
              <w:ind w:right="758"/>
              <w:jc w:val="right"/>
              <w:rPr>
                <w:b/>
                <w:sz w:val="20"/>
              </w:rPr>
            </w:pPr>
          </w:p>
          <w:p w14:paraId="389D7774" w14:textId="77777777" w:rsidR="007E3214" w:rsidRDefault="007E3214">
            <w:pPr>
              <w:pStyle w:val="TableParagraph"/>
              <w:spacing w:line="206" w:lineRule="exact"/>
              <w:ind w:right="758"/>
              <w:jc w:val="right"/>
              <w:rPr>
                <w:b/>
                <w:sz w:val="20"/>
              </w:rPr>
            </w:pPr>
          </w:p>
          <w:p w14:paraId="70B21E3D" w14:textId="77777777" w:rsidR="007E3214" w:rsidRDefault="007E3214">
            <w:pPr>
              <w:pStyle w:val="TableParagraph"/>
              <w:spacing w:line="206" w:lineRule="exact"/>
              <w:ind w:right="758"/>
              <w:jc w:val="right"/>
              <w:rPr>
                <w:b/>
                <w:sz w:val="20"/>
              </w:rPr>
            </w:pPr>
          </w:p>
          <w:p w14:paraId="18A00D91" w14:textId="77777777" w:rsidR="007E3214" w:rsidRDefault="007E3214">
            <w:pPr>
              <w:pStyle w:val="TableParagraph"/>
              <w:spacing w:line="206" w:lineRule="exact"/>
              <w:ind w:right="758"/>
              <w:jc w:val="right"/>
              <w:rPr>
                <w:b/>
                <w:sz w:val="20"/>
              </w:rPr>
            </w:pPr>
          </w:p>
          <w:p w14:paraId="66E85509" w14:textId="7C3F0497" w:rsidR="007E3214" w:rsidRDefault="007E3214">
            <w:pPr>
              <w:pStyle w:val="TableParagraph"/>
              <w:spacing w:line="206" w:lineRule="exact"/>
              <w:ind w:right="758"/>
              <w:jc w:val="right"/>
              <w:rPr>
                <w:b/>
                <w:sz w:val="20"/>
              </w:rPr>
            </w:pPr>
          </w:p>
        </w:tc>
        <w:tc>
          <w:tcPr>
            <w:tcW w:w="355" w:type="dxa"/>
          </w:tcPr>
          <w:p w14:paraId="7A13330D" w14:textId="77777777" w:rsidR="00717E46" w:rsidRDefault="00717E46">
            <w:pPr>
              <w:pStyle w:val="TableParagraph"/>
              <w:spacing w:line="240" w:lineRule="auto"/>
              <w:rPr>
                <w:sz w:val="16"/>
              </w:rPr>
            </w:pPr>
          </w:p>
        </w:tc>
      </w:tr>
      <w:tr w:rsidR="00717E46" w14:paraId="71AD9623" w14:textId="77777777">
        <w:trPr>
          <w:trHeight w:val="225"/>
        </w:trPr>
        <w:tc>
          <w:tcPr>
            <w:tcW w:w="5823" w:type="dxa"/>
            <w:gridSpan w:val="2"/>
          </w:tcPr>
          <w:p w14:paraId="5576C3C2" w14:textId="77777777" w:rsidR="00717E46" w:rsidRDefault="00FC20A2">
            <w:pPr>
              <w:pStyle w:val="TableParagraph"/>
              <w:tabs>
                <w:tab w:val="left" w:pos="729"/>
              </w:tabs>
              <w:spacing w:line="206" w:lineRule="exact"/>
              <w:ind w:left="220"/>
              <w:rPr>
                <w:sz w:val="20"/>
              </w:rPr>
            </w:pPr>
            <w:r>
              <w:rPr>
                <w:sz w:val="20"/>
              </w:rPr>
              <w:t>30</w:t>
            </w:r>
            <w:r>
              <w:rPr>
                <w:sz w:val="20"/>
              </w:rPr>
              <w:tab/>
              <w:t>Annual general</w:t>
            </w:r>
            <w:r>
              <w:rPr>
                <w:spacing w:val="-2"/>
                <w:sz w:val="20"/>
              </w:rPr>
              <w:t xml:space="preserve"> </w:t>
            </w:r>
            <w:r>
              <w:rPr>
                <w:sz w:val="20"/>
              </w:rPr>
              <w:t>meetings</w:t>
            </w:r>
          </w:p>
        </w:tc>
        <w:tc>
          <w:tcPr>
            <w:tcW w:w="2289" w:type="dxa"/>
            <w:gridSpan w:val="3"/>
          </w:tcPr>
          <w:p w14:paraId="4840DAD8" w14:textId="0C482DDA" w:rsidR="00717E46" w:rsidRDefault="00000000">
            <w:pPr>
              <w:pStyle w:val="TableParagraph"/>
              <w:spacing w:line="206" w:lineRule="exact"/>
              <w:ind w:left="264"/>
              <w:rPr>
                <w:sz w:val="20"/>
              </w:rPr>
            </w:pPr>
            <w:hyperlink w:anchor="_bookmark36" w:history="1">
              <w:r w:rsidR="00396849">
                <w:rPr>
                  <w:sz w:val="20"/>
                </w:rPr>
                <w:t>11</w:t>
              </w:r>
            </w:hyperlink>
          </w:p>
        </w:tc>
        <w:tc>
          <w:tcPr>
            <w:tcW w:w="2075" w:type="dxa"/>
          </w:tcPr>
          <w:p w14:paraId="7B18637C" w14:textId="77777777" w:rsidR="00717E46" w:rsidRDefault="00717E46">
            <w:pPr>
              <w:pStyle w:val="TableParagraph"/>
              <w:spacing w:line="240" w:lineRule="auto"/>
              <w:rPr>
                <w:sz w:val="16"/>
              </w:rPr>
            </w:pPr>
          </w:p>
        </w:tc>
      </w:tr>
      <w:tr w:rsidR="00717E46" w14:paraId="46F355E6" w14:textId="77777777">
        <w:trPr>
          <w:trHeight w:val="229"/>
        </w:trPr>
        <w:tc>
          <w:tcPr>
            <w:tcW w:w="5823" w:type="dxa"/>
            <w:gridSpan w:val="2"/>
          </w:tcPr>
          <w:p w14:paraId="2B65B3ED" w14:textId="77777777" w:rsidR="00717E46" w:rsidRDefault="00FC20A2">
            <w:pPr>
              <w:pStyle w:val="TableParagraph"/>
              <w:tabs>
                <w:tab w:val="left" w:pos="729"/>
              </w:tabs>
              <w:ind w:left="220"/>
              <w:rPr>
                <w:sz w:val="20"/>
              </w:rPr>
            </w:pPr>
            <w:r>
              <w:rPr>
                <w:sz w:val="20"/>
              </w:rPr>
              <w:t>31</w:t>
            </w:r>
            <w:r>
              <w:rPr>
                <w:sz w:val="20"/>
              </w:rPr>
              <w:tab/>
              <w:t>Special general</w:t>
            </w:r>
            <w:r>
              <w:rPr>
                <w:spacing w:val="-2"/>
                <w:sz w:val="20"/>
              </w:rPr>
              <w:t xml:space="preserve"> </w:t>
            </w:r>
            <w:r>
              <w:rPr>
                <w:sz w:val="20"/>
              </w:rPr>
              <w:t>meetings</w:t>
            </w:r>
          </w:p>
        </w:tc>
        <w:tc>
          <w:tcPr>
            <w:tcW w:w="2289" w:type="dxa"/>
            <w:gridSpan w:val="3"/>
          </w:tcPr>
          <w:p w14:paraId="77B464A2" w14:textId="62A82E8E" w:rsidR="00717E46" w:rsidRDefault="00000000">
            <w:pPr>
              <w:pStyle w:val="TableParagraph"/>
              <w:ind w:left="264"/>
              <w:rPr>
                <w:sz w:val="20"/>
              </w:rPr>
            </w:pPr>
            <w:hyperlink w:anchor="_bookmark37" w:history="1">
              <w:r w:rsidR="00396849">
                <w:rPr>
                  <w:sz w:val="20"/>
                </w:rPr>
                <w:t>12</w:t>
              </w:r>
            </w:hyperlink>
          </w:p>
        </w:tc>
        <w:tc>
          <w:tcPr>
            <w:tcW w:w="2075" w:type="dxa"/>
          </w:tcPr>
          <w:p w14:paraId="5E859D60" w14:textId="77777777" w:rsidR="00717E46" w:rsidRDefault="00717E46">
            <w:pPr>
              <w:pStyle w:val="TableParagraph"/>
              <w:spacing w:line="240" w:lineRule="auto"/>
              <w:rPr>
                <w:sz w:val="16"/>
              </w:rPr>
            </w:pPr>
          </w:p>
        </w:tc>
      </w:tr>
      <w:tr w:rsidR="00717E46" w14:paraId="4012A031" w14:textId="77777777">
        <w:trPr>
          <w:trHeight w:val="229"/>
        </w:trPr>
        <w:tc>
          <w:tcPr>
            <w:tcW w:w="5823" w:type="dxa"/>
            <w:gridSpan w:val="2"/>
          </w:tcPr>
          <w:p w14:paraId="00333339" w14:textId="77777777" w:rsidR="00717E46" w:rsidRDefault="00FC20A2">
            <w:pPr>
              <w:pStyle w:val="TableParagraph"/>
              <w:tabs>
                <w:tab w:val="left" w:pos="729"/>
              </w:tabs>
              <w:ind w:left="220"/>
              <w:rPr>
                <w:sz w:val="20"/>
              </w:rPr>
            </w:pPr>
            <w:r>
              <w:rPr>
                <w:sz w:val="20"/>
              </w:rPr>
              <w:t>32</w:t>
            </w:r>
            <w:r>
              <w:rPr>
                <w:sz w:val="20"/>
              </w:rPr>
              <w:tab/>
              <w:t>Special general meeting held at request of</w:t>
            </w:r>
            <w:r>
              <w:rPr>
                <w:spacing w:val="-5"/>
                <w:sz w:val="20"/>
              </w:rPr>
              <w:t xml:space="preserve"> </w:t>
            </w:r>
            <w:r>
              <w:rPr>
                <w:sz w:val="20"/>
              </w:rPr>
              <w:t>members</w:t>
            </w:r>
          </w:p>
        </w:tc>
        <w:tc>
          <w:tcPr>
            <w:tcW w:w="2289" w:type="dxa"/>
            <w:gridSpan w:val="3"/>
          </w:tcPr>
          <w:p w14:paraId="4740BCF1" w14:textId="4BA4AB8C" w:rsidR="00717E46" w:rsidRDefault="00000000">
            <w:pPr>
              <w:pStyle w:val="TableParagraph"/>
              <w:ind w:left="264"/>
              <w:rPr>
                <w:sz w:val="20"/>
              </w:rPr>
            </w:pPr>
            <w:hyperlink w:anchor="_bookmark38" w:history="1">
              <w:r w:rsidR="00396849">
                <w:rPr>
                  <w:sz w:val="20"/>
                </w:rPr>
                <w:t>12</w:t>
              </w:r>
            </w:hyperlink>
          </w:p>
        </w:tc>
        <w:tc>
          <w:tcPr>
            <w:tcW w:w="2075" w:type="dxa"/>
          </w:tcPr>
          <w:p w14:paraId="199D3BFA" w14:textId="77777777" w:rsidR="00717E46" w:rsidRDefault="00717E46">
            <w:pPr>
              <w:pStyle w:val="TableParagraph"/>
              <w:spacing w:line="240" w:lineRule="auto"/>
              <w:rPr>
                <w:sz w:val="16"/>
              </w:rPr>
            </w:pPr>
          </w:p>
        </w:tc>
      </w:tr>
      <w:tr w:rsidR="00717E46" w14:paraId="3C7E6FB1" w14:textId="77777777">
        <w:trPr>
          <w:trHeight w:val="229"/>
        </w:trPr>
        <w:tc>
          <w:tcPr>
            <w:tcW w:w="5823" w:type="dxa"/>
            <w:gridSpan w:val="2"/>
          </w:tcPr>
          <w:p w14:paraId="25983E63" w14:textId="77777777" w:rsidR="00717E46" w:rsidRDefault="00FC20A2">
            <w:pPr>
              <w:pStyle w:val="TableParagraph"/>
              <w:tabs>
                <w:tab w:val="left" w:pos="729"/>
              </w:tabs>
              <w:ind w:left="220"/>
              <w:rPr>
                <w:sz w:val="20"/>
              </w:rPr>
            </w:pPr>
            <w:r>
              <w:rPr>
                <w:sz w:val="20"/>
              </w:rPr>
              <w:t>33</w:t>
            </w:r>
            <w:r>
              <w:rPr>
                <w:sz w:val="20"/>
              </w:rPr>
              <w:tab/>
              <w:t>Notice of general</w:t>
            </w:r>
            <w:r>
              <w:rPr>
                <w:spacing w:val="-2"/>
                <w:sz w:val="20"/>
              </w:rPr>
              <w:t xml:space="preserve"> </w:t>
            </w:r>
            <w:r>
              <w:rPr>
                <w:sz w:val="20"/>
              </w:rPr>
              <w:t>meetings</w:t>
            </w:r>
          </w:p>
        </w:tc>
        <w:tc>
          <w:tcPr>
            <w:tcW w:w="2289" w:type="dxa"/>
            <w:gridSpan w:val="3"/>
          </w:tcPr>
          <w:p w14:paraId="5C9E137C" w14:textId="1C2CEF8A" w:rsidR="00717E46" w:rsidRDefault="00396849">
            <w:pPr>
              <w:pStyle w:val="TableParagraph"/>
              <w:ind w:left="264"/>
              <w:rPr>
                <w:sz w:val="20"/>
              </w:rPr>
            </w:pPr>
            <w:r>
              <w:t>13</w:t>
            </w:r>
          </w:p>
        </w:tc>
        <w:tc>
          <w:tcPr>
            <w:tcW w:w="2075" w:type="dxa"/>
          </w:tcPr>
          <w:p w14:paraId="375E6CBD" w14:textId="77777777" w:rsidR="00717E46" w:rsidRDefault="00717E46">
            <w:pPr>
              <w:pStyle w:val="TableParagraph"/>
              <w:spacing w:line="240" w:lineRule="auto"/>
              <w:rPr>
                <w:sz w:val="16"/>
              </w:rPr>
            </w:pPr>
          </w:p>
        </w:tc>
      </w:tr>
      <w:tr w:rsidR="00717E46" w14:paraId="2BE3E29F" w14:textId="77777777">
        <w:trPr>
          <w:trHeight w:val="229"/>
        </w:trPr>
        <w:tc>
          <w:tcPr>
            <w:tcW w:w="5823" w:type="dxa"/>
            <w:gridSpan w:val="2"/>
          </w:tcPr>
          <w:p w14:paraId="598FBBC1" w14:textId="77777777" w:rsidR="00717E46" w:rsidRDefault="00FC20A2">
            <w:pPr>
              <w:pStyle w:val="TableParagraph"/>
              <w:tabs>
                <w:tab w:val="left" w:pos="729"/>
              </w:tabs>
              <w:ind w:left="220"/>
              <w:rPr>
                <w:sz w:val="20"/>
              </w:rPr>
            </w:pPr>
            <w:r>
              <w:rPr>
                <w:sz w:val="20"/>
              </w:rPr>
              <w:t>34</w:t>
            </w:r>
            <w:r>
              <w:rPr>
                <w:sz w:val="20"/>
              </w:rPr>
              <w:tab/>
              <w:t>Proxies</w:t>
            </w:r>
          </w:p>
        </w:tc>
        <w:tc>
          <w:tcPr>
            <w:tcW w:w="2289" w:type="dxa"/>
            <w:gridSpan w:val="3"/>
          </w:tcPr>
          <w:p w14:paraId="7A22CEE0" w14:textId="540FEEF0" w:rsidR="00717E46" w:rsidRDefault="00396849">
            <w:pPr>
              <w:pStyle w:val="TableParagraph"/>
              <w:ind w:left="264"/>
              <w:rPr>
                <w:sz w:val="20"/>
              </w:rPr>
            </w:pPr>
            <w:r>
              <w:t>13</w:t>
            </w:r>
          </w:p>
        </w:tc>
        <w:tc>
          <w:tcPr>
            <w:tcW w:w="2075" w:type="dxa"/>
          </w:tcPr>
          <w:p w14:paraId="24675991" w14:textId="77777777" w:rsidR="00717E46" w:rsidRDefault="00717E46">
            <w:pPr>
              <w:pStyle w:val="TableParagraph"/>
              <w:spacing w:line="240" w:lineRule="auto"/>
              <w:rPr>
                <w:sz w:val="16"/>
              </w:rPr>
            </w:pPr>
          </w:p>
        </w:tc>
      </w:tr>
      <w:tr w:rsidR="00717E46" w14:paraId="190CA985" w14:textId="77777777">
        <w:trPr>
          <w:trHeight w:val="229"/>
        </w:trPr>
        <w:tc>
          <w:tcPr>
            <w:tcW w:w="5823" w:type="dxa"/>
            <w:gridSpan w:val="2"/>
          </w:tcPr>
          <w:p w14:paraId="6079CA85" w14:textId="77777777" w:rsidR="00717E46" w:rsidRDefault="00FC20A2">
            <w:pPr>
              <w:pStyle w:val="TableParagraph"/>
              <w:tabs>
                <w:tab w:val="left" w:pos="729"/>
              </w:tabs>
              <w:ind w:left="220"/>
              <w:rPr>
                <w:sz w:val="20"/>
              </w:rPr>
            </w:pPr>
            <w:r>
              <w:rPr>
                <w:sz w:val="20"/>
              </w:rPr>
              <w:t>35</w:t>
            </w:r>
            <w:r>
              <w:rPr>
                <w:sz w:val="20"/>
              </w:rPr>
              <w:tab/>
              <w:t>Use of</w:t>
            </w:r>
            <w:r>
              <w:rPr>
                <w:spacing w:val="-2"/>
                <w:sz w:val="20"/>
              </w:rPr>
              <w:t xml:space="preserve"> </w:t>
            </w:r>
            <w:r>
              <w:rPr>
                <w:sz w:val="20"/>
              </w:rPr>
              <w:t>technology</w:t>
            </w:r>
          </w:p>
        </w:tc>
        <w:tc>
          <w:tcPr>
            <w:tcW w:w="2289" w:type="dxa"/>
            <w:gridSpan w:val="3"/>
          </w:tcPr>
          <w:p w14:paraId="3B5B4B93" w14:textId="24D50073" w:rsidR="00717E46" w:rsidRDefault="00396849">
            <w:pPr>
              <w:pStyle w:val="TableParagraph"/>
              <w:ind w:left="264"/>
              <w:rPr>
                <w:sz w:val="20"/>
              </w:rPr>
            </w:pPr>
            <w:r>
              <w:t>13</w:t>
            </w:r>
          </w:p>
        </w:tc>
        <w:tc>
          <w:tcPr>
            <w:tcW w:w="2075" w:type="dxa"/>
          </w:tcPr>
          <w:p w14:paraId="386F1886" w14:textId="77777777" w:rsidR="00717E46" w:rsidRDefault="00717E46">
            <w:pPr>
              <w:pStyle w:val="TableParagraph"/>
              <w:spacing w:line="240" w:lineRule="auto"/>
              <w:rPr>
                <w:sz w:val="16"/>
              </w:rPr>
            </w:pPr>
          </w:p>
        </w:tc>
      </w:tr>
      <w:tr w:rsidR="00717E46" w14:paraId="3EE96B0A" w14:textId="77777777">
        <w:trPr>
          <w:trHeight w:val="229"/>
        </w:trPr>
        <w:tc>
          <w:tcPr>
            <w:tcW w:w="5823" w:type="dxa"/>
            <w:gridSpan w:val="2"/>
          </w:tcPr>
          <w:p w14:paraId="15D008D1" w14:textId="77777777" w:rsidR="00717E46" w:rsidRDefault="00FC20A2">
            <w:pPr>
              <w:pStyle w:val="TableParagraph"/>
              <w:tabs>
                <w:tab w:val="left" w:pos="729"/>
              </w:tabs>
              <w:ind w:left="220"/>
              <w:rPr>
                <w:sz w:val="20"/>
              </w:rPr>
            </w:pPr>
            <w:r>
              <w:rPr>
                <w:sz w:val="20"/>
              </w:rPr>
              <w:t>36</w:t>
            </w:r>
            <w:r>
              <w:rPr>
                <w:sz w:val="20"/>
              </w:rPr>
              <w:tab/>
              <w:t>Quorum at general</w:t>
            </w:r>
            <w:r>
              <w:rPr>
                <w:spacing w:val="-2"/>
                <w:sz w:val="20"/>
              </w:rPr>
              <w:t xml:space="preserve"> </w:t>
            </w:r>
            <w:r>
              <w:rPr>
                <w:sz w:val="20"/>
              </w:rPr>
              <w:t>meetings</w:t>
            </w:r>
          </w:p>
        </w:tc>
        <w:tc>
          <w:tcPr>
            <w:tcW w:w="2289" w:type="dxa"/>
            <w:gridSpan w:val="3"/>
          </w:tcPr>
          <w:p w14:paraId="68EF07ED" w14:textId="5B81D26D" w:rsidR="00717E46" w:rsidRDefault="00396849">
            <w:pPr>
              <w:pStyle w:val="TableParagraph"/>
              <w:ind w:left="264"/>
              <w:rPr>
                <w:sz w:val="20"/>
              </w:rPr>
            </w:pPr>
            <w:r>
              <w:t>14</w:t>
            </w:r>
          </w:p>
        </w:tc>
        <w:tc>
          <w:tcPr>
            <w:tcW w:w="2075" w:type="dxa"/>
          </w:tcPr>
          <w:p w14:paraId="350FEC4F" w14:textId="77777777" w:rsidR="00717E46" w:rsidRDefault="00717E46">
            <w:pPr>
              <w:pStyle w:val="TableParagraph"/>
              <w:spacing w:line="240" w:lineRule="auto"/>
              <w:rPr>
                <w:sz w:val="16"/>
              </w:rPr>
            </w:pPr>
          </w:p>
        </w:tc>
      </w:tr>
      <w:tr w:rsidR="00717E46" w14:paraId="29409DFC" w14:textId="77777777">
        <w:trPr>
          <w:trHeight w:val="229"/>
        </w:trPr>
        <w:tc>
          <w:tcPr>
            <w:tcW w:w="5823" w:type="dxa"/>
            <w:gridSpan w:val="2"/>
          </w:tcPr>
          <w:p w14:paraId="1BBC3E65" w14:textId="77777777" w:rsidR="00717E46" w:rsidRDefault="00FC20A2">
            <w:pPr>
              <w:pStyle w:val="TableParagraph"/>
              <w:tabs>
                <w:tab w:val="left" w:pos="729"/>
              </w:tabs>
              <w:ind w:left="220"/>
              <w:rPr>
                <w:sz w:val="20"/>
              </w:rPr>
            </w:pPr>
            <w:r>
              <w:rPr>
                <w:sz w:val="20"/>
              </w:rPr>
              <w:t>37</w:t>
            </w:r>
            <w:r>
              <w:rPr>
                <w:sz w:val="20"/>
              </w:rPr>
              <w:tab/>
              <w:t>Adjournment of general</w:t>
            </w:r>
            <w:r>
              <w:rPr>
                <w:spacing w:val="-2"/>
                <w:sz w:val="20"/>
              </w:rPr>
              <w:t xml:space="preserve"> </w:t>
            </w:r>
            <w:r>
              <w:rPr>
                <w:sz w:val="20"/>
              </w:rPr>
              <w:t>meeting</w:t>
            </w:r>
          </w:p>
        </w:tc>
        <w:tc>
          <w:tcPr>
            <w:tcW w:w="2289" w:type="dxa"/>
            <w:gridSpan w:val="3"/>
          </w:tcPr>
          <w:p w14:paraId="1FB2616A" w14:textId="6DB2A15B" w:rsidR="00717E46" w:rsidRDefault="00396849">
            <w:pPr>
              <w:pStyle w:val="TableParagraph"/>
              <w:ind w:left="264"/>
              <w:rPr>
                <w:sz w:val="20"/>
              </w:rPr>
            </w:pPr>
            <w:r>
              <w:t>14</w:t>
            </w:r>
          </w:p>
        </w:tc>
        <w:tc>
          <w:tcPr>
            <w:tcW w:w="2075" w:type="dxa"/>
          </w:tcPr>
          <w:p w14:paraId="194FE63E" w14:textId="77777777" w:rsidR="00717E46" w:rsidRDefault="00717E46">
            <w:pPr>
              <w:pStyle w:val="TableParagraph"/>
              <w:spacing w:line="240" w:lineRule="auto"/>
              <w:rPr>
                <w:sz w:val="16"/>
              </w:rPr>
            </w:pPr>
          </w:p>
        </w:tc>
      </w:tr>
      <w:tr w:rsidR="00717E46" w14:paraId="7D248341" w14:textId="77777777">
        <w:trPr>
          <w:trHeight w:val="229"/>
        </w:trPr>
        <w:tc>
          <w:tcPr>
            <w:tcW w:w="5823" w:type="dxa"/>
            <w:gridSpan w:val="2"/>
          </w:tcPr>
          <w:p w14:paraId="2EF98EA3" w14:textId="77777777" w:rsidR="00717E46" w:rsidRDefault="00FC20A2">
            <w:pPr>
              <w:pStyle w:val="TableParagraph"/>
              <w:tabs>
                <w:tab w:val="left" w:pos="729"/>
              </w:tabs>
              <w:ind w:left="220"/>
              <w:rPr>
                <w:sz w:val="20"/>
              </w:rPr>
            </w:pPr>
            <w:r>
              <w:rPr>
                <w:sz w:val="20"/>
              </w:rPr>
              <w:t>38</w:t>
            </w:r>
            <w:r>
              <w:rPr>
                <w:sz w:val="20"/>
              </w:rPr>
              <w:tab/>
              <w:t>Voting at general</w:t>
            </w:r>
            <w:r>
              <w:rPr>
                <w:spacing w:val="-2"/>
                <w:sz w:val="20"/>
              </w:rPr>
              <w:t xml:space="preserve"> </w:t>
            </w:r>
            <w:r>
              <w:rPr>
                <w:sz w:val="20"/>
              </w:rPr>
              <w:t>meeting</w:t>
            </w:r>
          </w:p>
        </w:tc>
        <w:tc>
          <w:tcPr>
            <w:tcW w:w="2289" w:type="dxa"/>
            <w:gridSpan w:val="3"/>
          </w:tcPr>
          <w:p w14:paraId="36E1BEA2" w14:textId="3C7714E4" w:rsidR="00717E46" w:rsidRDefault="00396849">
            <w:pPr>
              <w:pStyle w:val="TableParagraph"/>
              <w:ind w:left="264"/>
              <w:rPr>
                <w:sz w:val="20"/>
              </w:rPr>
            </w:pPr>
            <w:r>
              <w:t>14</w:t>
            </w:r>
          </w:p>
        </w:tc>
        <w:tc>
          <w:tcPr>
            <w:tcW w:w="2075" w:type="dxa"/>
          </w:tcPr>
          <w:p w14:paraId="0D5B2844" w14:textId="77777777" w:rsidR="00717E46" w:rsidRDefault="00717E46">
            <w:pPr>
              <w:pStyle w:val="TableParagraph"/>
              <w:spacing w:line="240" w:lineRule="auto"/>
              <w:rPr>
                <w:sz w:val="16"/>
              </w:rPr>
            </w:pPr>
          </w:p>
        </w:tc>
      </w:tr>
      <w:tr w:rsidR="00717E46" w14:paraId="3569F38E" w14:textId="77777777">
        <w:trPr>
          <w:trHeight w:val="229"/>
        </w:trPr>
        <w:tc>
          <w:tcPr>
            <w:tcW w:w="5823" w:type="dxa"/>
            <w:gridSpan w:val="2"/>
          </w:tcPr>
          <w:p w14:paraId="7CCC4A8C" w14:textId="77777777" w:rsidR="00717E46" w:rsidRDefault="00FC20A2">
            <w:pPr>
              <w:pStyle w:val="TableParagraph"/>
              <w:tabs>
                <w:tab w:val="left" w:pos="729"/>
              </w:tabs>
              <w:ind w:left="220"/>
              <w:rPr>
                <w:sz w:val="20"/>
              </w:rPr>
            </w:pPr>
            <w:r>
              <w:rPr>
                <w:sz w:val="20"/>
              </w:rPr>
              <w:t>39</w:t>
            </w:r>
            <w:r>
              <w:rPr>
                <w:sz w:val="20"/>
              </w:rPr>
              <w:tab/>
              <w:t>Special</w:t>
            </w:r>
            <w:r>
              <w:rPr>
                <w:spacing w:val="-2"/>
                <w:sz w:val="20"/>
              </w:rPr>
              <w:t xml:space="preserve"> </w:t>
            </w:r>
            <w:r>
              <w:rPr>
                <w:sz w:val="20"/>
              </w:rPr>
              <w:t>resolutions</w:t>
            </w:r>
          </w:p>
        </w:tc>
        <w:tc>
          <w:tcPr>
            <w:tcW w:w="2289" w:type="dxa"/>
            <w:gridSpan w:val="3"/>
          </w:tcPr>
          <w:p w14:paraId="4454D977" w14:textId="3941C400" w:rsidR="00717E46" w:rsidRDefault="00000000">
            <w:pPr>
              <w:pStyle w:val="TableParagraph"/>
              <w:ind w:left="264"/>
              <w:rPr>
                <w:sz w:val="20"/>
              </w:rPr>
            </w:pPr>
            <w:hyperlink w:anchor="_bookmark45" w:history="1">
              <w:r w:rsidR="00396849">
                <w:rPr>
                  <w:sz w:val="20"/>
                </w:rPr>
                <w:t>15</w:t>
              </w:r>
            </w:hyperlink>
          </w:p>
        </w:tc>
        <w:tc>
          <w:tcPr>
            <w:tcW w:w="2075" w:type="dxa"/>
          </w:tcPr>
          <w:p w14:paraId="062786C5" w14:textId="77777777" w:rsidR="00717E46" w:rsidRDefault="00717E46">
            <w:pPr>
              <w:pStyle w:val="TableParagraph"/>
              <w:spacing w:line="240" w:lineRule="auto"/>
              <w:rPr>
                <w:sz w:val="16"/>
              </w:rPr>
            </w:pPr>
          </w:p>
        </w:tc>
      </w:tr>
      <w:tr w:rsidR="00717E46" w14:paraId="198BDA61" w14:textId="77777777">
        <w:trPr>
          <w:trHeight w:val="229"/>
        </w:trPr>
        <w:tc>
          <w:tcPr>
            <w:tcW w:w="5823" w:type="dxa"/>
            <w:gridSpan w:val="2"/>
          </w:tcPr>
          <w:p w14:paraId="3CB16D12" w14:textId="77777777" w:rsidR="00717E46" w:rsidRDefault="00FC20A2">
            <w:pPr>
              <w:pStyle w:val="TableParagraph"/>
              <w:tabs>
                <w:tab w:val="left" w:pos="729"/>
              </w:tabs>
              <w:ind w:left="220"/>
              <w:rPr>
                <w:sz w:val="20"/>
              </w:rPr>
            </w:pPr>
            <w:r>
              <w:rPr>
                <w:sz w:val="20"/>
              </w:rPr>
              <w:t>40</w:t>
            </w:r>
            <w:r>
              <w:rPr>
                <w:sz w:val="20"/>
              </w:rPr>
              <w:tab/>
              <w:t>Determining whether resolution</w:t>
            </w:r>
            <w:r>
              <w:rPr>
                <w:spacing w:val="-2"/>
                <w:sz w:val="20"/>
              </w:rPr>
              <w:t xml:space="preserve"> </w:t>
            </w:r>
            <w:r>
              <w:rPr>
                <w:sz w:val="20"/>
              </w:rPr>
              <w:t>carried</w:t>
            </w:r>
          </w:p>
        </w:tc>
        <w:tc>
          <w:tcPr>
            <w:tcW w:w="2289" w:type="dxa"/>
            <w:gridSpan w:val="3"/>
          </w:tcPr>
          <w:p w14:paraId="7DB2273F" w14:textId="1422D144" w:rsidR="00717E46" w:rsidRDefault="00000000">
            <w:pPr>
              <w:pStyle w:val="TableParagraph"/>
              <w:ind w:left="264"/>
              <w:rPr>
                <w:sz w:val="20"/>
              </w:rPr>
            </w:pPr>
            <w:hyperlink w:anchor="_bookmark46" w:history="1">
              <w:r w:rsidR="00FC20A2">
                <w:rPr>
                  <w:sz w:val="20"/>
                </w:rPr>
                <w:t>1</w:t>
              </w:r>
            </w:hyperlink>
            <w:r w:rsidR="00396849">
              <w:rPr>
                <w:sz w:val="20"/>
              </w:rPr>
              <w:t>5</w:t>
            </w:r>
          </w:p>
        </w:tc>
        <w:tc>
          <w:tcPr>
            <w:tcW w:w="2075" w:type="dxa"/>
          </w:tcPr>
          <w:p w14:paraId="3698A8AE" w14:textId="77777777" w:rsidR="00717E46" w:rsidRDefault="00717E46">
            <w:pPr>
              <w:pStyle w:val="TableParagraph"/>
              <w:spacing w:line="240" w:lineRule="auto"/>
              <w:rPr>
                <w:sz w:val="16"/>
              </w:rPr>
            </w:pPr>
          </w:p>
        </w:tc>
      </w:tr>
      <w:tr w:rsidR="00717E46" w14:paraId="73A419F2" w14:textId="77777777">
        <w:trPr>
          <w:trHeight w:val="229"/>
        </w:trPr>
        <w:tc>
          <w:tcPr>
            <w:tcW w:w="5823" w:type="dxa"/>
            <w:gridSpan w:val="2"/>
          </w:tcPr>
          <w:p w14:paraId="25457370" w14:textId="77777777" w:rsidR="00717E46" w:rsidRDefault="00FC20A2">
            <w:pPr>
              <w:pStyle w:val="TableParagraph"/>
              <w:tabs>
                <w:tab w:val="left" w:pos="729"/>
              </w:tabs>
              <w:ind w:left="220"/>
              <w:rPr>
                <w:sz w:val="20"/>
              </w:rPr>
            </w:pPr>
            <w:r>
              <w:rPr>
                <w:sz w:val="20"/>
              </w:rPr>
              <w:t>41</w:t>
            </w:r>
            <w:r>
              <w:rPr>
                <w:sz w:val="20"/>
              </w:rPr>
              <w:tab/>
              <w:t>Minutes of general</w:t>
            </w:r>
            <w:r>
              <w:rPr>
                <w:spacing w:val="-2"/>
                <w:sz w:val="20"/>
              </w:rPr>
              <w:t xml:space="preserve"> </w:t>
            </w:r>
            <w:r>
              <w:rPr>
                <w:sz w:val="20"/>
              </w:rPr>
              <w:t>meeting</w:t>
            </w:r>
          </w:p>
        </w:tc>
        <w:tc>
          <w:tcPr>
            <w:tcW w:w="2289" w:type="dxa"/>
            <w:gridSpan w:val="3"/>
          </w:tcPr>
          <w:p w14:paraId="746A4C00" w14:textId="4AFC6217" w:rsidR="00717E46" w:rsidRDefault="00000000">
            <w:pPr>
              <w:pStyle w:val="TableParagraph"/>
              <w:ind w:left="264"/>
              <w:rPr>
                <w:sz w:val="20"/>
              </w:rPr>
            </w:pPr>
            <w:hyperlink w:anchor="_bookmark47" w:history="1">
              <w:r w:rsidR="00FC20A2">
                <w:rPr>
                  <w:sz w:val="20"/>
                </w:rPr>
                <w:t>1</w:t>
              </w:r>
            </w:hyperlink>
            <w:r w:rsidR="00396849">
              <w:rPr>
                <w:sz w:val="20"/>
              </w:rPr>
              <w:t>5</w:t>
            </w:r>
          </w:p>
        </w:tc>
        <w:tc>
          <w:tcPr>
            <w:tcW w:w="2075" w:type="dxa"/>
          </w:tcPr>
          <w:p w14:paraId="2CF2A4AC" w14:textId="77777777" w:rsidR="00717E46" w:rsidRDefault="00717E46">
            <w:pPr>
              <w:pStyle w:val="TableParagraph"/>
              <w:spacing w:line="240" w:lineRule="auto"/>
              <w:rPr>
                <w:sz w:val="16"/>
              </w:rPr>
            </w:pPr>
          </w:p>
        </w:tc>
      </w:tr>
      <w:tr w:rsidR="00717E46" w14:paraId="55B7FD39" w14:textId="77777777">
        <w:trPr>
          <w:trHeight w:val="289"/>
        </w:trPr>
        <w:tc>
          <w:tcPr>
            <w:tcW w:w="5823" w:type="dxa"/>
            <w:gridSpan w:val="2"/>
          </w:tcPr>
          <w:p w14:paraId="79845358" w14:textId="77777777" w:rsidR="00717E46" w:rsidRDefault="00FC20A2">
            <w:pPr>
              <w:pStyle w:val="TableParagraph"/>
              <w:spacing w:line="219" w:lineRule="exact"/>
              <w:ind w:left="50"/>
              <w:rPr>
                <w:b/>
                <w:sz w:val="20"/>
              </w:rPr>
            </w:pPr>
            <w:r>
              <w:rPr>
                <w:b/>
                <w:sz w:val="20"/>
              </w:rPr>
              <w:t>PART 5—COMMITTEE</w:t>
            </w:r>
          </w:p>
        </w:tc>
        <w:tc>
          <w:tcPr>
            <w:tcW w:w="2289" w:type="dxa"/>
            <w:gridSpan w:val="3"/>
          </w:tcPr>
          <w:p w14:paraId="647E4FAD" w14:textId="2D4C6387" w:rsidR="00717E46" w:rsidRDefault="00000000">
            <w:pPr>
              <w:pStyle w:val="TableParagraph"/>
              <w:spacing w:line="219" w:lineRule="exact"/>
              <w:ind w:left="264"/>
              <w:rPr>
                <w:b/>
                <w:sz w:val="20"/>
              </w:rPr>
            </w:pPr>
            <w:hyperlink w:anchor="_bookmark48" w:history="1">
              <w:r w:rsidR="00FC20A2">
                <w:rPr>
                  <w:b/>
                  <w:sz w:val="20"/>
                </w:rPr>
                <w:t>1</w:t>
              </w:r>
            </w:hyperlink>
            <w:r w:rsidR="00396849">
              <w:rPr>
                <w:b/>
                <w:sz w:val="20"/>
              </w:rPr>
              <w:t>6</w:t>
            </w:r>
          </w:p>
        </w:tc>
        <w:tc>
          <w:tcPr>
            <w:tcW w:w="2075" w:type="dxa"/>
          </w:tcPr>
          <w:p w14:paraId="5CC391AA" w14:textId="77777777" w:rsidR="00717E46" w:rsidRDefault="00717E46">
            <w:pPr>
              <w:pStyle w:val="TableParagraph"/>
              <w:spacing w:line="240" w:lineRule="auto"/>
              <w:rPr>
                <w:sz w:val="20"/>
              </w:rPr>
            </w:pPr>
          </w:p>
        </w:tc>
      </w:tr>
      <w:tr w:rsidR="00717E46" w14:paraId="31247F01" w14:textId="77777777">
        <w:trPr>
          <w:trHeight w:val="349"/>
        </w:trPr>
        <w:tc>
          <w:tcPr>
            <w:tcW w:w="5823" w:type="dxa"/>
            <w:gridSpan w:val="2"/>
          </w:tcPr>
          <w:p w14:paraId="0E7A6514" w14:textId="77777777" w:rsidR="00717E46" w:rsidRDefault="00FC20A2">
            <w:pPr>
              <w:pStyle w:val="TableParagraph"/>
              <w:spacing w:before="49" w:line="240" w:lineRule="auto"/>
              <w:ind w:left="50"/>
              <w:rPr>
                <w:b/>
                <w:sz w:val="20"/>
              </w:rPr>
            </w:pPr>
            <w:r>
              <w:rPr>
                <w:b/>
                <w:sz w:val="20"/>
              </w:rPr>
              <w:t>Division 1—Powers of Committee</w:t>
            </w:r>
          </w:p>
        </w:tc>
        <w:tc>
          <w:tcPr>
            <w:tcW w:w="2289" w:type="dxa"/>
            <w:gridSpan w:val="3"/>
          </w:tcPr>
          <w:p w14:paraId="08845CED" w14:textId="52845748" w:rsidR="00717E46" w:rsidRDefault="00000000">
            <w:pPr>
              <w:pStyle w:val="TableParagraph"/>
              <w:spacing w:before="49" w:line="240" w:lineRule="auto"/>
              <w:ind w:left="264"/>
              <w:rPr>
                <w:b/>
                <w:sz w:val="20"/>
              </w:rPr>
            </w:pPr>
            <w:hyperlink w:anchor="_bookmark49" w:history="1">
              <w:r w:rsidR="00396849">
                <w:rPr>
                  <w:b/>
                  <w:sz w:val="20"/>
                </w:rPr>
                <w:t>16</w:t>
              </w:r>
            </w:hyperlink>
          </w:p>
        </w:tc>
        <w:tc>
          <w:tcPr>
            <w:tcW w:w="2075" w:type="dxa"/>
          </w:tcPr>
          <w:p w14:paraId="58EDAD76" w14:textId="77777777" w:rsidR="00717E46" w:rsidRDefault="00717E46">
            <w:pPr>
              <w:pStyle w:val="TableParagraph"/>
              <w:spacing w:line="240" w:lineRule="auto"/>
              <w:rPr>
                <w:sz w:val="20"/>
              </w:rPr>
            </w:pPr>
          </w:p>
        </w:tc>
      </w:tr>
      <w:tr w:rsidR="00717E46" w14:paraId="0B20D7C0" w14:textId="77777777">
        <w:trPr>
          <w:trHeight w:val="289"/>
        </w:trPr>
        <w:tc>
          <w:tcPr>
            <w:tcW w:w="5823" w:type="dxa"/>
            <w:gridSpan w:val="2"/>
          </w:tcPr>
          <w:p w14:paraId="60291BDC" w14:textId="77777777" w:rsidR="00717E46" w:rsidRDefault="00FC20A2">
            <w:pPr>
              <w:pStyle w:val="TableParagraph"/>
              <w:tabs>
                <w:tab w:val="left" w:pos="729"/>
              </w:tabs>
              <w:spacing w:before="49" w:line="221" w:lineRule="exact"/>
              <w:ind w:left="220"/>
              <w:rPr>
                <w:sz w:val="20"/>
              </w:rPr>
            </w:pPr>
            <w:r>
              <w:rPr>
                <w:sz w:val="20"/>
              </w:rPr>
              <w:t>42</w:t>
            </w:r>
            <w:r>
              <w:rPr>
                <w:sz w:val="20"/>
              </w:rPr>
              <w:tab/>
              <w:t>Role and powers</w:t>
            </w:r>
          </w:p>
        </w:tc>
        <w:tc>
          <w:tcPr>
            <w:tcW w:w="2289" w:type="dxa"/>
            <w:gridSpan w:val="3"/>
          </w:tcPr>
          <w:p w14:paraId="241EA03D" w14:textId="5DAE1C55" w:rsidR="00717E46" w:rsidRDefault="00000000">
            <w:pPr>
              <w:pStyle w:val="TableParagraph"/>
              <w:spacing w:before="49" w:line="221" w:lineRule="exact"/>
              <w:ind w:left="264"/>
              <w:rPr>
                <w:sz w:val="20"/>
              </w:rPr>
            </w:pPr>
            <w:hyperlink w:anchor="_bookmark50" w:history="1">
              <w:r w:rsidR="00FC20A2">
                <w:rPr>
                  <w:sz w:val="20"/>
                </w:rPr>
                <w:t>1</w:t>
              </w:r>
            </w:hyperlink>
            <w:r w:rsidR="00396849">
              <w:rPr>
                <w:sz w:val="20"/>
              </w:rPr>
              <w:t>6</w:t>
            </w:r>
          </w:p>
        </w:tc>
        <w:tc>
          <w:tcPr>
            <w:tcW w:w="2075" w:type="dxa"/>
          </w:tcPr>
          <w:p w14:paraId="45F60B6B" w14:textId="77777777" w:rsidR="00717E46" w:rsidRDefault="00717E46">
            <w:pPr>
              <w:pStyle w:val="TableParagraph"/>
              <w:spacing w:line="240" w:lineRule="auto"/>
              <w:rPr>
                <w:sz w:val="20"/>
              </w:rPr>
            </w:pPr>
          </w:p>
        </w:tc>
      </w:tr>
      <w:tr w:rsidR="00717E46" w14:paraId="212CEA36" w14:textId="77777777">
        <w:trPr>
          <w:trHeight w:val="229"/>
        </w:trPr>
        <w:tc>
          <w:tcPr>
            <w:tcW w:w="5823" w:type="dxa"/>
            <w:gridSpan w:val="2"/>
          </w:tcPr>
          <w:p w14:paraId="060185FE" w14:textId="77777777" w:rsidR="00717E46" w:rsidRDefault="00FC20A2">
            <w:pPr>
              <w:pStyle w:val="TableParagraph"/>
              <w:tabs>
                <w:tab w:val="left" w:pos="729"/>
              </w:tabs>
              <w:ind w:left="220"/>
              <w:rPr>
                <w:sz w:val="20"/>
              </w:rPr>
            </w:pPr>
            <w:r>
              <w:rPr>
                <w:sz w:val="20"/>
              </w:rPr>
              <w:t>43</w:t>
            </w:r>
            <w:r>
              <w:rPr>
                <w:sz w:val="20"/>
              </w:rPr>
              <w:tab/>
              <w:t>Delegation</w:t>
            </w:r>
          </w:p>
        </w:tc>
        <w:tc>
          <w:tcPr>
            <w:tcW w:w="2289" w:type="dxa"/>
            <w:gridSpan w:val="3"/>
          </w:tcPr>
          <w:p w14:paraId="037E1F51" w14:textId="3C6B3AC4" w:rsidR="00717E46" w:rsidRDefault="00000000">
            <w:pPr>
              <w:pStyle w:val="TableParagraph"/>
              <w:ind w:left="264"/>
              <w:rPr>
                <w:sz w:val="20"/>
              </w:rPr>
            </w:pPr>
            <w:hyperlink w:anchor="_bookmark51" w:history="1">
              <w:r w:rsidR="00FC20A2">
                <w:rPr>
                  <w:sz w:val="20"/>
                </w:rPr>
                <w:t>1</w:t>
              </w:r>
            </w:hyperlink>
            <w:r w:rsidR="00396849">
              <w:rPr>
                <w:sz w:val="20"/>
              </w:rPr>
              <w:t>6</w:t>
            </w:r>
          </w:p>
        </w:tc>
        <w:tc>
          <w:tcPr>
            <w:tcW w:w="2075" w:type="dxa"/>
          </w:tcPr>
          <w:p w14:paraId="18842931" w14:textId="77777777" w:rsidR="00717E46" w:rsidRDefault="00717E46">
            <w:pPr>
              <w:pStyle w:val="TableParagraph"/>
              <w:spacing w:line="240" w:lineRule="auto"/>
              <w:rPr>
                <w:sz w:val="16"/>
              </w:rPr>
            </w:pPr>
          </w:p>
        </w:tc>
      </w:tr>
      <w:tr w:rsidR="00717E46" w14:paraId="062CE4C7" w14:textId="77777777">
        <w:trPr>
          <w:trHeight w:val="289"/>
        </w:trPr>
        <w:tc>
          <w:tcPr>
            <w:tcW w:w="5823" w:type="dxa"/>
            <w:gridSpan w:val="2"/>
          </w:tcPr>
          <w:p w14:paraId="5321CFF0" w14:textId="77777777" w:rsidR="00717E46" w:rsidRDefault="00FC20A2">
            <w:pPr>
              <w:pStyle w:val="TableParagraph"/>
              <w:spacing w:line="219" w:lineRule="exact"/>
              <w:ind w:left="50"/>
              <w:rPr>
                <w:b/>
                <w:sz w:val="20"/>
              </w:rPr>
            </w:pPr>
            <w:r>
              <w:rPr>
                <w:b/>
                <w:sz w:val="20"/>
              </w:rPr>
              <w:t>Division 2—Composition of Committee and duties of members</w:t>
            </w:r>
          </w:p>
        </w:tc>
        <w:tc>
          <w:tcPr>
            <w:tcW w:w="2289" w:type="dxa"/>
            <w:gridSpan w:val="3"/>
          </w:tcPr>
          <w:p w14:paraId="53331E7A" w14:textId="2A716895" w:rsidR="00717E46" w:rsidRDefault="00000000">
            <w:pPr>
              <w:pStyle w:val="TableParagraph"/>
              <w:spacing w:line="219" w:lineRule="exact"/>
              <w:ind w:left="264"/>
              <w:rPr>
                <w:b/>
                <w:sz w:val="20"/>
              </w:rPr>
            </w:pPr>
            <w:hyperlink w:anchor="_bookmark52" w:history="1">
              <w:r w:rsidR="00396849">
                <w:rPr>
                  <w:b/>
                  <w:sz w:val="20"/>
                </w:rPr>
                <w:t>16</w:t>
              </w:r>
            </w:hyperlink>
          </w:p>
        </w:tc>
        <w:tc>
          <w:tcPr>
            <w:tcW w:w="2075" w:type="dxa"/>
          </w:tcPr>
          <w:p w14:paraId="6B25048F" w14:textId="77777777" w:rsidR="00717E46" w:rsidRDefault="00717E46">
            <w:pPr>
              <w:pStyle w:val="TableParagraph"/>
              <w:spacing w:line="240" w:lineRule="auto"/>
              <w:rPr>
                <w:sz w:val="20"/>
              </w:rPr>
            </w:pPr>
          </w:p>
        </w:tc>
      </w:tr>
      <w:tr w:rsidR="00717E46" w14:paraId="28ECCADD" w14:textId="77777777">
        <w:trPr>
          <w:trHeight w:val="289"/>
        </w:trPr>
        <w:tc>
          <w:tcPr>
            <w:tcW w:w="5823" w:type="dxa"/>
            <w:gridSpan w:val="2"/>
          </w:tcPr>
          <w:p w14:paraId="03515F78" w14:textId="77777777" w:rsidR="00717E46" w:rsidRDefault="00FC20A2">
            <w:pPr>
              <w:pStyle w:val="TableParagraph"/>
              <w:tabs>
                <w:tab w:val="left" w:pos="729"/>
              </w:tabs>
              <w:spacing w:before="49" w:line="221" w:lineRule="exact"/>
              <w:ind w:left="220"/>
              <w:rPr>
                <w:sz w:val="20"/>
              </w:rPr>
            </w:pPr>
            <w:r>
              <w:rPr>
                <w:sz w:val="20"/>
              </w:rPr>
              <w:t>44</w:t>
            </w:r>
            <w:r>
              <w:rPr>
                <w:sz w:val="20"/>
              </w:rPr>
              <w:tab/>
              <w:t>Composition of</w:t>
            </w:r>
            <w:r>
              <w:rPr>
                <w:spacing w:val="-1"/>
                <w:sz w:val="20"/>
              </w:rPr>
              <w:t xml:space="preserve"> </w:t>
            </w:r>
            <w:r>
              <w:rPr>
                <w:sz w:val="20"/>
              </w:rPr>
              <w:t>Committee</w:t>
            </w:r>
          </w:p>
        </w:tc>
        <w:tc>
          <w:tcPr>
            <w:tcW w:w="2289" w:type="dxa"/>
            <w:gridSpan w:val="3"/>
          </w:tcPr>
          <w:p w14:paraId="63C82268" w14:textId="05B30E8E" w:rsidR="00717E46" w:rsidRDefault="00000000">
            <w:pPr>
              <w:pStyle w:val="TableParagraph"/>
              <w:spacing w:before="49" w:line="221" w:lineRule="exact"/>
              <w:ind w:left="264"/>
              <w:rPr>
                <w:sz w:val="20"/>
              </w:rPr>
            </w:pPr>
            <w:hyperlink w:anchor="_bookmark53" w:history="1">
              <w:r w:rsidR="00396849">
                <w:rPr>
                  <w:sz w:val="20"/>
                </w:rPr>
                <w:t>16</w:t>
              </w:r>
            </w:hyperlink>
          </w:p>
        </w:tc>
        <w:tc>
          <w:tcPr>
            <w:tcW w:w="2075" w:type="dxa"/>
          </w:tcPr>
          <w:p w14:paraId="0FDCE93F" w14:textId="77777777" w:rsidR="00717E46" w:rsidRDefault="00717E46">
            <w:pPr>
              <w:pStyle w:val="TableParagraph"/>
              <w:spacing w:line="240" w:lineRule="auto"/>
              <w:rPr>
                <w:sz w:val="20"/>
              </w:rPr>
            </w:pPr>
          </w:p>
        </w:tc>
      </w:tr>
      <w:tr w:rsidR="00717E46" w14:paraId="6559F200" w14:textId="77777777">
        <w:trPr>
          <w:trHeight w:val="229"/>
        </w:trPr>
        <w:tc>
          <w:tcPr>
            <w:tcW w:w="5823" w:type="dxa"/>
            <w:gridSpan w:val="2"/>
          </w:tcPr>
          <w:p w14:paraId="1F2F43DF" w14:textId="77777777" w:rsidR="00717E46" w:rsidRDefault="00FC20A2">
            <w:pPr>
              <w:pStyle w:val="TableParagraph"/>
              <w:tabs>
                <w:tab w:val="left" w:pos="729"/>
              </w:tabs>
              <w:ind w:left="220"/>
              <w:rPr>
                <w:sz w:val="20"/>
              </w:rPr>
            </w:pPr>
            <w:r>
              <w:rPr>
                <w:sz w:val="20"/>
              </w:rPr>
              <w:t>45</w:t>
            </w:r>
            <w:r>
              <w:rPr>
                <w:sz w:val="20"/>
              </w:rPr>
              <w:tab/>
              <w:t>General</w:t>
            </w:r>
            <w:r>
              <w:rPr>
                <w:spacing w:val="-2"/>
                <w:sz w:val="20"/>
              </w:rPr>
              <w:t xml:space="preserve"> </w:t>
            </w:r>
            <w:r>
              <w:rPr>
                <w:sz w:val="20"/>
              </w:rPr>
              <w:t>Duties</w:t>
            </w:r>
          </w:p>
        </w:tc>
        <w:tc>
          <w:tcPr>
            <w:tcW w:w="2289" w:type="dxa"/>
            <w:gridSpan w:val="3"/>
          </w:tcPr>
          <w:p w14:paraId="734B95B4" w14:textId="1EA98395" w:rsidR="00717E46" w:rsidRDefault="00000000">
            <w:pPr>
              <w:pStyle w:val="TableParagraph"/>
              <w:ind w:left="264"/>
              <w:rPr>
                <w:sz w:val="20"/>
              </w:rPr>
            </w:pPr>
            <w:hyperlink w:anchor="_bookmark54" w:history="1">
              <w:r w:rsidR="00FC20A2">
                <w:rPr>
                  <w:sz w:val="20"/>
                </w:rPr>
                <w:t>1</w:t>
              </w:r>
            </w:hyperlink>
            <w:r w:rsidR="00396849">
              <w:rPr>
                <w:sz w:val="20"/>
              </w:rPr>
              <w:t>6</w:t>
            </w:r>
          </w:p>
        </w:tc>
        <w:tc>
          <w:tcPr>
            <w:tcW w:w="2075" w:type="dxa"/>
          </w:tcPr>
          <w:p w14:paraId="35BB1679" w14:textId="77777777" w:rsidR="00717E46" w:rsidRDefault="00717E46">
            <w:pPr>
              <w:pStyle w:val="TableParagraph"/>
              <w:spacing w:line="240" w:lineRule="auto"/>
              <w:rPr>
                <w:sz w:val="16"/>
              </w:rPr>
            </w:pPr>
          </w:p>
        </w:tc>
      </w:tr>
      <w:tr w:rsidR="00717E46" w14:paraId="2072D3DF" w14:textId="77777777">
        <w:trPr>
          <w:trHeight w:val="229"/>
        </w:trPr>
        <w:tc>
          <w:tcPr>
            <w:tcW w:w="5823" w:type="dxa"/>
            <w:gridSpan w:val="2"/>
          </w:tcPr>
          <w:p w14:paraId="46A5E63B" w14:textId="77777777" w:rsidR="00717E46" w:rsidRDefault="00FC20A2">
            <w:pPr>
              <w:pStyle w:val="TableParagraph"/>
              <w:tabs>
                <w:tab w:val="left" w:pos="729"/>
              </w:tabs>
              <w:ind w:left="220"/>
              <w:rPr>
                <w:sz w:val="20"/>
              </w:rPr>
            </w:pPr>
            <w:r>
              <w:rPr>
                <w:sz w:val="20"/>
              </w:rPr>
              <w:t>46</w:t>
            </w:r>
            <w:r>
              <w:rPr>
                <w:sz w:val="20"/>
              </w:rPr>
              <w:tab/>
              <w:t>President and</w:t>
            </w:r>
            <w:r>
              <w:rPr>
                <w:spacing w:val="-2"/>
                <w:sz w:val="20"/>
              </w:rPr>
              <w:t xml:space="preserve"> </w:t>
            </w:r>
            <w:r>
              <w:rPr>
                <w:sz w:val="20"/>
              </w:rPr>
              <w:t>Vice-President</w:t>
            </w:r>
          </w:p>
        </w:tc>
        <w:tc>
          <w:tcPr>
            <w:tcW w:w="2289" w:type="dxa"/>
            <w:gridSpan w:val="3"/>
          </w:tcPr>
          <w:p w14:paraId="657E456A" w14:textId="21124256" w:rsidR="00717E46" w:rsidRDefault="00000000">
            <w:pPr>
              <w:pStyle w:val="TableParagraph"/>
              <w:ind w:left="264"/>
              <w:rPr>
                <w:sz w:val="20"/>
              </w:rPr>
            </w:pPr>
            <w:hyperlink w:anchor="_bookmark55" w:history="1">
              <w:r w:rsidR="00FC20A2">
                <w:rPr>
                  <w:sz w:val="20"/>
                </w:rPr>
                <w:t>1</w:t>
              </w:r>
            </w:hyperlink>
            <w:r w:rsidR="00396849">
              <w:rPr>
                <w:sz w:val="20"/>
              </w:rPr>
              <w:t>7</w:t>
            </w:r>
          </w:p>
        </w:tc>
        <w:tc>
          <w:tcPr>
            <w:tcW w:w="2075" w:type="dxa"/>
          </w:tcPr>
          <w:p w14:paraId="3839E77F" w14:textId="77777777" w:rsidR="00717E46" w:rsidRDefault="00717E46">
            <w:pPr>
              <w:pStyle w:val="TableParagraph"/>
              <w:spacing w:line="240" w:lineRule="auto"/>
              <w:rPr>
                <w:sz w:val="16"/>
              </w:rPr>
            </w:pPr>
          </w:p>
        </w:tc>
      </w:tr>
      <w:tr w:rsidR="00717E46" w14:paraId="3C96829F" w14:textId="77777777">
        <w:trPr>
          <w:trHeight w:val="229"/>
        </w:trPr>
        <w:tc>
          <w:tcPr>
            <w:tcW w:w="5823" w:type="dxa"/>
            <w:gridSpan w:val="2"/>
          </w:tcPr>
          <w:p w14:paraId="7036D897" w14:textId="77777777" w:rsidR="00717E46" w:rsidRDefault="00FC20A2">
            <w:pPr>
              <w:pStyle w:val="TableParagraph"/>
              <w:tabs>
                <w:tab w:val="left" w:pos="729"/>
              </w:tabs>
              <w:ind w:left="220"/>
              <w:rPr>
                <w:sz w:val="20"/>
              </w:rPr>
            </w:pPr>
            <w:r>
              <w:rPr>
                <w:sz w:val="20"/>
              </w:rPr>
              <w:t>47</w:t>
            </w:r>
            <w:r>
              <w:rPr>
                <w:sz w:val="20"/>
              </w:rPr>
              <w:tab/>
              <w:t>Secretary</w:t>
            </w:r>
          </w:p>
        </w:tc>
        <w:tc>
          <w:tcPr>
            <w:tcW w:w="2289" w:type="dxa"/>
            <w:gridSpan w:val="3"/>
          </w:tcPr>
          <w:p w14:paraId="03201D1C" w14:textId="6FB95529" w:rsidR="00717E46" w:rsidRDefault="00000000">
            <w:pPr>
              <w:pStyle w:val="TableParagraph"/>
              <w:ind w:left="264"/>
              <w:rPr>
                <w:sz w:val="20"/>
              </w:rPr>
            </w:pPr>
            <w:hyperlink w:anchor="_bookmark56" w:history="1">
              <w:r w:rsidR="00FC20A2">
                <w:rPr>
                  <w:sz w:val="20"/>
                </w:rPr>
                <w:t>1</w:t>
              </w:r>
            </w:hyperlink>
            <w:r w:rsidR="00396849">
              <w:rPr>
                <w:sz w:val="20"/>
              </w:rPr>
              <w:t>7</w:t>
            </w:r>
          </w:p>
        </w:tc>
        <w:tc>
          <w:tcPr>
            <w:tcW w:w="2075" w:type="dxa"/>
          </w:tcPr>
          <w:p w14:paraId="02095F37" w14:textId="77777777" w:rsidR="00717E46" w:rsidRDefault="00717E46">
            <w:pPr>
              <w:pStyle w:val="TableParagraph"/>
              <w:spacing w:line="240" w:lineRule="auto"/>
              <w:rPr>
                <w:sz w:val="16"/>
              </w:rPr>
            </w:pPr>
          </w:p>
        </w:tc>
      </w:tr>
      <w:tr w:rsidR="00717E46" w14:paraId="3D888B36" w14:textId="77777777">
        <w:trPr>
          <w:trHeight w:val="229"/>
        </w:trPr>
        <w:tc>
          <w:tcPr>
            <w:tcW w:w="5823" w:type="dxa"/>
            <w:gridSpan w:val="2"/>
          </w:tcPr>
          <w:p w14:paraId="751DDCBB" w14:textId="77777777" w:rsidR="00717E46" w:rsidRDefault="00FC20A2">
            <w:pPr>
              <w:pStyle w:val="TableParagraph"/>
              <w:tabs>
                <w:tab w:val="left" w:pos="729"/>
              </w:tabs>
              <w:ind w:left="220"/>
              <w:rPr>
                <w:sz w:val="20"/>
              </w:rPr>
            </w:pPr>
            <w:r>
              <w:rPr>
                <w:sz w:val="20"/>
              </w:rPr>
              <w:t>48</w:t>
            </w:r>
            <w:r>
              <w:rPr>
                <w:sz w:val="20"/>
              </w:rPr>
              <w:tab/>
              <w:t>Treasurer</w:t>
            </w:r>
          </w:p>
        </w:tc>
        <w:tc>
          <w:tcPr>
            <w:tcW w:w="2289" w:type="dxa"/>
            <w:gridSpan w:val="3"/>
          </w:tcPr>
          <w:p w14:paraId="15A9D55E" w14:textId="3D0D3E2E" w:rsidR="00717E46" w:rsidRDefault="00000000">
            <w:pPr>
              <w:pStyle w:val="TableParagraph"/>
              <w:ind w:left="264"/>
              <w:rPr>
                <w:sz w:val="20"/>
              </w:rPr>
            </w:pPr>
            <w:hyperlink w:anchor="_bookmark57" w:history="1">
              <w:r w:rsidR="00FC20A2">
                <w:rPr>
                  <w:sz w:val="20"/>
                </w:rPr>
                <w:t>1</w:t>
              </w:r>
            </w:hyperlink>
            <w:r w:rsidR="00396849">
              <w:rPr>
                <w:sz w:val="20"/>
              </w:rPr>
              <w:t>7</w:t>
            </w:r>
          </w:p>
        </w:tc>
        <w:tc>
          <w:tcPr>
            <w:tcW w:w="2075" w:type="dxa"/>
          </w:tcPr>
          <w:p w14:paraId="2F6B2C20" w14:textId="77777777" w:rsidR="00717E46" w:rsidRDefault="00717E46">
            <w:pPr>
              <w:pStyle w:val="TableParagraph"/>
              <w:spacing w:line="240" w:lineRule="auto"/>
              <w:rPr>
                <w:sz w:val="16"/>
              </w:rPr>
            </w:pPr>
          </w:p>
        </w:tc>
      </w:tr>
      <w:tr w:rsidR="00717E46" w14:paraId="379D2542" w14:textId="77777777">
        <w:trPr>
          <w:trHeight w:val="289"/>
        </w:trPr>
        <w:tc>
          <w:tcPr>
            <w:tcW w:w="5823" w:type="dxa"/>
            <w:gridSpan w:val="2"/>
          </w:tcPr>
          <w:p w14:paraId="3A516A50" w14:textId="77777777" w:rsidR="00717E46" w:rsidRDefault="00FC20A2">
            <w:pPr>
              <w:pStyle w:val="TableParagraph"/>
              <w:spacing w:line="219" w:lineRule="exact"/>
              <w:ind w:left="50"/>
              <w:rPr>
                <w:b/>
                <w:sz w:val="20"/>
              </w:rPr>
            </w:pPr>
            <w:r>
              <w:rPr>
                <w:b/>
                <w:sz w:val="20"/>
              </w:rPr>
              <w:t>Division 3—Election of Committee members and tenure of office</w:t>
            </w:r>
          </w:p>
        </w:tc>
        <w:tc>
          <w:tcPr>
            <w:tcW w:w="2289" w:type="dxa"/>
            <w:gridSpan w:val="3"/>
          </w:tcPr>
          <w:p w14:paraId="606854C7" w14:textId="5834C0D1" w:rsidR="00717E46" w:rsidRDefault="00000000">
            <w:pPr>
              <w:pStyle w:val="TableParagraph"/>
              <w:spacing w:line="219" w:lineRule="exact"/>
              <w:ind w:left="264"/>
              <w:rPr>
                <w:b/>
                <w:sz w:val="20"/>
              </w:rPr>
            </w:pPr>
            <w:hyperlink w:anchor="_bookmark58" w:history="1">
              <w:r w:rsidR="00FC20A2">
                <w:rPr>
                  <w:b/>
                  <w:sz w:val="20"/>
                </w:rPr>
                <w:t>1</w:t>
              </w:r>
            </w:hyperlink>
            <w:r w:rsidR="00396849">
              <w:rPr>
                <w:b/>
                <w:sz w:val="20"/>
              </w:rPr>
              <w:t>8</w:t>
            </w:r>
          </w:p>
        </w:tc>
        <w:tc>
          <w:tcPr>
            <w:tcW w:w="2075" w:type="dxa"/>
          </w:tcPr>
          <w:p w14:paraId="1D894EB5" w14:textId="77777777" w:rsidR="00717E46" w:rsidRDefault="00717E46">
            <w:pPr>
              <w:pStyle w:val="TableParagraph"/>
              <w:spacing w:line="240" w:lineRule="auto"/>
              <w:rPr>
                <w:sz w:val="20"/>
              </w:rPr>
            </w:pPr>
          </w:p>
        </w:tc>
      </w:tr>
      <w:tr w:rsidR="00717E46" w14:paraId="30CD1E4F" w14:textId="77777777">
        <w:trPr>
          <w:trHeight w:val="289"/>
        </w:trPr>
        <w:tc>
          <w:tcPr>
            <w:tcW w:w="5823" w:type="dxa"/>
            <w:gridSpan w:val="2"/>
          </w:tcPr>
          <w:p w14:paraId="22AB34F6" w14:textId="77777777" w:rsidR="00717E46" w:rsidRDefault="00FC20A2">
            <w:pPr>
              <w:pStyle w:val="TableParagraph"/>
              <w:tabs>
                <w:tab w:val="left" w:pos="729"/>
              </w:tabs>
              <w:spacing w:before="49" w:line="221" w:lineRule="exact"/>
              <w:ind w:left="220"/>
              <w:rPr>
                <w:sz w:val="20"/>
              </w:rPr>
            </w:pPr>
            <w:r>
              <w:rPr>
                <w:sz w:val="20"/>
              </w:rPr>
              <w:t>49</w:t>
            </w:r>
            <w:r>
              <w:rPr>
                <w:sz w:val="20"/>
              </w:rPr>
              <w:tab/>
              <w:t>Who is eligible to be a Committee</w:t>
            </w:r>
            <w:r>
              <w:rPr>
                <w:spacing w:val="-2"/>
                <w:sz w:val="20"/>
              </w:rPr>
              <w:t xml:space="preserve"> </w:t>
            </w:r>
            <w:r>
              <w:rPr>
                <w:sz w:val="20"/>
              </w:rPr>
              <w:t>member</w:t>
            </w:r>
          </w:p>
        </w:tc>
        <w:tc>
          <w:tcPr>
            <w:tcW w:w="2289" w:type="dxa"/>
            <w:gridSpan w:val="3"/>
          </w:tcPr>
          <w:p w14:paraId="1D1B8EFF" w14:textId="7B6973E1" w:rsidR="00717E46" w:rsidRDefault="00000000">
            <w:pPr>
              <w:pStyle w:val="TableParagraph"/>
              <w:spacing w:before="49" w:line="221" w:lineRule="exact"/>
              <w:ind w:left="264"/>
              <w:rPr>
                <w:sz w:val="20"/>
              </w:rPr>
            </w:pPr>
            <w:hyperlink w:anchor="_bookmark59" w:history="1">
              <w:r w:rsidR="00FC20A2">
                <w:rPr>
                  <w:sz w:val="20"/>
                </w:rPr>
                <w:t>1</w:t>
              </w:r>
            </w:hyperlink>
            <w:r w:rsidR="00396849">
              <w:rPr>
                <w:sz w:val="20"/>
              </w:rPr>
              <w:t>8</w:t>
            </w:r>
          </w:p>
        </w:tc>
        <w:tc>
          <w:tcPr>
            <w:tcW w:w="2075" w:type="dxa"/>
          </w:tcPr>
          <w:p w14:paraId="45498702" w14:textId="77777777" w:rsidR="00717E46" w:rsidRDefault="00717E46">
            <w:pPr>
              <w:pStyle w:val="TableParagraph"/>
              <w:spacing w:line="240" w:lineRule="auto"/>
              <w:rPr>
                <w:sz w:val="20"/>
              </w:rPr>
            </w:pPr>
          </w:p>
        </w:tc>
      </w:tr>
      <w:tr w:rsidR="00717E46" w14:paraId="71F2E73E" w14:textId="77777777">
        <w:trPr>
          <w:trHeight w:val="229"/>
        </w:trPr>
        <w:tc>
          <w:tcPr>
            <w:tcW w:w="5823" w:type="dxa"/>
            <w:gridSpan w:val="2"/>
          </w:tcPr>
          <w:p w14:paraId="48109A96" w14:textId="77777777" w:rsidR="00717E46" w:rsidRDefault="00FC20A2">
            <w:pPr>
              <w:pStyle w:val="TableParagraph"/>
              <w:tabs>
                <w:tab w:val="left" w:pos="729"/>
              </w:tabs>
              <w:ind w:left="220"/>
              <w:rPr>
                <w:sz w:val="20"/>
              </w:rPr>
            </w:pPr>
            <w:r>
              <w:rPr>
                <w:sz w:val="20"/>
              </w:rPr>
              <w:t>50</w:t>
            </w:r>
            <w:r>
              <w:rPr>
                <w:sz w:val="20"/>
              </w:rPr>
              <w:tab/>
              <w:t>Positions to be declared</w:t>
            </w:r>
            <w:r>
              <w:rPr>
                <w:spacing w:val="-2"/>
                <w:sz w:val="20"/>
              </w:rPr>
              <w:t xml:space="preserve"> </w:t>
            </w:r>
            <w:r>
              <w:rPr>
                <w:sz w:val="20"/>
              </w:rPr>
              <w:t>vacant</w:t>
            </w:r>
          </w:p>
        </w:tc>
        <w:tc>
          <w:tcPr>
            <w:tcW w:w="2289" w:type="dxa"/>
            <w:gridSpan w:val="3"/>
          </w:tcPr>
          <w:p w14:paraId="400736D2" w14:textId="5EF3C99A" w:rsidR="00717E46" w:rsidRDefault="00000000">
            <w:pPr>
              <w:pStyle w:val="TableParagraph"/>
              <w:ind w:left="264"/>
              <w:rPr>
                <w:sz w:val="20"/>
              </w:rPr>
            </w:pPr>
            <w:hyperlink w:anchor="_bookmark60" w:history="1">
              <w:r w:rsidR="00FC20A2">
                <w:rPr>
                  <w:sz w:val="20"/>
                </w:rPr>
                <w:t>1</w:t>
              </w:r>
            </w:hyperlink>
            <w:r w:rsidR="00396849">
              <w:rPr>
                <w:sz w:val="20"/>
              </w:rPr>
              <w:t>8</w:t>
            </w:r>
          </w:p>
        </w:tc>
        <w:tc>
          <w:tcPr>
            <w:tcW w:w="2075" w:type="dxa"/>
          </w:tcPr>
          <w:p w14:paraId="6FCEF752" w14:textId="77777777" w:rsidR="00717E46" w:rsidRDefault="00717E46">
            <w:pPr>
              <w:pStyle w:val="TableParagraph"/>
              <w:spacing w:line="240" w:lineRule="auto"/>
              <w:rPr>
                <w:sz w:val="16"/>
              </w:rPr>
            </w:pPr>
          </w:p>
        </w:tc>
      </w:tr>
      <w:tr w:rsidR="00717E46" w14:paraId="0AEEA0E0" w14:textId="77777777">
        <w:trPr>
          <w:trHeight w:val="229"/>
        </w:trPr>
        <w:tc>
          <w:tcPr>
            <w:tcW w:w="5823" w:type="dxa"/>
            <w:gridSpan w:val="2"/>
          </w:tcPr>
          <w:p w14:paraId="0E9E2971" w14:textId="77777777" w:rsidR="00717E46" w:rsidRDefault="00FC20A2">
            <w:pPr>
              <w:pStyle w:val="TableParagraph"/>
              <w:ind w:left="220"/>
              <w:rPr>
                <w:sz w:val="20"/>
              </w:rPr>
            </w:pPr>
            <w:r>
              <w:rPr>
                <w:sz w:val="20"/>
              </w:rPr>
              <w:t>51 Nominations</w:t>
            </w:r>
          </w:p>
        </w:tc>
        <w:tc>
          <w:tcPr>
            <w:tcW w:w="2289" w:type="dxa"/>
            <w:gridSpan w:val="3"/>
          </w:tcPr>
          <w:p w14:paraId="64A88786" w14:textId="4BEBFDED" w:rsidR="00717E46" w:rsidRDefault="00000000">
            <w:pPr>
              <w:pStyle w:val="TableParagraph"/>
              <w:ind w:left="264"/>
              <w:rPr>
                <w:sz w:val="20"/>
              </w:rPr>
            </w:pPr>
            <w:hyperlink w:anchor="_bookmark61" w:history="1">
              <w:r w:rsidR="00FC20A2">
                <w:rPr>
                  <w:sz w:val="20"/>
                </w:rPr>
                <w:t>1</w:t>
              </w:r>
            </w:hyperlink>
            <w:r w:rsidR="00396849">
              <w:rPr>
                <w:sz w:val="20"/>
              </w:rPr>
              <w:t>8</w:t>
            </w:r>
          </w:p>
        </w:tc>
        <w:tc>
          <w:tcPr>
            <w:tcW w:w="2075" w:type="dxa"/>
          </w:tcPr>
          <w:p w14:paraId="306417B7" w14:textId="77777777" w:rsidR="00717E46" w:rsidRDefault="00717E46">
            <w:pPr>
              <w:pStyle w:val="TableParagraph"/>
              <w:spacing w:line="240" w:lineRule="auto"/>
              <w:rPr>
                <w:sz w:val="16"/>
              </w:rPr>
            </w:pPr>
          </w:p>
        </w:tc>
      </w:tr>
      <w:tr w:rsidR="00717E46" w14:paraId="6B8BD45F" w14:textId="77777777">
        <w:trPr>
          <w:trHeight w:val="229"/>
        </w:trPr>
        <w:tc>
          <w:tcPr>
            <w:tcW w:w="5823" w:type="dxa"/>
            <w:gridSpan w:val="2"/>
          </w:tcPr>
          <w:p w14:paraId="7F9E593C" w14:textId="77777777" w:rsidR="00717E46" w:rsidRDefault="00FC20A2">
            <w:pPr>
              <w:pStyle w:val="TableParagraph"/>
              <w:tabs>
                <w:tab w:val="left" w:pos="729"/>
              </w:tabs>
              <w:ind w:left="220"/>
              <w:rPr>
                <w:sz w:val="20"/>
              </w:rPr>
            </w:pPr>
            <w:r>
              <w:rPr>
                <w:sz w:val="20"/>
              </w:rPr>
              <w:t>52</w:t>
            </w:r>
            <w:r>
              <w:rPr>
                <w:sz w:val="20"/>
              </w:rPr>
              <w:tab/>
              <w:t>Election of President</w:t>
            </w:r>
            <w:r>
              <w:rPr>
                <w:spacing w:val="-2"/>
                <w:sz w:val="20"/>
              </w:rPr>
              <w:t xml:space="preserve"> </w:t>
            </w:r>
            <w:r>
              <w:rPr>
                <w:sz w:val="20"/>
              </w:rPr>
              <w:t>etc.</w:t>
            </w:r>
          </w:p>
        </w:tc>
        <w:tc>
          <w:tcPr>
            <w:tcW w:w="2289" w:type="dxa"/>
            <w:gridSpan w:val="3"/>
          </w:tcPr>
          <w:p w14:paraId="78D244E9" w14:textId="40C32C75" w:rsidR="00717E46" w:rsidRDefault="00000000">
            <w:pPr>
              <w:pStyle w:val="TableParagraph"/>
              <w:ind w:left="264"/>
              <w:rPr>
                <w:sz w:val="20"/>
              </w:rPr>
            </w:pPr>
            <w:hyperlink w:anchor="_bookmark62" w:history="1">
              <w:r w:rsidR="00FC20A2">
                <w:rPr>
                  <w:sz w:val="20"/>
                </w:rPr>
                <w:t>1</w:t>
              </w:r>
            </w:hyperlink>
            <w:r w:rsidR="00396849">
              <w:rPr>
                <w:sz w:val="20"/>
              </w:rPr>
              <w:t>8</w:t>
            </w:r>
          </w:p>
        </w:tc>
        <w:tc>
          <w:tcPr>
            <w:tcW w:w="2075" w:type="dxa"/>
          </w:tcPr>
          <w:p w14:paraId="35AA9110" w14:textId="77777777" w:rsidR="00717E46" w:rsidRDefault="00717E46">
            <w:pPr>
              <w:pStyle w:val="TableParagraph"/>
              <w:spacing w:line="240" w:lineRule="auto"/>
              <w:rPr>
                <w:sz w:val="16"/>
              </w:rPr>
            </w:pPr>
          </w:p>
        </w:tc>
      </w:tr>
      <w:tr w:rsidR="00717E46" w14:paraId="4326D423" w14:textId="77777777">
        <w:trPr>
          <w:trHeight w:val="229"/>
        </w:trPr>
        <w:tc>
          <w:tcPr>
            <w:tcW w:w="5823" w:type="dxa"/>
            <w:gridSpan w:val="2"/>
          </w:tcPr>
          <w:p w14:paraId="6E5F3E3D" w14:textId="77777777" w:rsidR="00717E46" w:rsidRDefault="00FC20A2">
            <w:pPr>
              <w:pStyle w:val="TableParagraph"/>
              <w:tabs>
                <w:tab w:val="left" w:pos="729"/>
              </w:tabs>
              <w:ind w:left="220"/>
              <w:rPr>
                <w:sz w:val="20"/>
              </w:rPr>
            </w:pPr>
            <w:r>
              <w:rPr>
                <w:sz w:val="20"/>
              </w:rPr>
              <w:t>53</w:t>
            </w:r>
            <w:r>
              <w:rPr>
                <w:sz w:val="20"/>
              </w:rPr>
              <w:tab/>
              <w:t>Election of ordinary</w:t>
            </w:r>
            <w:r>
              <w:rPr>
                <w:spacing w:val="-1"/>
                <w:sz w:val="20"/>
              </w:rPr>
              <w:t xml:space="preserve"> </w:t>
            </w:r>
            <w:r>
              <w:rPr>
                <w:sz w:val="20"/>
              </w:rPr>
              <w:t>members</w:t>
            </w:r>
          </w:p>
        </w:tc>
        <w:tc>
          <w:tcPr>
            <w:tcW w:w="2289" w:type="dxa"/>
            <w:gridSpan w:val="3"/>
          </w:tcPr>
          <w:p w14:paraId="56E3A292" w14:textId="3BFECC6D" w:rsidR="00717E46" w:rsidRDefault="00000000">
            <w:pPr>
              <w:pStyle w:val="TableParagraph"/>
              <w:ind w:left="264"/>
              <w:rPr>
                <w:sz w:val="20"/>
              </w:rPr>
            </w:pPr>
            <w:hyperlink w:anchor="_bookmark63" w:history="1">
              <w:r w:rsidR="00FC20A2">
                <w:rPr>
                  <w:sz w:val="20"/>
                </w:rPr>
                <w:t>1</w:t>
              </w:r>
            </w:hyperlink>
            <w:r w:rsidR="00396849">
              <w:rPr>
                <w:sz w:val="20"/>
              </w:rPr>
              <w:t>9</w:t>
            </w:r>
          </w:p>
        </w:tc>
        <w:tc>
          <w:tcPr>
            <w:tcW w:w="2075" w:type="dxa"/>
          </w:tcPr>
          <w:p w14:paraId="75E090FB" w14:textId="77777777" w:rsidR="00717E46" w:rsidRDefault="00717E46">
            <w:pPr>
              <w:pStyle w:val="TableParagraph"/>
              <w:spacing w:line="240" w:lineRule="auto"/>
              <w:rPr>
                <w:sz w:val="16"/>
              </w:rPr>
            </w:pPr>
          </w:p>
        </w:tc>
      </w:tr>
      <w:tr w:rsidR="00717E46" w14:paraId="0F5C0E94" w14:textId="77777777">
        <w:trPr>
          <w:trHeight w:val="229"/>
        </w:trPr>
        <w:tc>
          <w:tcPr>
            <w:tcW w:w="5823" w:type="dxa"/>
            <w:gridSpan w:val="2"/>
          </w:tcPr>
          <w:p w14:paraId="43A50C5F" w14:textId="77777777" w:rsidR="00717E46" w:rsidRDefault="00FC20A2">
            <w:pPr>
              <w:pStyle w:val="TableParagraph"/>
              <w:tabs>
                <w:tab w:val="left" w:pos="729"/>
              </w:tabs>
              <w:ind w:left="220"/>
              <w:rPr>
                <w:sz w:val="20"/>
              </w:rPr>
            </w:pPr>
            <w:r>
              <w:rPr>
                <w:sz w:val="20"/>
              </w:rPr>
              <w:t>54</w:t>
            </w:r>
            <w:r>
              <w:rPr>
                <w:sz w:val="20"/>
              </w:rPr>
              <w:tab/>
              <w:t>Ballot</w:t>
            </w:r>
          </w:p>
        </w:tc>
        <w:tc>
          <w:tcPr>
            <w:tcW w:w="2289" w:type="dxa"/>
            <w:gridSpan w:val="3"/>
          </w:tcPr>
          <w:p w14:paraId="2DD86132" w14:textId="35253BD1" w:rsidR="00717E46" w:rsidRDefault="00000000">
            <w:pPr>
              <w:pStyle w:val="TableParagraph"/>
              <w:ind w:left="264"/>
              <w:rPr>
                <w:sz w:val="20"/>
              </w:rPr>
            </w:pPr>
            <w:hyperlink w:anchor="_bookmark64" w:history="1">
              <w:r w:rsidR="00FC20A2">
                <w:rPr>
                  <w:sz w:val="20"/>
                </w:rPr>
                <w:t>1</w:t>
              </w:r>
            </w:hyperlink>
            <w:r w:rsidR="00396849">
              <w:rPr>
                <w:sz w:val="20"/>
              </w:rPr>
              <w:t>9</w:t>
            </w:r>
          </w:p>
        </w:tc>
        <w:tc>
          <w:tcPr>
            <w:tcW w:w="2075" w:type="dxa"/>
          </w:tcPr>
          <w:p w14:paraId="611575FB" w14:textId="77777777" w:rsidR="00717E46" w:rsidRDefault="00717E46">
            <w:pPr>
              <w:pStyle w:val="TableParagraph"/>
              <w:spacing w:line="240" w:lineRule="auto"/>
              <w:rPr>
                <w:sz w:val="16"/>
              </w:rPr>
            </w:pPr>
          </w:p>
        </w:tc>
      </w:tr>
      <w:tr w:rsidR="00717E46" w14:paraId="0A116FAB" w14:textId="77777777">
        <w:trPr>
          <w:trHeight w:val="229"/>
        </w:trPr>
        <w:tc>
          <w:tcPr>
            <w:tcW w:w="5823" w:type="dxa"/>
            <w:gridSpan w:val="2"/>
          </w:tcPr>
          <w:p w14:paraId="59A808EC" w14:textId="77777777" w:rsidR="00717E46" w:rsidRDefault="00FC20A2">
            <w:pPr>
              <w:pStyle w:val="TableParagraph"/>
              <w:tabs>
                <w:tab w:val="left" w:pos="729"/>
              </w:tabs>
              <w:ind w:left="220"/>
              <w:rPr>
                <w:sz w:val="20"/>
              </w:rPr>
            </w:pPr>
            <w:r>
              <w:rPr>
                <w:sz w:val="20"/>
              </w:rPr>
              <w:t>55</w:t>
            </w:r>
            <w:r>
              <w:rPr>
                <w:sz w:val="20"/>
              </w:rPr>
              <w:tab/>
              <w:t>Term of</w:t>
            </w:r>
            <w:r>
              <w:rPr>
                <w:spacing w:val="-1"/>
                <w:sz w:val="20"/>
              </w:rPr>
              <w:t xml:space="preserve"> </w:t>
            </w:r>
            <w:r>
              <w:rPr>
                <w:sz w:val="20"/>
              </w:rPr>
              <w:t>office</w:t>
            </w:r>
          </w:p>
        </w:tc>
        <w:tc>
          <w:tcPr>
            <w:tcW w:w="2289" w:type="dxa"/>
            <w:gridSpan w:val="3"/>
          </w:tcPr>
          <w:p w14:paraId="1E6B38AD" w14:textId="51796842" w:rsidR="00717E46" w:rsidRDefault="00396849">
            <w:pPr>
              <w:pStyle w:val="TableParagraph"/>
              <w:ind w:left="264"/>
              <w:rPr>
                <w:sz w:val="20"/>
              </w:rPr>
            </w:pPr>
            <w:r>
              <w:rPr>
                <w:sz w:val="20"/>
              </w:rPr>
              <w:t>20</w:t>
            </w:r>
          </w:p>
        </w:tc>
        <w:tc>
          <w:tcPr>
            <w:tcW w:w="2075" w:type="dxa"/>
          </w:tcPr>
          <w:p w14:paraId="126A10C1" w14:textId="77777777" w:rsidR="00717E46" w:rsidRDefault="00717E46">
            <w:pPr>
              <w:pStyle w:val="TableParagraph"/>
              <w:spacing w:line="240" w:lineRule="auto"/>
              <w:rPr>
                <w:sz w:val="16"/>
              </w:rPr>
            </w:pPr>
          </w:p>
        </w:tc>
      </w:tr>
      <w:tr w:rsidR="00717E46" w14:paraId="49770158" w14:textId="77777777">
        <w:trPr>
          <w:trHeight w:val="229"/>
        </w:trPr>
        <w:tc>
          <w:tcPr>
            <w:tcW w:w="5823" w:type="dxa"/>
            <w:gridSpan w:val="2"/>
          </w:tcPr>
          <w:p w14:paraId="59F5A566" w14:textId="77777777" w:rsidR="00717E46" w:rsidRDefault="00FC20A2">
            <w:pPr>
              <w:pStyle w:val="TableParagraph"/>
              <w:tabs>
                <w:tab w:val="left" w:pos="729"/>
              </w:tabs>
              <w:ind w:left="220"/>
              <w:rPr>
                <w:sz w:val="20"/>
              </w:rPr>
            </w:pPr>
            <w:r>
              <w:rPr>
                <w:sz w:val="20"/>
              </w:rPr>
              <w:t>56</w:t>
            </w:r>
            <w:r>
              <w:rPr>
                <w:sz w:val="20"/>
              </w:rPr>
              <w:tab/>
              <w:t>Vacation of</w:t>
            </w:r>
            <w:r>
              <w:rPr>
                <w:spacing w:val="-1"/>
                <w:sz w:val="20"/>
              </w:rPr>
              <w:t xml:space="preserve"> </w:t>
            </w:r>
            <w:r>
              <w:rPr>
                <w:sz w:val="20"/>
              </w:rPr>
              <w:t>office</w:t>
            </w:r>
          </w:p>
        </w:tc>
        <w:tc>
          <w:tcPr>
            <w:tcW w:w="2289" w:type="dxa"/>
            <w:gridSpan w:val="3"/>
          </w:tcPr>
          <w:p w14:paraId="3FD70F53" w14:textId="7C9FB0CF" w:rsidR="00717E46" w:rsidRDefault="00396849">
            <w:pPr>
              <w:pStyle w:val="TableParagraph"/>
              <w:ind w:left="264"/>
              <w:rPr>
                <w:sz w:val="20"/>
              </w:rPr>
            </w:pPr>
            <w:r>
              <w:t>20</w:t>
            </w:r>
          </w:p>
        </w:tc>
        <w:tc>
          <w:tcPr>
            <w:tcW w:w="2075" w:type="dxa"/>
          </w:tcPr>
          <w:p w14:paraId="3873B1C1" w14:textId="77777777" w:rsidR="00717E46" w:rsidRDefault="00717E46">
            <w:pPr>
              <w:pStyle w:val="TableParagraph"/>
              <w:spacing w:line="240" w:lineRule="auto"/>
              <w:rPr>
                <w:sz w:val="16"/>
              </w:rPr>
            </w:pPr>
          </w:p>
        </w:tc>
      </w:tr>
      <w:tr w:rsidR="00717E46" w14:paraId="260AFFEE" w14:textId="77777777">
        <w:trPr>
          <w:trHeight w:val="229"/>
        </w:trPr>
        <w:tc>
          <w:tcPr>
            <w:tcW w:w="5823" w:type="dxa"/>
            <w:gridSpan w:val="2"/>
          </w:tcPr>
          <w:p w14:paraId="757B6AB3" w14:textId="77777777" w:rsidR="00717E46" w:rsidRDefault="00FC20A2">
            <w:pPr>
              <w:pStyle w:val="TableParagraph"/>
              <w:tabs>
                <w:tab w:val="left" w:pos="729"/>
              </w:tabs>
              <w:ind w:left="220"/>
              <w:rPr>
                <w:sz w:val="20"/>
              </w:rPr>
            </w:pPr>
            <w:r>
              <w:rPr>
                <w:sz w:val="20"/>
              </w:rPr>
              <w:t>57</w:t>
            </w:r>
            <w:r>
              <w:rPr>
                <w:sz w:val="20"/>
              </w:rPr>
              <w:tab/>
              <w:t>Filling casual</w:t>
            </w:r>
            <w:r>
              <w:rPr>
                <w:spacing w:val="-1"/>
                <w:sz w:val="20"/>
              </w:rPr>
              <w:t xml:space="preserve"> </w:t>
            </w:r>
            <w:r>
              <w:rPr>
                <w:sz w:val="20"/>
              </w:rPr>
              <w:t>vacancies</w:t>
            </w:r>
          </w:p>
        </w:tc>
        <w:tc>
          <w:tcPr>
            <w:tcW w:w="2289" w:type="dxa"/>
            <w:gridSpan w:val="3"/>
          </w:tcPr>
          <w:p w14:paraId="1AB95E26" w14:textId="674A8DA7" w:rsidR="00717E46" w:rsidRDefault="00396849">
            <w:pPr>
              <w:pStyle w:val="TableParagraph"/>
              <w:ind w:left="264"/>
              <w:rPr>
                <w:sz w:val="20"/>
              </w:rPr>
            </w:pPr>
            <w:r>
              <w:t>20</w:t>
            </w:r>
          </w:p>
        </w:tc>
        <w:tc>
          <w:tcPr>
            <w:tcW w:w="2075" w:type="dxa"/>
          </w:tcPr>
          <w:p w14:paraId="545D9ADD" w14:textId="77777777" w:rsidR="00717E46" w:rsidRDefault="00717E46">
            <w:pPr>
              <w:pStyle w:val="TableParagraph"/>
              <w:spacing w:line="240" w:lineRule="auto"/>
              <w:rPr>
                <w:sz w:val="16"/>
              </w:rPr>
            </w:pPr>
          </w:p>
        </w:tc>
      </w:tr>
      <w:tr w:rsidR="00717E46" w14:paraId="70452346" w14:textId="77777777">
        <w:trPr>
          <w:trHeight w:val="289"/>
        </w:trPr>
        <w:tc>
          <w:tcPr>
            <w:tcW w:w="5823" w:type="dxa"/>
            <w:gridSpan w:val="2"/>
          </w:tcPr>
          <w:p w14:paraId="0F0919AB" w14:textId="77777777" w:rsidR="00717E46" w:rsidRDefault="00FC20A2">
            <w:pPr>
              <w:pStyle w:val="TableParagraph"/>
              <w:spacing w:line="219" w:lineRule="exact"/>
              <w:ind w:left="50"/>
              <w:rPr>
                <w:b/>
                <w:sz w:val="20"/>
              </w:rPr>
            </w:pPr>
            <w:r>
              <w:rPr>
                <w:b/>
                <w:sz w:val="20"/>
              </w:rPr>
              <w:t>Division 4—Meetings of Committee</w:t>
            </w:r>
          </w:p>
        </w:tc>
        <w:tc>
          <w:tcPr>
            <w:tcW w:w="2289" w:type="dxa"/>
            <w:gridSpan w:val="3"/>
          </w:tcPr>
          <w:p w14:paraId="6B2A5E2E" w14:textId="46CA29CD" w:rsidR="00717E46" w:rsidRDefault="00396849">
            <w:pPr>
              <w:pStyle w:val="TableParagraph"/>
              <w:spacing w:line="219" w:lineRule="exact"/>
              <w:ind w:left="264"/>
              <w:rPr>
                <w:b/>
                <w:sz w:val="20"/>
              </w:rPr>
            </w:pPr>
            <w:r>
              <w:t>21</w:t>
            </w:r>
          </w:p>
        </w:tc>
        <w:tc>
          <w:tcPr>
            <w:tcW w:w="2075" w:type="dxa"/>
          </w:tcPr>
          <w:p w14:paraId="536BF93B" w14:textId="77777777" w:rsidR="00717E46" w:rsidRDefault="00717E46">
            <w:pPr>
              <w:pStyle w:val="TableParagraph"/>
              <w:spacing w:line="240" w:lineRule="auto"/>
              <w:rPr>
                <w:sz w:val="20"/>
              </w:rPr>
            </w:pPr>
          </w:p>
        </w:tc>
      </w:tr>
      <w:tr w:rsidR="00717E46" w14:paraId="6A59E4DE" w14:textId="77777777">
        <w:trPr>
          <w:trHeight w:val="289"/>
        </w:trPr>
        <w:tc>
          <w:tcPr>
            <w:tcW w:w="5823" w:type="dxa"/>
            <w:gridSpan w:val="2"/>
          </w:tcPr>
          <w:p w14:paraId="27672247" w14:textId="77777777" w:rsidR="00717E46" w:rsidRDefault="00FC20A2">
            <w:pPr>
              <w:pStyle w:val="TableParagraph"/>
              <w:tabs>
                <w:tab w:val="left" w:pos="729"/>
              </w:tabs>
              <w:spacing w:before="49" w:line="221" w:lineRule="exact"/>
              <w:ind w:left="220"/>
              <w:rPr>
                <w:sz w:val="20"/>
              </w:rPr>
            </w:pPr>
            <w:r>
              <w:rPr>
                <w:sz w:val="20"/>
              </w:rPr>
              <w:t>58</w:t>
            </w:r>
            <w:r>
              <w:rPr>
                <w:sz w:val="20"/>
              </w:rPr>
              <w:tab/>
              <w:t>Meetings of</w:t>
            </w:r>
            <w:r>
              <w:rPr>
                <w:spacing w:val="-2"/>
                <w:sz w:val="20"/>
              </w:rPr>
              <w:t xml:space="preserve"> </w:t>
            </w:r>
            <w:r>
              <w:rPr>
                <w:sz w:val="20"/>
              </w:rPr>
              <w:t>Committee</w:t>
            </w:r>
          </w:p>
        </w:tc>
        <w:tc>
          <w:tcPr>
            <w:tcW w:w="2289" w:type="dxa"/>
            <w:gridSpan w:val="3"/>
          </w:tcPr>
          <w:p w14:paraId="3A9ABC5C" w14:textId="68374ABD" w:rsidR="00717E46" w:rsidRDefault="00396849">
            <w:pPr>
              <w:pStyle w:val="TableParagraph"/>
              <w:spacing w:before="49" w:line="221" w:lineRule="exact"/>
              <w:ind w:left="264"/>
              <w:rPr>
                <w:sz w:val="20"/>
              </w:rPr>
            </w:pPr>
            <w:r>
              <w:t>21</w:t>
            </w:r>
          </w:p>
        </w:tc>
        <w:tc>
          <w:tcPr>
            <w:tcW w:w="2075" w:type="dxa"/>
          </w:tcPr>
          <w:p w14:paraId="5D38E299" w14:textId="77777777" w:rsidR="00717E46" w:rsidRDefault="00717E46">
            <w:pPr>
              <w:pStyle w:val="TableParagraph"/>
              <w:spacing w:line="240" w:lineRule="auto"/>
              <w:rPr>
                <w:sz w:val="20"/>
              </w:rPr>
            </w:pPr>
          </w:p>
        </w:tc>
      </w:tr>
      <w:tr w:rsidR="00717E46" w14:paraId="51CE7ED8" w14:textId="77777777">
        <w:trPr>
          <w:trHeight w:val="229"/>
        </w:trPr>
        <w:tc>
          <w:tcPr>
            <w:tcW w:w="5823" w:type="dxa"/>
            <w:gridSpan w:val="2"/>
          </w:tcPr>
          <w:p w14:paraId="15ADF7F6" w14:textId="77777777" w:rsidR="00717E46" w:rsidRDefault="00FC20A2">
            <w:pPr>
              <w:pStyle w:val="TableParagraph"/>
              <w:tabs>
                <w:tab w:val="left" w:pos="729"/>
              </w:tabs>
              <w:ind w:left="220"/>
              <w:rPr>
                <w:sz w:val="20"/>
              </w:rPr>
            </w:pPr>
            <w:r>
              <w:rPr>
                <w:sz w:val="20"/>
              </w:rPr>
              <w:t>59</w:t>
            </w:r>
            <w:r>
              <w:rPr>
                <w:sz w:val="20"/>
              </w:rPr>
              <w:tab/>
              <w:t>Notice of</w:t>
            </w:r>
            <w:r>
              <w:rPr>
                <w:spacing w:val="-2"/>
                <w:sz w:val="20"/>
              </w:rPr>
              <w:t xml:space="preserve"> </w:t>
            </w:r>
            <w:r>
              <w:rPr>
                <w:sz w:val="20"/>
              </w:rPr>
              <w:t>meetings</w:t>
            </w:r>
          </w:p>
        </w:tc>
        <w:tc>
          <w:tcPr>
            <w:tcW w:w="2289" w:type="dxa"/>
            <w:gridSpan w:val="3"/>
          </w:tcPr>
          <w:p w14:paraId="4E0E4DA4" w14:textId="06B1AAA7" w:rsidR="00717E46" w:rsidRDefault="00396849">
            <w:pPr>
              <w:pStyle w:val="TableParagraph"/>
              <w:ind w:left="264"/>
              <w:rPr>
                <w:sz w:val="20"/>
              </w:rPr>
            </w:pPr>
            <w:r>
              <w:t>21</w:t>
            </w:r>
          </w:p>
        </w:tc>
        <w:tc>
          <w:tcPr>
            <w:tcW w:w="2075" w:type="dxa"/>
          </w:tcPr>
          <w:p w14:paraId="15C56C0A" w14:textId="77777777" w:rsidR="00717E46" w:rsidRDefault="00717E46">
            <w:pPr>
              <w:pStyle w:val="TableParagraph"/>
              <w:spacing w:line="240" w:lineRule="auto"/>
              <w:rPr>
                <w:sz w:val="16"/>
              </w:rPr>
            </w:pPr>
          </w:p>
        </w:tc>
      </w:tr>
      <w:tr w:rsidR="00717E46" w14:paraId="7A04D3EA" w14:textId="77777777">
        <w:trPr>
          <w:trHeight w:val="229"/>
        </w:trPr>
        <w:tc>
          <w:tcPr>
            <w:tcW w:w="5823" w:type="dxa"/>
            <w:gridSpan w:val="2"/>
          </w:tcPr>
          <w:p w14:paraId="79E4FBAF" w14:textId="77777777" w:rsidR="00717E46" w:rsidRDefault="00FC20A2">
            <w:pPr>
              <w:pStyle w:val="TableParagraph"/>
              <w:tabs>
                <w:tab w:val="left" w:pos="779"/>
              </w:tabs>
              <w:ind w:left="220"/>
              <w:rPr>
                <w:sz w:val="20"/>
              </w:rPr>
            </w:pPr>
            <w:r>
              <w:rPr>
                <w:sz w:val="20"/>
              </w:rPr>
              <w:t>60</w:t>
            </w:r>
            <w:r>
              <w:rPr>
                <w:sz w:val="20"/>
              </w:rPr>
              <w:tab/>
              <w:t>Urgent</w:t>
            </w:r>
            <w:r>
              <w:rPr>
                <w:spacing w:val="-2"/>
                <w:sz w:val="20"/>
              </w:rPr>
              <w:t xml:space="preserve"> </w:t>
            </w:r>
            <w:r>
              <w:rPr>
                <w:sz w:val="20"/>
              </w:rPr>
              <w:t>meetings</w:t>
            </w:r>
          </w:p>
        </w:tc>
        <w:tc>
          <w:tcPr>
            <w:tcW w:w="2289" w:type="dxa"/>
            <w:gridSpan w:val="3"/>
          </w:tcPr>
          <w:p w14:paraId="609852E5" w14:textId="5E7AA5FF" w:rsidR="00717E46" w:rsidRDefault="00396849">
            <w:pPr>
              <w:pStyle w:val="TableParagraph"/>
              <w:ind w:left="264"/>
              <w:rPr>
                <w:sz w:val="20"/>
              </w:rPr>
            </w:pPr>
            <w:r>
              <w:t>21</w:t>
            </w:r>
          </w:p>
        </w:tc>
        <w:tc>
          <w:tcPr>
            <w:tcW w:w="2075" w:type="dxa"/>
          </w:tcPr>
          <w:p w14:paraId="4EB111CD" w14:textId="77777777" w:rsidR="00717E46" w:rsidRDefault="00717E46">
            <w:pPr>
              <w:pStyle w:val="TableParagraph"/>
              <w:spacing w:line="240" w:lineRule="auto"/>
              <w:rPr>
                <w:sz w:val="16"/>
              </w:rPr>
            </w:pPr>
          </w:p>
        </w:tc>
      </w:tr>
      <w:tr w:rsidR="00717E46" w14:paraId="463B7360" w14:textId="77777777">
        <w:trPr>
          <w:trHeight w:val="229"/>
        </w:trPr>
        <w:tc>
          <w:tcPr>
            <w:tcW w:w="5823" w:type="dxa"/>
            <w:gridSpan w:val="2"/>
          </w:tcPr>
          <w:p w14:paraId="2642AE2C" w14:textId="77777777" w:rsidR="00717E46" w:rsidRDefault="00FC20A2">
            <w:pPr>
              <w:pStyle w:val="TableParagraph"/>
              <w:tabs>
                <w:tab w:val="left" w:pos="729"/>
              </w:tabs>
              <w:ind w:left="220"/>
              <w:rPr>
                <w:sz w:val="20"/>
              </w:rPr>
            </w:pPr>
            <w:r>
              <w:rPr>
                <w:sz w:val="20"/>
              </w:rPr>
              <w:t>61</w:t>
            </w:r>
            <w:r>
              <w:rPr>
                <w:sz w:val="20"/>
              </w:rPr>
              <w:tab/>
              <w:t>Procedure and order of</w:t>
            </w:r>
            <w:r>
              <w:rPr>
                <w:spacing w:val="-3"/>
                <w:sz w:val="20"/>
              </w:rPr>
              <w:t xml:space="preserve"> </w:t>
            </w:r>
            <w:r>
              <w:rPr>
                <w:sz w:val="20"/>
              </w:rPr>
              <w:t>business</w:t>
            </w:r>
          </w:p>
        </w:tc>
        <w:tc>
          <w:tcPr>
            <w:tcW w:w="2289" w:type="dxa"/>
            <w:gridSpan w:val="3"/>
          </w:tcPr>
          <w:p w14:paraId="672092B1" w14:textId="65B85C09" w:rsidR="00717E46" w:rsidRDefault="00000000">
            <w:pPr>
              <w:pStyle w:val="TableParagraph"/>
              <w:ind w:left="264"/>
              <w:rPr>
                <w:sz w:val="20"/>
              </w:rPr>
            </w:pPr>
            <w:hyperlink w:anchor="_bookmark72" w:history="1">
              <w:r w:rsidR="00FC20A2">
                <w:rPr>
                  <w:sz w:val="20"/>
                </w:rPr>
                <w:t>2</w:t>
              </w:r>
            </w:hyperlink>
            <w:r w:rsidR="00396849">
              <w:rPr>
                <w:sz w:val="20"/>
              </w:rPr>
              <w:t>1</w:t>
            </w:r>
          </w:p>
        </w:tc>
        <w:tc>
          <w:tcPr>
            <w:tcW w:w="2075" w:type="dxa"/>
          </w:tcPr>
          <w:p w14:paraId="67A87FCB" w14:textId="77777777" w:rsidR="00717E46" w:rsidRDefault="00717E46">
            <w:pPr>
              <w:pStyle w:val="TableParagraph"/>
              <w:spacing w:line="240" w:lineRule="auto"/>
              <w:rPr>
                <w:sz w:val="16"/>
              </w:rPr>
            </w:pPr>
          </w:p>
        </w:tc>
      </w:tr>
      <w:tr w:rsidR="00717E46" w14:paraId="0625102B" w14:textId="77777777">
        <w:trPr>
          <w:trHeight w:val="229"/>
        </w:trPr>
        <w:tc>
          <w:tcPr>
            <w:tcW w:w="5823" w:type="dxa"/>
            <w:gridSpan w:val="2"/>
          </w:tcPr>
          <w:p w14:paraId="71C6018A" w14:textId="77777777" w:rsidR="00717E46" w:rsidRDefault="00FC20A2">
            <w:pPr>
              <w:pStyle w:val="TableParagraph"/>
              <w:tabs>
                <w:tab w:val="left" w:pos="729"/>
              </w:tabs>
              <w:ind w:left="220"/>
              <w:rPr>
                <w:sz w:val="20"/>
              </w:rPr>
            </w:pPr>
            <w:r>
              <w:rPr>
                <w:sz w:val="20"/>
              </w:rPr>
              <w:t>62</w:t>
            </w:r>
            <w:r>
              <w:rPr>
                <w:sz w:val="20"/>
              </w:rPr>
              <w:tab/>
              <w:t>Use of</w:t>
            </w:r>
            <w:r>
              <w:rPr>
                <w:spacing w:val="-2"/>
                <w:sz w:val="20"/>
              </w:rPr>
              <w:t xml:space="preserve"> </w:t>
            </w:r>
            <w:r>
              <w:rPr>
                <w:sz w:val="20"/>
              </w:rPr>
              <w:t>technology</w:t>
            </w:r>
          </w:p>
        </w:tc>
        <w:tc>
          <w:tcPr>
            <w:tcW w:w="2289" w:type="dxa"/>
            <w:gridSpan w:val="3"/>
          </w:tcPr>
          <w:p w14:paraId="5435F8E7" w14:textId="491BC9FC" w:rsidR="00717E46" w:rsidRDefault="00396849">
            <w:pPr>
              <w:pStyle w:val="TableParagraph"/>
              <w:ind w:left="264"/>
              <w:rPr>
                <w:sz w:val="20"/>
              </w:rPr>
            </w:pPr>
            <w:r>
              <w:t>21</w:t>
            </w:r>
          </w:p>
        </w:tc>
        <w:tc>
          <w:tcPr>
            <w:tcW w:w="2075" w:type="dxa"/>
          </w:tcPr>
          <w:p w14:paraId="359A93CE" w14:textId="77777777" w:rsidR="00717E46" w:rsidRDefault="00717E46">
            <w:pPr>
              <w:pStyle w:val="TableParagraph"/>
              <w:spacing w:line="240" w:lineRule="auto"/>
              <w:rPr>
                <w:sz w:val="16"/>
              </w:rPr>
            </w:pPr>
          </w:p>
        </w:tc>
      </w:tr>
      <w:tr w:rsidR="00717E46" w14:paraId="3C73A08E" w14:textId="77777777">
        <w:trPr>
          <w:trHeight w:val="229"/>
        </w:trPr>
        <w:tc>
          <w:tcPr>
            <w:tcW w:w="5823" w:type="dxa"/>
            <w:gridSpan w:val="2"/>
          </w:tcPr>
          <w:p w14:paraId="56E9FC4A" w14:textId="77777777" w:rsidR="00717E46" w:rsidRDefault="00FC20A2">
            <w:pPr>
              <w:pStyle w:val="TableParagraph"/>
              <w:tabs>
                <w:tab w:val="left" w:pos="729"/>
              </w:tabs>
              <w:ind w:left="220"/>
              <w:rPr>
                <w:sz w:val="20"/>
              </w:rPr>
            </w:pPr>
            <w:r>
              <w:rPr>
                <w:sz w:val="20"/>
              </w:rPr>
              <w:t>63</w:t>
            </w:r>
            <w:r>
              <w:rPr>
                <w:sz w:val="20"/>
              </w:rPr>
              <w:tab/>
              <w:t>Quorum</w:t>
            </w:r>
          </w:p>
        </w:tc>
        <w:tc>
          <w:tcPr>
            <w:tcW w:w="2289" w:type="dxa"/>
            <w:gridSpan w:val="3"/>
          </w:tcPr>
          <w:p w14:paraId="69808556" w14:textId="7578EA9D" w:rsidR="00717E46" w:rsidRDefault="00396849">
            <w:pPr>
              <w:pStyle w:val="TableParagraph"/>
              <w:ind w:left="264"/>
              <w:rPr>
                <w:sz w:val="20"/>
              </w:rPr>
            </w:pPr>
            <w:r>
              <w:t>21</w:t>
            </w:r>
          </w:p>
        </w:tc>
        <w:tc>
          <w:tcPr>
            <w:tcW w:w="2075" w:type="dxa"/>
          </w:tcPr>
          <w:p w14:paraId="02882803" w14:textId="77777777" w:rsidR="00717E46" w:rsidRDefault="00717E46">
            <w:pPr>
              <w:pStyle w:val="TableParagraph"/>
              <w:spacing w:line="240" w:lineRule="auto"/>
              <w:rPr>
                <w:sz w:val="16"/>
              </w:rPr>
            </w:pPr>
          </w:p>
        </w:tc>
      </w:tr>
      <w:tr w:rsidR="00717E46" w14:paraId="1F95D483" w14:textId="77777777">
        <w:trPr>
          <w:trHeight w:val="229"/>
        </w:trPr>
        <w:tc>
          <w:tcPr>
            <w:tcW w:w="5823" w:type="dxa"/>
            <w:gridSpan w:val="2"/>
          </w:tcPr>
          <w:p w14:paraId="3AE33A89" w14:textId="77777777" w:rsidR="00717E46" w:rsidRDefault="00FC20A2">
            <w:pPr>
              <w:pStyle w:val="TableParagraph"/>
              <w:tabs>
                <w:tab w:val="left" w:pos="729"/>
              </w:tabs>
              <w:ind w:left="220"/>
              <w:rPr>
                <w:sz w:val="20"/>
              </w:rPr>
            </w:pPr>
            <w:r>
              <w:rPr>
                <w:sz w:val="20"/>
              </w:rPr>
              <w:t>64</w:t>
            </w:r>
            <w:r>
              <w:rPr>
                <w:sz w:val="20"/>
              </w:rPr>
              <w:tab/>
              <w:t>Voting</w:t>
            </w:r>
          </w:p>
        </w:tc>
        <w:tc>
          <w:tcPr>
            <w:tcW w:w="2289" w:type="dxa"/>
            <w:gridSpan w:val="3"/>
          </w:tcPr>
          <w:p w14:paraId="3A49672C" w14:textId="776A99AF" w:rsidR="00717E46" w:rsidRDefault="00000000">
            <w:pPr>
              <w:pStyle w:val="TableParagraph"/>
              <w:ind w:left="264"/>
              <w:rPr>
                <w:sz w:val="20"/>
              </w:rPr>
            </w:pPr>
            <w:hyperlink w:anchor="_bookmark75" w:history="1">
              <w:r w:rsidR="00FC20A2">
                <w:rPr>
                  <w:sz w:val="20"/>
                </w:rPr>
                <w:t>2</w:t>
              </w:r>
            </w:hyperlink>
            <w:r w:rsidR="00396849">
              <w:rPr>
                <w:sz w:val="20"/>
              </w:rPr>
              <w:t>2</w:t>
            </w:r>
          </w:p>
        </w:tc>
        <w:tc>
          <w:tcPr>
            <w:tcW w:w="2075" w:type="dxa"/>
          </w:tcPr>
          <w:p w14:paraId="2D07CED0" w14:textId="77777777" w:rsidR="00717E46" w:rsidRDefault="00717E46">
            <w:pPr>
              <w:pStyle w:val="TableParagraph"/>
              <w:spacing w:line="240" w:lineRule="auto"/>
              <w:rPr>
                <w:sz w:val="16"/>
              </w:rPr>
            </w:pPr>
          </w:p>
        </w:tc>
      </w:tr>
      <w:tr w:rsidR="00717E46" w14:paraId="1B8578D8" w14:textId="77777777">
        <w:trPr>
          <w:trHeight w:val="229"/>
        </w:trPr>
        <w:tc>
          <w:tcPr>
            <w:tcW w:w="5823" w:type="dxa"/>
            <w:gridSpan w:val="2"/>
          </w:tcPr>
          <w:p w14:paraId="52065BFD" w14:textId="77777777" w:rsidR="00717E46" w:rsidRDefault="00FC20A2">
            <w:pPr>
              <w:pStyle w:val="TableParagraph"/>
              <w:ind w:left="220"/>
              <w:rPr>
                <w:sz w:val="20"/>
              </w:rPr>
            </w:pPr>
            <w:r>
              <w:rPr>
                <w:sz w:val="20"/>
              </w:rPr>
              <w:t>65 Conflict of interest</w:t>
            </w:r>
          </w:p>
        </w:tc>
        <w:tc>
          <w:tcPr>
            <w:tcW w:w="2289" w:type="dxa"/>
            <w:gridSpan w:val="3"/>
          </w:tcPr>
          <w:p w14:paraId="5903CDCD" w14:textId="66036B6C" w:rsidR="00717E46" w:rsidRDefault="00000000">
            <w:pPr>
              <w:pStyle w:val="TableParagraph"/>
              <w:ind w:left="264"/>
              <w:rPr>
                <w:sz w:val="20"/>
              </w:rPr>
            </w:pPr>
            <w:hyperlink w:anchor="_bookmark76" w:history="1">
              <w:r w:rsidR="00FC20A2">
                <w:rPr>
                  <w:sz w:val="20"/>
                </w:rPr>
                <w:t>2</w:t>
              </w:r>
            </w:hyperlink>
            <w:r w:rsidR="00396849">
              <w:rPr>
                <w:sz w:val="20"/>
              </w:rPr>
              <w:t>2</w:t>
            </w:r>
          </w:p>
        </w:tc>
        <w:tc>
          <w:tcPr>
            <w:tcW w:w="2075" w:type="dxa"/>
          </w:tcPr>
          <w:p w14:paraId="01FB29F6" w14:textId="77777777" w:rsidR="00717E46" w:rsidRDefault="00717E46">
            <w:pPr>
              <w:pStyle w:val="TableParagraph"/>
              <w:spacing w:line="240" w:lineRule="auto"/>
              <w:rPr>
                <w:sz w:val="16"/>
              </w:rPr>
            </w:pPr>
          </w:p>
        </w:tc>
      </w:tr>
      <w:tr w:rsidR="00717E46" w14:paraId="79460F3B" w14:textId="77777777">
        <w:trPr>
          <w:trHeight w:val="229"/>
        </w:trPr>
        <w:tc>
          <w:tcPr>
            <w:tcW w:w="5823" w:type="dxa"/>
            <w:gridSpan w:val="2"/>
          </w:tcPr>
          <w:p w14:paraId="6A79ABF8" w14:textId="77777777" w:rsidR="00717E46" w:rsidRDefault="00FC20A2">
            <w:pPr>
              <w:pStyle w:val="TableParagraph"/>
              <w:tabs>
                <w:tab w:val="left" w:pos="729"/>
              </w:tabs>
              <w:ind w:left="220"/>
              <w:rPr>
                <w:sz w:val="20"/>
              </w:rPr>
            </w:pPr>
            <w:r>
              <w:rPr>
                <w:sz w:val="20"/>
              </w:rPr>
              <w:t>66</w:t>
            </w:r>
            <w:r>
              <w:rPr>
                <w:sz w:val="20"/>
              </w:rPr>
              <w:tab/>
              <w:t>Minutes of</w:t>
            </w:r>
            <w:r>
              <w:rPr>
                <w:spacing w:val="-2"/>
                <w:sz w:val="20"/>
              </w:rPr>
              <w:t xml:space="preserve"> </w:t>
            </w:r>
            <w:r>
              <w:rPr>
                <w:sz w:val="20"/>
              </w:rPr>
              <w:t>meeting</w:t>
            </w:r>
          </w:p>
        </w:tc>
        <w:tc>
          <w:tcPr>
            <w:tcW w:w="2289" w:type="dxa"/>
            <w:gridSpan w:val="3"/>
          </w:tcPr>
          <w:p w14:paraId="58C72E19" w14:textId="130094D5" w:rsidR="00717E46" w:rsidRDefault="00000000">
            <w:pPr>
              <w:pStyle w:val="TableParagraph"/>
              <w:ind w:left="264"/>
              <w:rPr>
                <w:sz w:val="20"/>
              </w:rPr>
            </w:pPr>
            <w:hyperlink w:anchor="_bookmark77" w:history="1">
              <w:r w:rsidR="00396849">
                <w:rPr>
                  <w:sz w:val="20"/>
                </w:rPr>
                <w:t>22</w:t>
              </w:r>
            </w:hyperlink>
          </w:p>
        </w:tc>
        <w:tc>
          <w:tcPr>
            <w:tcW w:w="2075" w:type="dxa"/>
          </w:tcPr>
          <w:p w14:paraId="6C404939" w14:textId="77777777" w:rsidR="00717E46" w:rsidRDefault="00717E46">
            <w:pPr>
              <w:pStyle w:val="TableParagraph"/>
              <w:spacing w:line="240" w:lineRule="auto"/>
              <w:rPr>
                <w:sz w:val="16"/>
              </w:rPr>
            </w:pPr>
          </w:p>
        </w:tc>
      </w:tr>
      <w:tr w:rsidR="00717E46" w14:paraId="55C582E5" w14:textId="77777777">
        <w:trPr>
          <w:trHeight w:val="229"/>
        </w:trPr>
        <w:tc>
          <w:tcPr>
            <w:tcW w:w="5823" w:type="dxa"/>
            <w:gridSpan w:val="2"/>
          </w:tcPr>
          <w:p w14:paraId="0FC350A2" w14:textId="77777777" w:rsidR="00717E46" w:rsidRDefault="00FC20A2">
            <w:pPr>
              <w:pStyle w:val="TableParagraph"/>
              <w:tabs>
                <w:tab w:val="left" w:pos="729"/>
              </w:tabs>
              <w:ind w:left="220"/>
              <w:rPr>
                <w:sz w:val="20"/>
              </w:rPr>
            </w:pPr>
            <w:r>
              <w:rPr>
                <w:sz w:val="20"/>
              </w:rPr>
              <w:t>67</w:t>
            </w:r>
            <w:r>
              <w:rPr>
                <w:sz w:val="20"/>
              </w:rPr>
              <w:tab/>
              <w:t>Leave of</w:t>
            </w:r>
            <w:r>
              <w:rPr>
                <w:spacing w:val="-1"/>
                <w:sz w:val="20"/>
              </w:rPr>
              <w:t xml:space="preserve"> </w:t>
            </w:r>
            <w:r>
              <w:rPr>
                <w:sz w:val="20"/>
              </w:rPr>
              <w:t>absence</w:t>
            </w:r>
          </w:p>
        </w:tc>
        <w:tc>
          <w:tcPr>
            <w:tcW w:w="2289" w:type="dxa"/>
            <w:gridSpan w:val="3"/>
          </w:tcPr>
          <w:p w14:paraId="52F9169D" w14:textId="3A71721D" w:rsidR="00717E46" w:rsidRDefault="00000000">
            <w:pPr>
              <w:pStyle w:val="TableParagraph"/>
              <w:ind w:left="264"/>
              <w:rPr>
                <w:sz w:val="20"/>
              </w:rPr>
            </w:pPr>
            <w:hyperlink w:anchor="_bookmark78" w:history="1">
              <w:r w:rsidR="00FC20A2">
                <w:rPr>
                  <w:sz w:val="20"/>
                </w:rPr>
                <w:t>2</w:t>
              </w:r>
            </w:hyperlink>
            <w:r w:rsidR="00396849">
              <w:rPr>
                <w:sz w:val="20"/>
              </w:rPr>
              <w:t>2</w:t>
            </w:r>
          </w:p>
        </w:tc>
        <w:tc>
          <w:tcPr>
            <w:tcW w:w="2075" w:type="dxa"/>
          </w:tcPr>
          <w:p w14:paraId="38E574FB" w14:textId="77777777" w:rsidR="00717E46" w:rsidRDefault="00717E46">
            <w:pPr>
              <w:pStyle w:val="TableParagraph"/>
              <w:spacing w:line="240" w:lineRule="auto"/>
              <w:rPr>
                <w:sz w:val="16"/>
              </w:rPr>
            </w:pPr>
          </w:p>
        </w:tc>
      </w:tr>
      <w:tr w:rsidR="00717E46" w14:paraId="457863C8" w14:textId="77777777">
        <w:trPr>
          <w:trHeight w:val="289"/>
        </w:trPr>
        <w:tc>
          <w:tcPr>
            <w:tcW w:w="5823" w:type="dxa"/>
            <w:gridSpan w:val="2"/>
          </w:tcPr>
          <w:p w14:paraId="153B707F" w14:textId="77777777" w:rsidR="00717E46" w:rsidRDefault="00FC20A2">
            <w:pPr>
              <w:pStyle w:val="TableParagraph"/>
              <w:spacing w:line="219" w:lineRule="exact"/>
              <w:ind w:left="50"/>
              <w:rPr>
                <w:b/>
                <w:sz w:val="20"/>
              </w:rPr>
            </w:pPr>
            <w:r>
              <w:rPr>
                <w:b/>
                <w:sz w:val="20"/>
              </w:rPr>
              <w:t>PART 6—FINANCIAL MATTERS</w:t>
            </w:r>
          </w:p>
        </w:tc>
        <w:tc>
          <w:tcPr>
            <w:tcW w:w="2289" w:type="dxa"/>
            <w:gridSpan w:val="3"/>
          </w:tcPr>
          <w:p w14:paraId="245781CB" w14:textId="5D8C88DE" w:rsidR="00717E46" w:rsidRDefault="00000000">
            <w:pPr>
              <w:pStyle w:val="TableParagraph"/>
              <w:spacing w:line="219" w:lineRule="exact"/>
              <w:ind w:left="264"/>
              <w:rPr>
                <w:b/>
                <w:sz w:val="20"/>
              </w:rPr>
            </w:pPr>
            <w:hyperlink w:anchor="_bookmark79" w:history="1">
              <w:r w:rsidR="00FC20A2">
                <w:rPr>
                  <w:b/>
                  <w:sz w:val="20"/>
                </w:rPr>
                <w:t>2</w:t>
              </w:r>
            </w:hyperlink>
            <w:r w:rsidR="00396849">
              <w:rPr>
                <w:b/>
                <w:sz w:val="20"/>
              </w:rPr>
              <w:t>3</w:t>
            </w:r>
          </w:p>
        </w:tc>
        <w:tc>
          <w:tcPr>
            <w:tcW w:w="2075" w:type="dxa"/>
          </w:tcPr>
          <w:p w14:paraId="4C1B116D" w14:textId="77777777" w:rsidR="00717E46" w:rsidRDefault="00717E46">
            <w:pPr>
              <w:pStyle w:val="TableParagraph"/>
              <w:spacing w:line="240" w:lineRule="auto"/>
              <w:rPr>
                <w:sz w:val="20"/>
              </w:rPr>
            </w:pPr>
          </w:p>
        </w:tc>
      </w:tr>
      <w:tr w:rsidR="00717E46" w14:paraId="145B484D" w14:textId="77777777">
        <w:trPr>
          <w:trHeight w:val="289"/>
        </w:trPr>
        <w:tc>
          <w:tcPr>
            <w:tcW w:w="5823" w:type="dxa"/>
            <w:gridSpan w:val="2"/>
          </w:tcPr>
          <w:p w14:paraId="3698B9B0" w14:textId="77777777" w:rsidR="00717E46" w:rsidRDefault="00FC20A2">
            <w:pPr>
              <w:pStyle w:val="TableParagraph"/>
              <w:tabs>
                <w:tab w:val="left" w:pos="729"/>
              </w:tabs>
              <w:spacing w:before="49" w:line="221" w:lineRule="exact"/>
              <w:ind w:left="220"/>
              <w:rPr>
                <w:sz w:val="20"/>
              </w:rPr>
            </w:pPr>
            <w:r>
              <w:rPr>
                <w:sz w:val="20"/>
              </w:rPr>
              <w:t>68</w:t>
            </w:r>
            <w:r>
              <w:rPr>
                <w:sz w:val="20"/>
              </w:rPr>
              <w:tab/>
              <w:t>Source of</w:t>
            </w:r>
            <w:r>
              <w:rPr>
                <w:spacing w:val="-2"/>
                <w:sz w:val="20"/>
              </w:rPr>
              <w:t xml:space="preserve"> </w:t>
            </w:r>
            <w:r>
              <w:rPr>
                <w:sz w:val="20"/>
              </w:rPr>
              <w:t>funds</w:t>
            </w:r>
          </w:p>
        </w:tc>
        <w:tc>
          <w:tcPr>
            <w:tcW w:w="2289" w:type="dxa"/>
            <w:gridSpan w:val="3"/>
          </w:tcPr>
          <w:p w14:paraId="1C185A19" w14:textId="02D90FA2" w:rsidR="00717E46" w:rsidRDefault="00000000">
            <w:pPr>
              <w:pStyle w:val="TableParagraph"/>
              <w:spacing w:before="49" w:line="221" w:lineRule="exact"/>
              <w:ind w:left="264"/>
              <w:rPr>
                <w:sz w:val="20"/>
              </w:rPr>
            </w:pPr>
            <w:hyperlink w:anchor="_bookmark80" w:history="1">
              <w:r w:rsidR="00FC20A2">
                <w:rPr>
                  <w:sz w:val="20"/>
                </w:rPr>
                <w:t>2</w:t>
              </w:r>
            </w:hyperlink>
            <w:r w:rsidR="00396849">
              <w:rPr>
                <w:sz w:val="20"/>
              </w:rPr>
              <w:t>3</w:t>
            </w:r>
          </w:p>
        </w:tc>
        <w:tc>
          <w:tcPr>
            <w:tcW w:w="2075" w:type="dxa"/>
          </w:tcPr>
          <w:p w14:paraId="6D453DA8" w14:textId="77777777" w:rsidR="00717E46" w:rsidRDefault="00717E46">
            <w:pPr>
              <w:pStyle w:val="TableParagraph"/>
              <w:spacing w:line="240" w:lineRule="auto"/>
              <w:rPr>
                <w:sz w:val="20"/>
              </w:rPr>
            </w:pPr>
          </w:p>
        </w:tc>
      </w:tr>
      <w:tr w:rsidR="00717E46" w14:paraId="3687AF41" w14:textId="77777777">
        <w:trPr>
          <w:trHeight w:val="229"/>
        </w:trPr>
        <w:tc>
          <w:tcPr>
            <w:tcW w:w="5823" w:type="dxa"/>
            <w:gridSpan w:val="2"/>
          </w:tcPr>
          <w:p w14:paraId="0CF1659A" w14:textId="77777777" w:rsidR="00717E46" w:rsidRDefault="00FC20A2">
            <w:pPr>
              <w:pStyle w:val="TableParagraph"/>
              <w:ind w:left="220"/>
              <w:rPr>
                <w:sz w:val="20"/>
              </w:rPr>
            </w:pPr>
            <w:r>
              <w:rPr>
                <w:sz w:val="20"/>
              </w:rPr>
              <w:t>69 Management of funds</w:t>
            </w:r>
          </w:p>
        </w:tc>
        <w:tc>
          <w:tcPr>
            <w:tcW w:w="2289" w:type="dxa"/>
            <w:gridSpan w:val="3"/>
          </w:tcPr>
          <w:p w14:paraId="23D37E31" w14:textId="218E87EB" w:rsidR="00717E46" w:rsidRDefault="00000000">
            <w:pPr>
              <w:pStyle w:val="TableParagraph"/>
              <w:ind w:left="264"/>
              <w:rPr>
                <w:sz w:val="20"/>
              </w:rPr>
            </w:pPr>
            <w:hyperlink w:anchor="_bookmark81" w:history="1">
              <w:r w:rsidR="00FC20A2">
                <w:rPr>
                  <w:sz w:val="20"/>
                </w:rPr>
                <w:t>2</w:t>
              </w:r>
            </w:hyperlink>
            <w:r w:rsidR="00396849">
              <w:rPr>
                <w:sz w:val="20"/>
              </w:rPr>
              <w:t>3</w:t>
            </w:r>
          </w:p>
        </w:tc>
        <w:tc>
          <w:tcPr>
            <w:tcW w:w="2075" w:type="dxa"/>
          </w:tcPr>
          <w:p w14:paraId="039CEEF4" w14:textId="77777777" w:rsidR="00717E46" w:rsidRDefault="00717E46">
            <w:pPr>
              <w:pStyle w:val="TableParagraph"/>
              <w:spacing w:line="240" w:lineRule="auto"/>
              <w:rPr>
                <w:sz w:val="16"/>
              </w:rPr>
            </w:pPr>
          </w:p>
        </w:tc>
      </w:tr>
      <w:tr w:rsidR="00717E46" w14:paraId="22AB56B0" w14:textId="77777777">
        <w:trPr>
          <w:trHeight w:val="229"/>
        </w:trPr>
        <w:tc>
          <w:tcPr>
            <w:tcW w:w="5823" w:type="dxa"/>
            <w:gridSpan w:val="2"/>
          </w:tcPr>
          <w:p w14:paraId="0E5B1553" w14:textId="77777777" w:rsidR="00717E46" w:rsidRDefault="00FC20A2">
            <w:pPr>
              <w:pStyle w:val="TableParagraph"/>
              <w:tabs>
                <w:tab w:val="left" w:pos="729"/>
              </w:tabs>
              <w:ind w:left="220"/>
              <w:rPr>
                <w:sz w:val="20"/>
              </w:rPr>
            </w:pPr>
            <w:r>
              <w:rPr>
                <w:sz w:val="20"/>
              </w:rPr>
              <w:t>70</w:t>
            </w:r>
            <w:r>
              <w:rPr>
                <w:sz w:val="20"/>
              </w:rPr>
              <w:tab/>
              <w:t>Financial</w:t>
            </w:r>
            <w:r>
              <w:rPr>
                <w:spacing w:val="-1"/>
                <w:sz w:val="20"/>
              </w:rPr>
              <w:t xml:space="preserve"> </w:t>
            </w:r>
            <w:r>
              <w:rPr>
                <w:sz w:val="20"/>
              </w:rPr>
              <w:t>records</w:t>
            </w:r>
          </w:p>
        </w:tc>
        <w:tc>
          <w:tcPr>
            <w:tcW w:w="2289" w:type="dxa"/>
            <w:gridSpan w:val="3"/>
          </w:tcPr>
          <w:p w14:paraId="574DDA48" w14:textId="64E42BFE" w:rsidR="00717E46" w:rsidRDefault="00000000">
            <w:pPr>
              <w:pStyle w:val="TableParagraph"/>
              <w:ind w:left="264"/>
              <w:rPr>
                <w:sz w:val="20"/>
              </w:rPr>
            </w:pPr>
            <w:hyperlink w:anchor="_bookmark82" w:history="1">
              <w:r w:rsidR="00FC20A2">
                <w:rPr>
                  <w:sz w:val="20"/>
                </w:rPr>
                <w:t>2</w:t>
              </w:r>
            </w:hyperlink>
            <w:r w:rsidR="00396849">
              <w:rPr>
                <w:sz w:val="20"/>
              </w:rPr>
              <w:t>3</w:t>
            </w:r>
          </w:p>
        </w:tc>
        <w:tc>
          <w:tcPr>
            <w:tcW w:w="2075" w:type="dxa"/>
          </w:tcPr>
          <w:p w14:paraId="60BBE0C9" w14:textId="77777777" w:rsidR="00717E46" w:rsidRDefault="00717E46">
            <w:pPr>
              <w:pStyle w:val="TableParagraph"/>
              <w:spacing w:line="240" w:lineRule="auto"/>
              <w:rPr>
                <w:sz w:val="16"/>
              </w:rPr>
            </w:pPr>
          </w:p>
        </w:tc>
      </w:tr>
      <w:tr w:rsidR="00717E46" w14:paraId="483FF89B" w14:textId="77777777">
        <w:trPr>
          <w:trHeight w:val="229"/>
        </w:trPr>
        <w:tc>
          <w:tcPr>
            <w:tcW w:w="5823" w:type="dxa"/>
            <w:gridSpan w:val="2"/>
          </w:tcPr>
          <w:p w14:paraId="22296559" w14:textId="77777777" w:rsidR="00717E46" w:rsidRDefault="00FC20A2">
            <w:pPr>
              <w:pStyle w:val="TableParagraph"/>
              <w:tabs>
                <w:tab w:val="left" w:pos="729"/>
              </w:tabs>
              <w:ind w:left="220"/>
              <w:rPr>
                <w:sz w:val="20"/>
              </w:rPr>
            </w:pPr>
            <w:r>
              <w:rPr>
                <w:sz w:val="20"/>
              </w:rPr>
              <w:t>71</w:t>
            </w:r>
            <w:r>
              <w:rPr>
                <w:sz w:val="20"/>
              </w:rPr>
              <w:tab/>
              <w:t>Financial</w:t>
            </w:r>
            <w:r>
              <w:rPr>
                <w:spacing w:val="-1"/>
                <w:sz w:val="20"/>
              </w:rPr>
              <w:t xml:space="preserve"> </w:t>
            </w:r>
            <w:r>
              <w:rPr>
                <w:sz w:val="20"/>
              </w:rPr>
              <w:t>statements</w:t>
            </w:r>
          </w:p>
        </w:tc>
        <w:tc>
          <w:tcPr>
            <w:tcW w:w="2289" w:type="dxa"/>
            <w:gridSpan w:val="3"/>
          </w:tcPr>
          <w:p w14:paraId="2921BEC8" w14:textId="58227DC6" w:rsidR="00717E46" w:rsidRDefault="00000000">
            <w:pPr>
              <w:pStyle w:val="TableParagraph"/>
              <w:ind w:left="264"/>
              <w:rPr>
                <w:sz w:val="20"/>
              </w:rPr>
            </w:pPr>
            <w:hyperlink w:anchor="_bookmark83" w:history="1">
              <w:r w:rsidR="00FC20A2">
                <w:rPr>
                  <w:sz w:val="20"/>
                </w:rPr>
                <w:t>2</w:t>
              </w:r>
            </w:hyperlink>
            <w:r w:rsidR="00396849">
              <w:rPr>
                <w:sz w:val="20"/>
              </w:rPr>
              <w:t>3</w:t>
            </w:r>
          </w:p>
        </w:tc>
        <w:tc>
          <w:tcPr>
            <w:tcW w:w="2075" w:type="dxa"/>
          </w:tcPr>
          <w:p w14:paraId="0EA0C205" w14:textId="77777777" w:rsidR="00717E46" w:rsidRDefault="00717E46">
            <w:pPr>
              <w:pStyle w:val="TableParagraph"/>
              <w:spacing w:line="240" w:lineRule="auto"/>
              <w:rPr>
                <w:sz w:val="16"/>
              </w:rPr>
            </w:pPr>
          </w:p>
        </w:tc>
      </w:tr>
      <w:tr w:rsidR="00717E46" w14:paraId="14BD3EA6" w14:textId="77777777">
        <w:trPr>
          <w:trHeight w:val="289"/>
        </w:trPr>
        <w:tc>
          <w:tcPr>
            <w:tcW w:w="5823" w:type="dxa"/>
            <w:gridSpan w:val="2"/>
          </w:tcPr>
          <w:p w14:paraId="59313463" w14:textId="77777777" w:rsidR="00717E46" w:rsidRDefault="00FC20A2">
            <w:pPr>
              <w:pStyle w:val="TableParagraph"/>
              <w:spacing w:line="219" w:lineRule="exact"/>
              <w:ind w:left="50"/>
              <w:rPr>
                <w:b/>
                <w:sz w:val="20"/>
              </w:rPr>
            </w:pPr>
            <w:r>
              <w:rPr>
                <w:b/>
                <w:sz w:val="20"/>
              </w:rPr>
              <w:t>PART 7—GENERAL MATTERS</w:t>
            </w:r>
          </w:p>
        </w:tc>
        <w:tc>
          <w:tcPr>
            <w:tcW w:w="2289" w:type="dxa"/>
            <w:gridSpan w:val="3"/>
          </w:tcPr>
          <w:p w14:paraId="4FB3B140" w14:textId="383BB045" w:rsidR="00717E46" w:rsidRDefault="00000000">
            <w:pPr>
              <w:pStyle w:val="TableParagraph"/>
              <w:spacing w:line="219" w:lineRule="exact"/>
              <w:ind w:left="264"/>
              <w:rPr>
                <w:b/>
                <w:sz w:val="20"/>
              </w:rPr>
            </w:pPr>
            <w:hyperlink w:anchor="_bookmark84" w:history="1">
              <w:r w:rsidR="00FC20A2">
                <w:rPr>
                  <w:b/>
                  <w:sz w:val="20"/>
                </w:rPr>
                <w:t>2</w:t>
              </w:r>
            </w:hyperlink>
            <w:r w:rsidR="00396849">
              <w:rPr>
                <w:b/>
                <w:sz w:val="20"/>
              </w:rPr>
              <w:t>4</w:t>
            </w:r>
          </w:p>
        </w:tc>
        <w:tc>
          <w:tcPr>
            <w:tcW w:w="2075" w:type="dxa"/>
          </w:tcPr>
          <w:p w14:paraId="3BA3C4AF" w14:textId="77777777" w:rsidR="00717E46" w:rsidRDefault="00717E46">
            <w:pPr>
              <w:pStyle w:val="TableParagraph"/>
              <w:spacing w:line="240" w:lineRule="auto"/>
              <w:rPr>
                <w:sz w:val="20"/>
              </w:rPr>
            </w:pPr>
          </w:p>
        </w:tc>
      </w:tr>
      <w:tr w:rsidR="00717E46" w14:paraId="4154D411" w14:textId="77777777">
        <w:trPr>
          <w:trHeight w:val="289"/>
        </w:trPr>
        <w:tc>
          <w:tcPr>
            <w:tcW w:w="5823" w:type="dxa"/>
            <w:gridSpan w:val="2"/>
          </w:tcPr>
          <w:p w14:paraId="3B192E50" w14:textId="77777777" w:rsidR="00717E46" w:rsidRDefault="00FC20A2">
            <w:pPr>
              <w:pStyle w:val="TableParagraph"/>
              <w:tabs>
                <w:tab w:val="left" w:pos="729"/>
              </w:tabs>
              <w:spacing w:before="49" w:line="221" w:lineRule="exact"/>
              <w:ind w:left="220"/>
              <w:rPr>
                <w:sz w:val="20"/>
              </w:rPr>
            </w:pPr>
            <w:r>
              <w:rPr>
                <w:sz w:val="20"/>
              </w:rPr>
              <w:t>72</w:t>
            </w:r>
            <w:r>
              <w:rPr>
                <w:sz w:val="20"/>
              </w:rPr>
              <w:tab/>
              <w:t>Common</w:t>
            </w:r>
            <w:r>
              <w:rPr>
                <w:spacing w:val="-1"/>
                <w:sz w:val="20"/>
              </w:rPr>
              <w:t xml:space="preserve"> </w:t>
            </w:r>
            <w:r>
              <w:rPr>
                <w:sz w:val="20"/>
              </w:rPr>
              <w:t>seal</w:t>
            </w:r>
          </w:p>
        </w:tc>
        <w:tc>
          <w:tcPr>
            <w:tcW w:w="2289" w:type="dxa"/>
            <w:gridSpan w:val="3"/>
          </w:tcPr>
          <w:p w14:paraId="50127BE4" w14:textId="6B1BFADD" w:rsidR="00717E46" w:rsidRDefault="00000000">
            <w:pPr>
              <w:pStyle w:val="TableParagraph"/>
              <w:spacing w:before="49" w:line="221" w:lineRule="exact"/>
              <w:ind w:left="264"/>
              <w:rPr>
                <w:sz w:val="20"/>
              </w:rPr>
            </w:pPr>
            <w:hyperlink w:anchor="_bookmark85" w:history="1">
              <w:r w:rsidR="00FC20A2">
                <w:rPr>
                  <w:sz w:val="20"/>
                </w:rPr>
                <w:t>2</w:t>
              </w:r>
            </w:hyperlink>
            <w:r w:rsidR="00396849">
              <w:rPr>
                <w:sz w:val="20"/>
              </w:rPr>
              <w:t>4</w:t>
            </w:r>
          </w:p>
        </w:tc>
        <w:tc>
          <w:tcPr>
            <w:tcW w:w="2075" w:type="dxa"/>
          </w:tcPr>
          <w:p w14:paraId="7027C8F2" w14:textId="77777777" w:rsidR="00717E46" w:rsidRDefault="00717E46">
            <w:pPr>
              <w:pStyle w:val="TableParagraph"/>
              <w:spacing w:line="240" w:lineRule="auto"/>
              <w:rPr>
                <w:sz w:val="20"/>
              </w:rPr>
            </w:pPr>
          </w:p>
        </w:tc>
      </w:tr>
      <w:tr w:rsidR="00717E46" w14:paraId="3B5977E4" w14:textId="77777777">
        <w:trPr>
          <w:trHeight w:val="229"/>
        </w:trPr>
        <w:tc>
          <w:tcPr>
            <w:tcW w:w="5823" w:type="dxa"/>
            <w:gridSpan w:val="2"/>
          </w:tcPr>
          <w:p w14:paraId="6E58563B" w14:textId="77777777" w:rsidR="00717E46" w:rsidRDefault="00FC20A2">
            <w:pPr>
              <w:pStyle w:val="TableParagraph"/>
              <w:tabs>
                <w:tab w:val="left" w:pos="729"/>
              </w:tabs>
              <w:ind w:left="220"/>
              <w:rPr>
                <w:sz w:val="20"/>
              </w:rPr>
            </w:pPr>
            <w:r>
              <w:rPr>
                <w:sz w:val="20"/>
              </w:rPr>
              <w:t>73</w:t>
            </w:r>
            <w:r>
              <w:rPr>
                <w:sz w:val="20"/>
              </w:rPr>
              <w:tab/>
              <w:t>Registered</w:t>
            </w:r>
            <w:r>
              <w:rPr>
                <w:spacing w:val="-1"/>
                <w:sz w:val="20"/>
              </w:rPr>
              <w:t xml:space="preserve"> </w:t>
            </w:r>
            <w:r>
              <w:rPr>
                <w:sz w:val="20"/>
              </w:rPr>
              <w:t>address</w:t>
            </w:r>
          </w:p>
        </w:tc>
        <w:tc>
          <w:tcPr>
            <w:tcW w:w="2289" w:type="dxa"/>
            <w:gridSpan w:val="3"/>
          </w:tcPr>
          <w:p w14:paraId="4DF10F44" w14:textId="1A453881" w:rsidR="00717E46" w:rsidRDefault="00000000">
            <w:pPr>
              <w:pStyle w:val="TableParagraph"/>
              <w:ind w:left="264"/>
              <w:rPr>
                <w:sz w:val="20"/>
              </w:rPr>
            </w:pPr>
            <w:hyperlink w:anchor="_bookmark86" w:history="1">
              <w:r w:rsidR="00FC20A2">
                <w:rPr>
                  <w:sz w:val="20"/>
                </w:rPr>
                <w:t>2</w:t>
              </w:r>
            </w:hyperlink>
            <w:r w:rsidR="00396849">
              <w:rPr>
                <w:sz w:val="20"/>
              </w:rPr>
              <w:t>4</w:t>
            </w:r>
          </w:p>
        </w:tc>
        <w:tc>
          <w:tcPr>
            <w:tcW w:w="2075" w:type="dxa"/>
          </w:tcPr>
          <w:p w14:paraId="33E38B08" w14:textId="77777777" w:rsidR="00717E46" w:rsidRDefault="00717E46">
            <w:pPr>
              <w:pStyle w:val="TableParagraph"/>
              <w:spacing w:line="240" w:lineRule="auto"/>
              <w:rPr>
                <w:sz w:val="16"/>
              </w:rPr>
            </w:pPr>
          </w:p>
        </w:tc>
      </w:tr>
      <w:tr w:rsidR="00717E46" w14:paraId="7E8A4DD8" w14:textId="77777777">
        <w:trPr>
          <w:trHeight w:val="229"/>
        </w:trPr>
        <w:tc>
          <w:tcPr>
            <w:tcW w:w="5823" w:type="dxa"/>
            <w:gridSpan w:val="2"/>
          </w:tcPr>
          <w:p w14:paraId="72593254" w14:textId="77777777" w:rsidR="00717E46" w:rsidRDefault="00FC20A2">
            <w:pPr>
              <w:pStyle w:val="TableParagraph"/>
              <w:tabs>
                <w:tab w:val="left" w:pos="729"/>
              </w:tabs>
              <w:ind w:left="220"/>
              <w:rPr>
                <w:sz w:val="20"/>
              </w:rPr>
            </w:pPr>
            <w:r>
              <w:rPr>
                <w:sz w:val="20"/>
              </w:rPr>
              <w:t>74</w:t>
            </w:r>
            <w:r>
              <w:rPr>
                <w:sz w:val="20"/>
              </w:rPr>
              <w:tab/>
              <w:t>Notice</w:t>
            </w:r>
            <w:r>
              <w:rPr>
                <w:spacing w:val="-2"/>
                <w:sz w:val="20"/>
              </w:rPr>
              <w:t xml:space="preserve"> </w:t>
            </w:r>
            <w:r>
              <w:rPr>
                <w:sz w:val="20"/>
              </w:rPr>
              <w:t>requirements</w:t>
            </w:r>
          </w:p>
        </w:tc>
        <w:tc>
          <w:tcPr>
            <w:tcW w:w="2289" w:type="dxa"/>
            <w:gridSpan w:val="3"/>
          </w:tcPr>
          <w:p w14:paraId="62ECABD0" w14:textId="3B5B473B" w:rsidR="00717E46" w:rsidRDefault="00000000">
            <w:pPr>
              <w:pStyle w:val="TableParagraph"/>
              <w:ind w:left="264"/>
              <w:rPr>
                <w:sz w:val="20"/>
              </w:rPr>
            </w:pPr>
            <w:hyperlink w:anchor="_bookmark87" w:history="1">
              <w:r w:rsidR="00FC20A2">
                <w:rPr>
                  <w:sz w:val="20"/>
                </w:rPr>
                <w:t>2</w:t>
              </w:r>
            </w:hyperlink>
            <w:r w:rsidR="00396849">
              <w:rPr>
                <w:sz w:val="20"/>
              </w:rPr>
              <w:t>4</w:t>
            </w:r>
          </w:p>
        </w:tc>
        <w:tc>
          <w:tcPr>
            <w:tcW w:w="2075" w:type="dxa"/>
          </w:tcPr>
          <w:p w14:paraId="2C882899" w14:textId="77777777" w:rsidR="00717E46" w:rsidRDefault="00717E46">
            <w:pPr>
              <w:pStyle w:val="TableParagraph"/>
              <w:spacing w:line="240" w:lineRule="auto"/>
              <w:rPr>
                <w:sz w:val="16"/>
              </w:rPr>
            </w:pPr>
          </w:p>
        </w:tc>
      </w:tr>
      <w:tr w:rsidR="00717E46" w14:paraId="3BC85903" w14:textId="77777777">
        <w:trPr>
          <w:trHeight w:val="229"/>
        </w:trPr>
        <w:tc>
          <w:tcPr>
            <w:tcW w:w="5823" w:type="dxa"/>
            <w:gridSpan w:val="2"/>
          </w:tcPr>
          <w:p w14:paraId="1AD956A0" w14:textId="77777777" w:rsidR="00717E46" w:rsidRDefault="00FC20A2">
            <w:pPr>
              <w:pStyle w:val="TableParagraph"/>
              <w:tabs>
                <w:tab w:val="left" w:pos="729"/>
              </w:tabs>
              <w:ind w:left="220"/>
              <w:rPr>
                <w:sz w:val="20"/>
              </w:rPr>
            </w:pPr>
            <w:r>
              <w:rPr>
                <w:sz w:val="20"/>
              </w:rPr>
              <w:t>75</w:t>
            </w:r>
            <w:r>
              <w:rPr>
                <w:sz w:val="20"/>
              </w:rPr>
              <w:tab/>
              <w:t>Custody and inspection of books and</w:t>
            </w:r>
            <w:r>
              <w:rPr>
                <w:spacing w:val="-1"/>
                <w:sz w:val="20"/>
              </w:rPr>
              <w:t xml:space="preserve"> </w:t>
            </w:r>
            <w:r>
              <w:rPr>
                <w:sz w:val="20"/>
              </w:rPr>
              <w:t>records</w:t>
            </w:r>
          </w:p>
        </w:tc>
        <w:tc>
          <w:tcPr>
            <w:tcW w:w="2289" w:type="dxa"/>
            <w:gridSpan w:val="3"/>
          </w:tcPr>
          <w:p w14:paraId="1EDCF50B" w14:textId="2348849A" w:rsidR="00717E46" w:rsidRDefault="00000000">
            <w:pPr>
              <w:pStyle w:val="TableParagraph"/>
              <w:ind w:left="264"/>
              <w:rPr>
                <w:sz w:val="20"/>
              </w:rPr>
            </w:pPr>
            <w:hyperlink w:anchor="_bookmark88" w:history="1">
              <w:r w:rsidR="00FC20A2">
                <w:rPr>
                  <w:sz w:val="20"/>
                </w:rPr>
                <w:t>2</w:t>
              </w:r>
            </w:hyperlink>
            <w:r w:rsidR="00396849">
              <w:rPr>
                <w:sz w:val="20"/>
              </w:rPr>
              <w:t>4</w:t>
            </w:r>
          </w:p>
        </w:tc>
        <w:tc>
          <w:tcPr>
            <w:tcW w:w="2075" w:type="dxa"/>
          </w:tcPr>
          <w:p w14:paraId="1DB17453" w14:textId="77777777" w:rsidR="00717E46" w:rsidRDefault="00717E46">
            <w:pPr>
              <w:pStyle w:val="TableParagraph"/>
              <w:spacing w:line="240" w:lineRule="auto"/>
              <w:rPr>
                <w:sz w:val="16"/>
              </w:rPr>
            </w:pPr>
          </w:p>
        </w:tc>
      </w:tr>
      <w:tr w:rsidR="00717E46" w14:paraId="620BBDBF" w14:textId="77777777">
        <w:trPr>
          <w:trHeight w:val="229"/>
        </w:trPr>
        <w:tc>
          <w:tcPr>
            <w:tcW w:w="5823" w:type="dxa"/>
            <w:gridSpan w:val="2"/>
          </w:tcPr>
          <w:p w14:paraId="100B9F29" w14:textId="77777777" w:rsidR="00717E46" w:rsidRDefault="00FC20A2">
            <w:pPr>
              <w:pStyle w:val="TableParagraph"/>
              <w:tabs>
                <w:tab w:val="left" w:pos="729"/>
              </w:tabs>
              <w:ind w:left="220"/>
              <w:rPr>
                <w:sz w:val="20"/>
              </w:rPr>
            </w:pPr>
            <w:r>
              <w:rPr>
                <w:sz w:val="20"/>
              </w:rPr>
              <w:t>76</w:t>
            </w:r>
            <w:r>
              <w:rPr>
                <w:sz w:val="20"/>
              </w:rPr>
              <w:tab/>
              <w:t>Winding up and</w:t>
            </w:r>
            <w:r>
              <w:rPr>
                <w:spacing w:val="-2"/>
                <w:sz w:val="20"/>
              </w:rPr>
              <w:t xml:space="preserve"> </w:t>
            </w:r>
            <w:r>
              <w:rPr>
                <w:sz w:val="20"/>
              </w:rPr>
              <w:t>cancellation</w:t>
            </w:r>
          </w:p>
        </w:tc>
        <w:tc>
          <w:tcPr>
            <w:tcW w:w="2289" w:type="dxa"/>
            <w:gridSpan w:val="3"/>
          </w:tcPr>
          <w:p w14:paraId="28E59DEB" w14:textId="01BEDC41" w:rsidR="00717E46" w:rsidRDefault="00000000">
            <w:pPr>
              <w:pStyle w:val="TableParagraph"/>
              <w:ind w:left="264"/>
              <w:rPr>
                <w:sz w:val="20"/>
              </w:rPr>
            </w:pPr>
            <w:hyperlink w:anchor="_bookmark89" w:history="1">
              <w:r w:rsidR="00FC20A2">
                <w:rPr>
                  <w:sz w:val="20"/>
                </w:rPr>
                <w:t>2</w:t>
              </w:r>
            </w:hyperlink>
            <w:r w:rsidR="00396849">
              <w:rPr>
                <w:sz w:val="20"/>
              </w:rPr>
              <w:t>5</w:t>
            </w:r>
          </w:p>
        </w:tc>
        <w:tc>
          <w:tcPr>
            <w:tcW w:w="2075" w:type="dxa"/>
          </w:tcPr>
          <w:p w14:paraId="0BE818CA" w14:textId="77777777" w:rsidR="00717E46" w:rsidRDefault="00717E46">
            <w:pPr>
              <w:pStyle w:val="TableParagraph"/>
              <w:spacing w:line="240" w:lineRule="auto"/>
              <w:rPr>
                <w:sz w:val="16"/>
              </w:rPr>
            </w:pPr>
          </w:p>
        </w:tc>
      </w:tr>
      <w:tr w:rsidR="00717E46" w14:paraId="26337893" w14:textId="77777777">
        <w:trPr>
          <w:trHeight w:val="472"/>
        </w:trPr>
        <w:tc>
          <w:tcPr>
            <w:tcW w:w="5823" w:type="dxa"/>
            <w:gridSpan w:val="2"/>
          </w:tcPr>
          <w:p w14:paraId="777B2359" w14:textId="77777777" w:rsidR="00717E46" w:rsidRDefault="00FC20A2">
            <w:pPr>
              <w:pStyle w:val="TableParagraph"/>
              <w:tabs>
                <w:tab w:val="left" w:pos="729"/>
              </w:tabs>
              <w:spacing w:line="219" w:lineRule="exact"/>
              <w:ind w:left="220"/>
              <w:rPr>
                <w:sz w:val="20"/>
              </w:rPr>
            </w:pPr>
            <w:r>
              <w:rPr>
                <w:sz w:val="20"/>
              </w:rPr>
              <w:t>77</w:t>
            </w:r>
            <w:r>
              <w:rPr>
                <w:sz w:val="20"/>
              </w:rPr>
              <w:tab/>
              <w:t>Alteration of</w:t>
            </w:r>
            <w:r>
              <w:rPr>
                <w:spacing w:val="-1"/>
                <w:sz w:val="20"/>
              </w:rPr>
              <w:t xml:space="preserve"> </w:t>
            </w:r>
            <w:r>
              <w:rPr>
                <w:sz w:val="20"/>
              </w:rPr>
              <w:t>Rules</w:t>
            </w:r>
          </w:p>
          <w:p w14:paraId="4A07FACD" w14:textId="77777777" w:rsidR="00717E46" w:rsidRDefault="00FC20A2">
            <w:pPr>
              <w:pStyle w:val="TableParagraph"/>
              <w:spacing w:before="20" w:line="213" w:lineRule="exact"/>
              <w:ind w:left="55"/>
              <w:rPr>
                <w:rFonts w:ascii="Courier New" w:hAnsi="Courier New"/>
                <w:sz w:val="20"/>
              </w:rPr>
            </w:pPr>
            <w:r>
              <w:rPr>
                <w:rFonts w:ascii="Courier New" w:hAnsi="Courier New"/>
                <w:sz w:val="20"/>
              </w:rPr>
              <w:t>═══════════════</w:t>
            </w:r>
          </w:p>
        </w:tc>
        <w:tc>
          <w:tcPr>
            <w:tcW w:w="2289" w:type="dxa"/>
            <w:gridSpan w:val="3"/>
          </w:tcPr>
          <w:p w14:paraId="2F2D72D9" w14:textId="304FE389" w:rsidR="00717E46" w:rsidRDefault="00000000">
            <w:pPr>
              <w:pStyle w:val="TableParagraph"/>
              <w:spacing w:line="219" w:lineRule="exact"/>
              <w:ind w:left="264"/>
              <w:rPr>
                <w:sz w:val="20"/>
              </w:rPr>
            </w:pPr>
            <w:hyperlink w:anchor="_bookmark90" w:history="1">
              <w:r w:rsidR="00FC20A2">
                <w:rPr>
                  <w:sz w:val="20"/>
                </w:rPr>
                <w:t>2</w:t>
              </w:r>
            </w:hyperlink>
            <w:r w:rsidR="00396849">
              <w:rPr>
                <w:sz w:val="20"/>
              </w:rPr>
              <w:t>5</w:t>
            </w:r>
          </w:p>
        </w:tc>
        <w:tc>
          <w:tcPr>
            <w:tcW w:w="2075" w:type="dxa"/>
          </w:tcPr>
          <w:p w14:paraId="7D9BC9A4" w14:textId="77777777" w:rsidR="00717E46" w:rsidRDefault="00717E46">
            <w:pPr>
              <w:pStyle w:val="TableParagraph"/>
              <w:spacing w:line="240" w:lineRule="auto"/>
              <w:rPr>
                <w:i/>
                <w:sz w:val="19"/>
              </w:rPr>
            </w:pPr>
          </w:p>
          <w:p w14:paraId="5C939E79" w14:textId="77777777" w:rsidR="00717E46" w:rsidRDefault="00000000">
            <w:pPr>
              <w:pStyle w:val="TableParagraph"/>
              <w:spacing w:line="240" w:lineRule="auto"/>
              <w:ind w:right="48"/>
              <w:jc w:val="right"/>
              <w:rPr>
                <w:sz w:val="20"/>
              </w:rPr>
            </w:pPr>
            <w:hyperlink w:anchor="_bookmark91" w:history="1">
              <w:r w:rsidR="00FC20A2">
                <w:rPr>
                  <w:sz w:val="20"/>
                </w:rPr>
                <w:t>24</w:t>
              </w:r>
            </w:hyperlink>
          </w:p>
        </w:tc>
      </w:tr>
    </w:tbl>
    <w:p w14:paraId="1FA57978" w14:textId="77777777" w:rsidR="00717E46" w:rsidRDefault="00717E46">
      <w:pPr>
        <w:jc w:val="right"/>
        <w:rPr>
          <w:sz w:val="20"/>
        </w:rPr>
        <w:sectPr w:rsidR="00717E46">
          <w:footerReference w:type="default" r:id="rId7"/>
          <w:pgSz w:w="11910" w:h="16840"/>
          <w:pgMar w:top="900" w:right="760" w:bottom="1180" w:left="740" w:header="0" w:footer="984" w:gutter="0"/>
          <w:cols w:space="720"/>
        </w:sectPr>
      </w:pPr>
    </w:p>
    <w:p w14:paraId="0BF27FC4" w14:textId="757CCFD2" w:rsidR="00717E46" w:rsidRDefault="008C3E28">
      <w:pPr>
        <w:spacing w:before="120"/>
        <w:ind w:left="167" w:right="198"/>
        <w:rPr>
          <w:sz w:val="20"/>
        </w:rPr>
      </w:pPr>
      <w:r>
        <w:rPr>
          <w:sz w:val="20"/>
        </w:rPr>
        <w:lastRenderedPageBreak/>
        <w:t>Th</w:t>
      </w:r>
      <w:r w:rsidR="00FC20A2">
        <w:rPr>
          <w:sz w:val="20"/>
        </w:rPr>
        <w:t>e persons who from time to time are members of the Association are an incorporated association by the name given in rule 1 of these Rules.</w:t>
      </w:r>
    </w:p>
    <w:p w14:paraId="711C4842" w14:textId="77777777" w:rsidR="00717E46" w:rsidRDefault="00FC20A2">
      <w:pPr>
        <w:spacing w:before="120"/>
        <w:ind w:left="167" w:right="514"/>
        <w:rPr>
          <w:sz w:val="20"/>
        </w:rPr>
      </w:pPr>
      <w:r>
        <w:rPr>
          <w:sz w:val="20"/>
        </w:rPr>
        <w:t xml:space="preserve">Under section 46 of the </w:t>
      </w:r>
      <w:r>
        <w:rPr>
          <w:b/>
          <w:sz w:val="20"/>
        </w:rPr>
        <w:t>Associations Incorporation Reform Act 2012</w:t>
      </w:r>
      <w:r>
        <w:rPr>
          <w:sz w:val="20"/>
        </w:rPr>
        <w:t>, these Rules are taken to constitute the terms of a contract between the Association and its members.</w:t>
      </w:r>
    </w:p>
    <w:p w14:paraId="650D05CF" w14:textId="77777777" w:rsidR="00717E46" w:rsidRDefault="00717E46">
      <w:pPr>
        <w:pStyle w:val="BodyText"/>
        <w:spacing w:before="11"/>
        <w:ind w:left="0" w:firstLine="0"/>
        <w:rPr>
          <w:sz w:val="12"/>
        </w:rPr>
      </w:pPr>
    </w:p>
    <w:p w14:paraId="3FA4BD87" w14:textId="77777777" w:rsidR="00717E46" w:rsidRDefault="00FC20A2">
      <w:pPr>
        <w:spacing w:before="91"/>
        <w:ind w:left="3814" w:right="3794"/>
        <w:jc w:val="center"/>
        <w:rPr>
          <w:b/>
        </w:rPr>
      </w:pPr>
      <w:bookmarkStart w:id="0" w:name="_bookmark0"/>
      <w:bookmarkEnd w:id="0"/>
      <w:r>
        <w:rPr>
          <w:b/>
        </w:rPr>
        <w:t>PART 1—PRELIMINARY</w:t>
      </w:r>
    </w:p>
    <w:p w14:paraId="2E07AA07" w14:textId="77777777" w:rsidR="00717E46" w:rsidRDefault="00FC20A2">
      <w:pPr>
        <w:pStyle w:val="Heading1"/>
        <w:numPr>
          <w:ilvl w:val="0"/>
          <w:numId w:val="6"/>
        </w:numPr>
        <w:tabs>
          <w:tab w:val="left" w:pos="1017"/>
        </w:tabs>
        <w:ind w:hanging="289"/>
        <w:jc w:val="left"/>
      </w:pPr>
      <w:bookmarkStart w:id="1" w:name="_bookmark1"/>
      <w:bookmarkEnd w:id="1"/>
      <w:r>
        <w:t>Name</w:t>
      </w:r>
    </w:p>
    <w:p w14:paraId="77129B0B" w14:textId="77777777" w:rsidR="00717E46" w:rsidRDefault="00FC20A2">
      <w:pPr>
        <w:pStyle w:val="BodyText"/>
        <w:ind w:right="1285" w:firstLine="0"/>
      </w:pPr>
      <w:r>
        <w:t>The name of the incorporated association is "AUSTRALIAN THERAPEUTIC HARPISTS INC.".</w:t>
      </w:r>
    </w:p>
    <w:p w14:paraId="1FD2E04C" w14:textId="77777777" w:rsidR="00717E46" w:rsidRDefault="00FC20A2">
      <w:pPr>
        <w:spacing w:before="120"/>
        <w:ind w:left="1528"/>
        <w:rPr>
          <w:b/>
          <w:sz w:val="20"/>
        </w:rPr>
      </w:pPr>
      <w:r>
        <w:rPr>
          <w:b/>
          <w:sz w:val="20"/>
        </w:rPr>
        <w:t>Note</w:t>
      </w:r>
    </w:p>
    <w:p w14:paraId="77F37B47" w14:textId="77777777" w:rsidR="00717E46" w:rsidRDefault="00FC20A2">
      <w:pPr>
        <w:spacing w:before="120"/>
        <w:ind w:left="1528" w:right="408"/>
        <w:rPr>
          <w:sz w:val="20"/>
        </w:rPr>
      </w:pPr>
      <w:r>
        <w:rPr>
          <w:sz w:val="20"/>
        </w:rPr>
        <w:t>Under section 23 of the Act, the name of the association and its registration number must appear on all its business documents.</w:t>
      </w:r>
    </w:p>
    <w:p w14:paraId="52CD516C" w14:textId="77777777" w:rsidR="00717E46" w:rsidRDefault="00FC20A2">
      <w:pPr>
        <w:pStyle w:val="Heading1"/>
        <w:numPr>
          <w:ilvl w:val="0"/>
          <w:numId w:val="6"/>
        </w:numPr>
        <w:tabs>
          <w:tab w:val="left" w:pos="1017"/>
        </w:tabs>
        <w:ind w:hanging="289"/>
        <w:jc w:val="left"/>
      </w:pPr>
      <w:bookmarkStart w:id="2" w:name="_bookmark2"/>
      <w:bookmarkEnd w:id="2"/>
      <w:r>
        <w:t>Purposes</w:t>
      </w:r>
      <w:r w:rsidR="00CC085B">
        <w:t xml:space="preserve">  </w:t>
      </w:r>
    </w:p>
    <w:p w14:paraId="29B9752D" w14:textId="77777777" w:rsidR="00CC085B" w:rsidRPr="00CC085B" w:rsidRDefault="00CC085B" w:rsidP="00CC085B">
      <w:pPr>
        <w:ind w:left="1276" w:right="545"/>
        <w:rPr>
          <w:bCs/>
          <w:color w:val="000000"/>
          <w:sz w:val="24"/>
          <w:szCs w:val="24"/>
        </w:rPr>
      </w:pPr>
      <w:r w:rsidRPr="00CC085B">
        <w:rPr>
          <w:bCs/>
          <w:color w:val="000000"/>
          <w:sz w:val="24"/>
          <w:szCs w:val="24"/>
        </w:rPr>
        <w:t xml:space="preserve">The purposes of the association are </w:t>
      </w:r>
    </w:p>
    <w:p w14:paraId="4AD10A20" w14:textId="77777777" w:rsidR="00CC085B" w:rsidRPr="00CC085B" w:rsidRDefault="00CC085B" w:rsidP="00CC085B">
      <w:pPr>
        <w:pStyle w:val="ListParagraph"/>
        <w:widowControl/>
        <w:numPr>
          <w:ilvl w:val="0"/>
          <w:numId w:val="7"/>
        </w:numPr>
        <w:autoSpaceDE/>
        <w:autoSpaceDN/>
        <w:spacing w:before="0"/>
        <w:ind w:left="1276" w:right="545" w:firstLine="142"/>
        <w:contextualSpacing/>
        <w:jc w:val="both"/>
        <w:rPr>
          <w:color w:val="000000" w:themeColor="text1"/>
          <w:sz w:val="24"/>
          <w:szCs w:val="24"/>
        </w:rPr>
      </w:pPr>
      <w:r w:rsidRPr="00CC085B">
        <w:rPr>
          <w:bCs/>
          <w:color w:val="000000"/>
          <w:sz w:val="24"/>
          <w:szCs w:val="24"/>
        </w:rPr>
        <w:t>To promote and support therapeutic harp services </w:t>
      </w:r>
      <w:r w:rsidRPr="00CC085B">
        <w:rPr>
          <w:bCs/>
          <w:iCs/>
          <w:color w:val="000000"/>
          <w:sz w:val="24"/>
          <w:szCs w:val="24"/>
        </w:rPr>
        <w:t xml:space="preserve">and the development of this </w:t>
      </w:r>
      <w:r>
        <w:rPr>
          <w:bCs/>
          <w:iCs/>
          <w:color w:val="000000"/>
          <w:sz w:val="24"/>
          <w:szCs w:val="24"/>
        </w:rPr>
        <w:tab/>
      </w:r>
      <w:r>
        <w:rPr>
          <w:bCs/>
          <w:iCs/>
          <w:color w:val="000000"/>
          <w:sz w:val="24"/>
          <w:szCs w:val="24"/>
        </w:rPr>
        <w:tab/>
      </w:r>
      <w:r w:rsidRPr="00CC085B">
        <w:rPr>
          <w:bCs/>
          <w:iCs/>
          <w:color w:val="000000"/>
          <w:sz w:val="24"/>
          <w:szCs w:val="24"/>
        </w:rPr>
        <w:t>profession </w:t>
      </w:r>
      <w:r w:rsidRPr="00CC085B">
        <w:rPr>
          <w:bCs/>
          <w:color w:val="000000"/>
          <w:sz w:val="24"/>
          <w:szCs w:val="24"/>
        </w:rPr>
        <w:t>in Australia.</w:t>
      </w:r>
    </w:p>
    <w:p w14:paraId="507E521A" w14:textId="77777777" w:rsidR="00CC085B" w:rsidRPr="00CC085B" w:rsidRDefault="00CC085B" w:rsidP="00CC085B">
      <w:pPr>
        <w:pStyle w:val="ListParagraph"/>
        <w:widowControl/>
        <w:numPr>
          <w:ilvl w:val="0"/>
          <w:numId w:val="7"/>
        </w:numPr>
        <w:autoSpaceDE/>
        <w:autoSpaceDN/>
        <w:spacing w:before="0"/>
        <w:ind w:left="1276" w:right="545" w:firstLine="142"/>
        <w:contextualSpacing/>
        <w:jc w:val="both"/>
        <w:rPr>
          <w:color w:val="000000"/>
          <w:sz w:val="24"/>
          <w:szCs w:val="24"/>
        </w:rPr>
      </w:pPr>
      <w:r w:rsidRPr="00CC085B">
        <w:rPr>
          <w:bCs/>
          <w:color w:val="000000"/>
          <w:sz w:val="24"/>
          <w:szCs w:val="24"/>
        </w:rPr>
        <w:t>To define </w:t>
      </w:r>
      <w:r w:rsidRPr="00CC085B">
        <w:rPr>
          <w:bCs/>
          <w:iCs/>
          <w:color w:val="000000"/>
          <w:sz w:val="24"/>
          <w:szCs w:val="24"/>
        </w:rPr>
        <w:t>standards</w:t>
      </w:r>
      <w:r w:rsidRPr="00CC085B">
        <w:rPr>
          <w:bCs/>
          <w:color w:val="000000"/>
          <w:sz w:val="24"/>
          <w:szCs w:val="24"/>
        </w:rPr>
        <w:t xml:space="preserve"> that represent competent practice for therapeutic harp </w:t>
      </w:r>
      <w:r>
        <w:rPr>
          <w:bCs/>
          <w:color w:val="000000"/>
          <w:sz w:val="24"/>
          <w:szCs w:val="24"/>
        </w:rPr>
        <w:tab/>
      </w:r>
      <w:r>
        <w:rPr>
          <w:bCs/>
          <w:color w:val="000000"/>
          <w:sz w:val="24"/>
          <w:szCs w:val="24"/>
        </w:rPr>
        <w:tab/>
      </w:r>
      <w:r>
        <w:rPr>
          <w:bCs/>
          <w:color w:val="000000"/>
          <w:sz w:val="24"/>
          <w:szCs w:val="24"/>
        </w:rPr>
        <w:tab/>
      </w:r>
      <w:r w:rsidRPr="00CC085B">
        <w:rPr>
          <w:bCs/>
          <w:color w:val="000000"/>
          <w:sz w:val="24"/>
          <w:szCs w:val="24"/>
        </w:rPr>
        <w:t>musicians.</w:t>
      </w:r>
    </w:p>
    <w:p w14:paraId="19209F8A" w14:textId="0C511847" w:rsidR="00CC085B" w:rsidRPr="008C3E28" w:rsidRDefault="00CC085B" w:rsidP="00CC085B">
      <w:pPr>
        <w:pStyle w:val="ListParagraph"/>
        <w:widowControl/>
        <w:numPr>
          <w:ilvl w:val="0"/>
          <w:numId w:val="7"/>
        </w:numPr>
        <w:autoSpaceDE/>
        <w:autoSpaceDN/>
        <w:spacing w:before="0"/>
        <w:ind w:left="1276" w:right="545" w:firstLine="142"/>
        <w:contextualSpacing/>
        <w:jc w:val="both"/>
        <w:rPr>
          <w:color w:val="000000"/>
          <w:sz w:val="24"/>
          <w:szCs w:val="24"/>
        </w:rPr>
      </w:pPr>
      <w:r w:rsidRPr="00CC085B">
        <w:rPr>
          <w:bCs/>
          <w:iCs/>
          <w:color w:val="000000"/>
          <w:sz w:val="24"/>
          <w:szCs w:val="24"/>
        </w:rPr>
        <w:t xml:space="preserve">To </w:t>
      </w:r>
      <w:r w:rsidR="008C3E28">
        <w:rPr>
          <w:bCs/>
          <w:iCs/>
          <w:color w:val="000000"/>
          <w:sz w:val="24"/>
          <w:szCs w:val="24"/>
        </w:rPr>
        <w:t>provide and support opportunities for</w:t>
      </w:r>
      <w:r w:rsidRPr="00CC085B">
        <w:rPr>
          <w:bCs/>
          <w:iCs/>
          <w:color w:val="000000"/>
          <w:sz w:val="24"/>
          <w:szCs w:val="24"/>
        </w:rPr>
        <w:t xml:space="preserve"> therapeutic harp </w:t>
      </w:r>
      <w:r w:rsidR="008C3E28">
        <w:rPr>
          <w:bCs/>
          <w:iCs/>
          <w:color w:val="000000"/>
          <w:sz w:val="24"/>
          <w:szCs w:val="24"/>
        </w:rPr>
        <w:t>practitioners</w:t>
      </w:r>
    </w:p>
    <w:p w14:paraId="1E1D0707" w14:textId="77777777" w:rsidR="008C3E28" w:rsidRPr="00CC085B" w:rsidRDefault="008C3E28" w:rsidP="008C3E28">
      <w:pPr>
        <w:pStyle w:val="ListParagraph"/>
        <w:widowControl/>
        <w:autoSpaceDE/>
        <w:autoSpaceDN/>
        <w:spacing w:before="0"/>
        <w:ind w:left="1418" w:right="545" w:firstLine="0"/>
        <w:contextualSpacing/>
        <w:jc w:val="both"/>
        <w:rPr>
          <w:color w:val="000000"/>
          <w:sz w:val="24"/>
          <w:szCs w:val="24"/>
        </w:rPr>
      </w:pPr>
    </w:p>
    <w:p w14:paraId="139540C9" w14:textId="77777777" w:rsidR="00CC085B" w:rsidRDefault="00CC085B" w:rsidP="00CC085B">
      <w:pPr>
        <w:ind w:left="1418" w:right="545"/>
        <w:jc w:val="both"/>
      </w:pPr>
      <w:r w:rsidRPr="00CC085B">
        <w:rPr>
          <w:color w:val="000000" w:themeColor="text1"/>
          <w:sz w:val="24"/>
          <w:szCs w:val="24"/>
        </w:rPr>
        <w:t xml:space="preserve">The definition of a </w:t>
      </w:r>
      <w:r w:rsidRPr="00CC085B">
        <w:rPr>
          <w:bCs/>
          <w:color w:val="000000"/>
          <w:sz w:val="24"/>
          <w:szCs w:val="24"/>
        </w:rPr>
        <w:t>Therapeutic Harp Musician is a professional who uses the elements of live harp music and sound in </w:t>
      </w:r>
      <w:r w:rsidRPr="00CC085B">
        <w:rPr>
          <w:bCs/>
          <w:iCs/>
          <w:color w:val="000000"/>
          <w:sz w:val="24"/>
          <w:szCs w:val="24"/>
        </w:rPr>
        <w:t>a variety of</w:t>
      </w:r>
      <w:r w:rsidRPr="00CC085B">
        <w:rPr>
          <w:bCs/>
          <w:color w:val="000000"/>
          <w:sz w:val="24"/>
          <w:szCs w:val="24"/>
        </w:rPr>
        <w:t> settings to assist healing </w:t>
      </w:r>
      <w:r w:rsidRPr="00CC085B">
        <w:rPr>
          <w:bCs/>
          <w:iCs/>
          <w:color w:val="000000"/>
          <w:sz w:val="24"/>
          <w:szCs w:val="24"/>
        </w:rPr>
        <w:t>and wellbeing</w:t>
      </w:r>
      <w:r w:rsidRPr="00CC085B">
        <w:rPr>
          <w:bCs/>
          <w:color w:val="000000"/>
          <w:sz w:val="24"/>
          <w:szCs w:val="24"/>
        </w:rPr>
        <w:t>.</w:t>
      </w:r>
    </w:p>
    <w:p w14:paraId="5FE315B7" w14:textId="77777777" w:rsidR="00717E46" w:rsidRDefault="00FC20A2">
      <w:pPr>
        <w:pStyle w:val="Heading1"/>
        <w:numPr>
          <w:ilvl w:val="0"/>
          <w:numId w:val="6"/>
        </w:numPr>
        <w:tabs>
          <w:tab w:val="left" w:pos="1017"/>
        </w:tabs>
        <w:ind w:hanging="289"/>
        <w:jc w:val="left"/>
      </w:pPr>
      <w:bookmarkStart w:id="3" w:name="_bookmark3"/>
      <w:bookmarkEnd w:id="3"/>
      <w:r>
        <w:t>Financial year</w:t>
      </w:r>
    </w:p>
    <w:p w14:paraId="25C4FE40" w14:textId="08111DDE" w:rsidR="00717E46" w:rsidRDefault="00FC20A2">
      <w:pPr>
        <w:pStyle w:val="BodyText"/>
        <w:ind w:firstLine="0"/>
      </w:pPr>
      <w:r>
        <w:t xml:space="preserve">The financial year of the Association is each period </w:t>
      </w:r>
      <w:r w:rsidR="008C3E28">
        <w:t>commencing on 1</w:t>
      </w:r>
      <w:r w:rsidR="008C3E28" w:rsidRPr="008C3E28">
        <w:rPr>
          <w:vertAlign w:val="superscript"/>
        </w:rPr>
        <w:t>st</w:t>
      </w:r>
      <w:r w:rsidR="008C3E28">
        <w:t xml:space="preserve"> July and ending on the following 30</w:t>
      </w:r>
      <w:r w:rsidR="008C3E28" w:rsidRPr="008C3E28">
        <w:rPr>
          <w:vertAlign w:val="superscript"/>
        </w:rPr>
        <w:t>th</w:t>
      </w:r>
      <w:r w:rsidR="008C3E28">
        <w:t xml:space="preserve"> June</w:t>
      </w:r>
    </w:p>
    <w:p w14:paraId="115A9EE4" w14:textId="77777777" w:rsidR="00717E46" w:rsidRDefault="00FC20A2">
      <w:pPr>
        <w:pStyle w:val="Heading1"/>
        <w:numPr>
          <w:ilvl w:val="0"/>
          <w:numId w:val="6"/>
        </w:numPr>
        <w:tabs>
          <w:tab w:val="left" w:pos="1017"/>
        </w:tabs>
        <w:ind w:hanging="289"/>
        <w:jc w:val="left"/>
      </w:pPr>
      <w:bookmarkStart w:id="4" w:name="_bookmark4"/>
      <w:bookmarkEnd w:id="4"/>
      <w:r>
        <w:t>Definitions</w:t>
      </w:r>
    </w:p>
    <w:p w14:paraId="5C8E48CC" w14:textId="77777777" w:rsidR="00717E46" w:rsidRDefault="00FC20A2">
      <w:pPr>
        <w:pStyle w:val="BodyText"/>
        <w:ind w:firstLine="0"/>
      </w:pPr>
      <w:r>
        <w:t>In these</w:t>
      </w:r>
      <w:r>
        <w:rPr>
          <w:spacing w:val="-1"/>
        </w:rPr>
        <w:t xml:space="preserve"> </w:t>
      </w:r>
      <w:r>
        <w:t>Rules—</w:t>
      </w:r>
    </w:p>
    <w:p w14:paraId="598BAE3F" w14:textId="77777777" w:rsidR="00717E46" w:rsidRDefault="00FC20A2">
      <w:pPr>
        <w:pStyle w:val="BodyText"/>
        <w:ind w:left="2038" w:right="161" w:hanging="510"/>
      </w:pPr>
      <w:r>
        <w:rPr>
          <w:b/>
          <w:i/>
        </w:rPr>
        <w:t>absolute majority</w:t>
      </w:r>
      <w:r>
        <w:t>, of the Committee, means a majority of the committee members currently holding office and entitled to vote at the time (as distinct from a majority of committee members present at a committee meeting);</w:t>
      </w:r>
    </w:p>
    <w:p w14:paraId="15399D43" w14:textId="4DA68008" w:rsidR="00D8182F" w:rsidRPr="00D8182F" w:rsidRDefault="00D8182F" w:rsidP="00D8182F">
      <w:pPr>
        <w:shd w:val="clear" w:color="auto" w:fill="FFFFFF"/>
        <w:spacing w:before="100" w:beforeAutospacing="1" w:after="100" w:afterAutospacing="1"/>
        <w:ind w:left="1276" w:right="-472"/>
        <w:rPr>
          <w:i/>
          <w:sz w:val="24"/>
          <w:szCs w:val="24"/>
        </w:rPr>
      </w:pPr>
      <w:r>
        <w:rPr>
          <w:i/>
          <w:sz w:val="24"/>
          <w:szCs w:val="24"/>
        </w:rPr>
        <w:tab/>
      </w:r>
      <w:r>
        <w:rPr>
          <w:b/>
          <w:i/>
          <w:sz w:val="24"/>
          <w:szCs w:val="24"/>
        </w:rPr>
        <w:t>a</w:t>
      </w:r>
      <w:r w:rsidRPr="00D8182F">
        <w:rPr>
          <w:b/>
          <w:i/>
          <w:sz w:val="24"/>
          <w:szCs w:val="24"/>
        </w:rPr>
        <w:t>pproved Therapeutic Harp Training Program</w:t>
      </w:r>
      <w:r w:rsidRPr="00D8182F">
        <w:rPr>
          <w:i/>
          <w:sz w:val="24"/>
          <w:szCs w:val="24"/>
        </w:rPr>
        <w:t xml:space="preserve"> </w:t>
      </w:r>
      <w:r w:rsidRPr="00D8182F">
        <w:rPr>
          <w:sz w:val="24"/>
          <w:szCs w:val="24"/>
        </w:rPr>
        <w:t xml:space="preserve">means a Therapeutic Harp Training Program </w:t>
      </w:r>
      <w:r>
        <w:rPr>
          <w:sz w:val="24"/>
          <w:szCs w:val="24"/>
        </w:rPr>
        <w:tab/>
      </w:r>
      <w:r>
        <w:rPr>
          <w:sz w:val="24"/>
          <w:szCs w:val="24"/>
        </w:rPr>
        <w:tab/>
      </w:r>
      <w:r>
        <w:rPr>
          <w:sz w:val="24"/>
          <w:szCs w:val="24"/>
        </w:rPr>
        <w:tab/>
      </w:r>
      <w:r w:rsidRPr="00D8182F">
        <w:rPr>
          <w:sz w:val="24"/>
          <w:szCs w:val="24"/>
        </w:rPr>
        <w:t xml:space="preserve">that is currently accredited by the National Standards Board for Therapeutic Musicians </w:t>
      </w:r>
      <w:r>
        <w:rPr>
          <w:sz w:val="24"/>
          <w:szCs w:val="24"/>
        </w:rPr>
        <w:tab/>
      </w:r>
      <w:r>
        <w:rPr>
          <w:sz w:val="24"/>
          <w:szCs w:val="24"/>
        </w:rPr>
        <w:tab/>
      </w:r>
      <w:r>
        <w:rPr>
          <w:sz w:val="24"/>
          <w:szCs w:val="24"/>
        </w:rPr>
        <w:tab/>
      </w:r>
      <w:r w:rsidRPr="00D8182F">
        <w:rPr>
          <w:sz w:val="24"/>
          <w:szCs w:val="24"/>
        </w:rPr>
        <w:t xml:space="preserve">(NSBTM). In the future, is it envisaged that the Australian Therapeutic Harp Association </w:t>
      </w:r>
      <w:r>
        <w:rPr>
          <w:sz w:val="24"/>
          <w:szCs w:val="24"/>
        </w:rPr>
        <w:tab/>
      </w:r>
      <w:r>
        <w:rPr>
          <w:sz w:val="24"/>
          <w:szCs w:val="24"/>
        </w:rPr>
        <w:tab/>
      </w:r>
      <w:r>
        <w:rPr>
          <w:sz w:val="24"/>
          <w:szCs w:val="24"/>
        </w:rPr>
        <w:tab/>
      </w:r>
      <w:r w:rsidRPr="00D8182F">
        <w:rPr>
          <w:sz w:val="24"/>
          <w:szCs w:val="24"/>
        </w:rPr>
        <w:t xml:space="preserve">may approve other Therapeutic Harp Training Programs that meet the NSBTM </w:t>
      </w:r>
      <w:r>
        <w:rPr>
          <w:sz w:val="24"/>
          <w:szCs w:val="24"/>
        </w:rPr>
        <w:tab/>
      </w:r>
      <w:r>
        <w:rPr>
          <w:sz w:val="24"/>
          <w:szCs w:val="24"/>
        </w:rPr>
        <w:tab/>
      </w:r>
      <w:r>
        <w:rPr>
          <w:sz w:val="24"/>
          <w:szCs w:val="24"/>
        </w:rPr>
        <w:tab/>
      </w:r>
      <w:r>
        <w:rPr>
          <w:sz w:val="24"/>
          <w:szCs w:val="24"/>
        </w:rPr>
        <w:tab/>
      </w:r>
      <w:r w:rsidRPr="00D8182F">
        <w:rPr>
          <w:sz w:val="24"/>
          <w:szCs w:val="24"/>
        </w:rPr>
        <w:t>Accreditation standards or the standards of the Committee of this organisation.</w:t>
      </w:r>
    </w:p>
    <w:p w14:paraId="5EA8958E" w14:textId="77777777" w:rsidR="00717E46" w:rsidRDefault="00FC20A2">
      <w:pPr>
        <w:spacing w:before="120"/>
        <w:ind w:left="1528"/>
        <w:rPr>
          <w:sz w:val="24"/>
        </w:rPr>
      </w:pPr>
      <w:r>
        <w:rPr>
          <w:b/>
          <w:i/>
          <w:sz w:val="24"/>
        </w:rPr>
        <w:t xml:space="preserve">associate member </w:t>
      </w:r>
      <w:r>
        <w:rPr>
          <w:sz w:val="24"/>
        </w:rPr>
        <w:t>means a member referred to in rule 14(1);</w:t>
      </w:r>
    </w:p>
    <w:p w14:paraId="047E4D4B" w14:textId="77777777" w:rsidR="00717E46" w:rsidRDefault="00FC20A2">
      <w:pPr>
        <w:pStyle w:val="BodyText"/>
        <w:ind w:left="2038" w:right="384" w:hanging="510"/>
      </w:pPr>
      <w:r>
        <w:rPr>
          <w:b/>
          <w:i/>
        </w:rPr>
        <w:t>Chairperson</w:t>
      </w:r>
      <w:r>
        <w:t>, of a general meeting or committee meeting, means the person chairing the meeting as required under rule 46;</w:t>
      </w:r>
    </w:p>
    <w:p w14:paraId="7C67EE84" w14:textId="77777777" w:rsidR="00717E46" w:rsidRDefault="00FC20A2">
      <w:pPr>
        <w:pStyle w:val="BodyText"/>
        <w:ind w:firstLine="0"/>
      </w:pPr>
      <w:r>
        <w:rPr>
          <w:b/>
          <w:i/>
        </w:rPr>
        <w:t xml:space="preserve">Committee </w:t>
      </w:r>
      <w:r>
        <w:t>means the Committee having management of the business of the Association;</w:t>
      </w:r>
    </w:p>
    <w:p w14:paraId="3A36279A" w14:textId="77777777" w:rsidR="00717E46" w:rsidRDefault="00FC20A2">
      <w:pPr>
        <w:spacing w:before="120"/>
        <w:ind w:left="2038" w:right="691" w:hanging="510"/>
        <w:rPr>
          <w:sz w:val="24"/>
        </w:rPr>
      </w:pPr>
      <w:r>
        <w:rPr>
          <w:b/>
          <w:i/>
          <w:sz w:val="24"/>
        </w:rPr>
        <w:t xml:space="preserve">committee meeting </w:t>
      </w:r>
      <w:r>
        <w:rPr>
          <w:sz w:val="24"/>
        </w:rPr>
        <w:t>means a meeting of the Committee held in accordance with these Rules;</w:t>
      </w:r>
    </w:p>
    <w:p w14:paraId="4A9A1D48" w14:textId="77777777" w:rsidR="00717E46" w:rsidRDefault="00FC20A2">
      <w:pPr>
        <w:pStyle w:val="BodyText"/>
        <w:ind w:left="2038" w:right="951" w:hanging="510"/>
      </w:pPr>
      <w:r>
        <w:rPr>
          <w:b/>
          <w:i/>
        </w:rPr>
        <w:t xml:space="preserve">committee member </w:t>
      </w:r>
      <w:r>
        <w:t>means a member of the Committee elected or appointed under Division 3 of Part 5;</w:t>
      </w:r>
    </w:p>
    <w:p w14:paraId="156220EF" w14:textId="7CE51AFE" w:rsidR="00717E46" w:rsidRDefault="00FC20A2">
      <w:pPr>
        <w:spacing w:before="120"/>
        <w:ind w:left="2038" w:right="130" w:hanging="510"/>
        <w:rPr>
          <w:sz w:val="24"/>
        </w:rPr>
      </w:pPr>
      <w:r>
        <w:rPr>
          <w:b/>
          <w:i/>
          <w:sz w:val="24"/>
        </w:rPr>
        <w:t xml:space="preserve">disciplinary appeal meeting </w:t>
      </w:r>
      <w:r>
        <w:rPr>
          <w:sz w:val="24"/>
        </w:rPr>
        <w:t>means a meeting of the members of the Association convened under rule 23(3);</w:t>
      </w:r>
    </w:p>
    <w:p w14:paraId="70963921" w14:textId="77777777" w:rsidR="00717E46" w:rsidRDefault="00FC20A2">
      <w:pPr>
        <w:spacing w:before="120"/>
        <w:ind w:left="2038" w:right="597" w:hanging="510"/>
        <w:rPr>
          <w:sz w:val="24"/>
        </w:rPr>
      </w:pPr>
      <w:r>
        <w:rPr>
          <w:b/>
          <w:i/>
          <w:sz w:val="24"/>
        </w:rPr>
        <w:lastRenderedPageBreak/>
        <w:t xml:space="preserve">disciplinary meeting </w:t>
      </w:r>
      <w:r>
        <w:rPr>
          <w:sz w:val="24"/>
        </w:rPr>
        <w:t>means a meeting of the Committee convened for the purposes of rule 22;</w:t>
      </w:r>
    </w:p>
    <w:p w14:paraId="4E1A8BB1" w14:textId="77777777" w:rsidR="00717E46" w:rsidRDefault="00FC20A2">
      <w:pPr>
        <w:spacing w:before="120"/>
        <w:ind w:left="1528"/>
        <w:rPr>
          <w:sz w:val="24"/>
        </w:rPr>
      </w:pPr>
      <w:r>
        <w:rPr>
          <w:b/>
          <w:i/>
          <w:sz w:val="24"/>
        </w:rPr>
        <w:t xml:space="preserve">disciplinary subcommittee </w:t>
      </w:r>
      <w:r>
        <w:rPr>
          <w:sz w:val="24"/>
        </w:rPr>
        <w:t>means the subcommittee appointed under rule 20;</w:t>
      </w:r>
    </w:p>
    <w:p w14:paraId="23FC602A" w14:textId="77777777" w:rsidR="00022FFD" w:rsidRDefault="00022FFD" w:rsidP="00022FFD">
      <w:pPr>
        <w:ind w:left="1276"/>
        <w:rPr>
          <w:sz w:val="24"/>
        </w:rPr>
      </w:pPr>
    </w:p>
    <w:p w14:paraId="05C56C51" w14:textId="6A2F349C" w:rsidR="00022FFD" w:rsidRDefault="00022FFD" w:rsidP="00022FFD">
      <w:pPr>
        <w:ind w:left="1276"/>
        <w:rPr>
          <w:sz w:val="24"/>
          <w:szCs w:val="24"/>
        </w:rPr>
      </w:pPr>
      <w:r>
        <w:rPr>
          <w:sz w:val="24"/>
        </w:rPr>
        <w:tab/>
      </w:r>
      <w:r w:rsidRPr="00022FFD">
        <w:rPr>
          <w:b/>
          <w:i/>
          <w:sz w:val="24"/>
          <w:szCs w:val="24"/>
        </w:rPr>
        <w:t>ethical practice</w:t>
      </w:r>
      <w:r w:rsidRPr="00022FFD">
        <w:rPr>
          <w:i/>
          <w:sz w:val="24"/>
          <w:szCs w:val="24"/>
        </w:rPr>
        <w:t xml:space="preserve"> </w:t>
      </w:r>
      <w:r w:rsidRPr="00022FFD">
        <w:rPr>
          <w:sz w:val="24"/>
          <w:szCs w:val="24"/>
        </w:rPr>
        <w:t xml:space="preserve">means adherence to a code of practice which is in accordance with right </w:t>
      </w:r>
      <w:r>
        <w:rPr>
          <w:sz w:val="24"/>
          <w:szCs w:val="24"/>
        </w:rPr>
        <w:tab/>
      </w:r>
      <w:r>
        <w:rPr>
          <w:sz w:val="24"/>
          <w:szCs w:val="24"/>
        </w:rPr>
        <w:tab/>
      </w:r>
      <w:r>
        <w:rPr>
          <w:sz w:val="24"/>
          <w:szCs w:val="24"/>
        </w:rPr>
        <w:tab/>
      </w:r>
      <w:r w:rsidRPr="00022FFD">
        <w:rPr>
          <w:sz w:val="24"/>
          <w:szCs w:val="24"/>
        </w:rPr>
        <w:t xml:space="preserve">conduct in the practice of the profession of therapeutic harpist.  A statement of ethical </w:t>
      </w:r>
      <w:r>
        <w:rPr>
          <w:sz w:val="24"/>
          <w:szCs w:val="24"/>
        </w:rPr>
        <w:tab/>
      </w:r>
      <w:r>
        <w:rPr>
          <w:sz w:val="24"/>
          <w:szCs w:val="24"/>
        </w:rPr>
        <w:tab/>
      </w:r>
      <w:r w:rsidRPr="00022FFD">
        <w:rPr>
          <w:sz w:val="24"/>
          <w:szCs w:val="24"/>
        </w:rPr>
        <w:t xml:space="preserve">practice will be determined by the committee and amended from time to time to </w:t>
      </w:r>
      <w:r>
        <w:rPr>
          <w:sz w:val="24"/>
          <w:szCs w:val="24"/>
        </w:rPr>
        <w:tab/>
      </w:r>
      <w:r>
        <w:rPr>
          <w:sz w:val="24"/>
          <w:szCs w:val="24"/>
        </w:rPr>
        <w:tab/>
      </w:r>
      <w:r>
        <w:rPr>
          <w:sz w:val="24"/>
          <w:szCs w:val="24"/>
        </w:rPr>
        <w:tab/>
      </w:r>
      <w:r w:rsidRPr="00022FFD">
        <w:rPr>
          <w:sz w:val="24"/>
          <w:szCs w:val="24"/>
        </w:rPr>
        <w:t>adhere to currently acceptable professional standards.</w:t>
      </w:r>
    </w:p>
    <w:p w14:paraId="413D0900" w14:textId="77777777" w:rsidR="00015D58" w:rsidRDefault="00015D58" w:rsidP="00022FFD">
      <w:pPr>
        <w:ind w:left="1276"/>
        <w:rPr>
          <w:color w:val="000000" w:themeColor="text1"/>
          <w:sz w:val="24"/>
          <w:szCs w:val="24"/>
        </w:rPr>
      </w:pPr>
    </w:p>
    <w:p w14:paraId="71CE3178" w14:textId="77777777" w:rsidR="00717E46" w:rsidRDefault="00FC20A2">
      <w:pPr>
        <w:spacing w:before="65"/>
        <w:ind w:left="1528"/>
        <w:rPr>
          <w:sz w:val="24"/>
        </w:rPr>
      </w:pPr>
      <w:r>
        <w:rPr>
          <w:b/>
          <w:i/>
          <w:sz w:val="24"/>
        </w:rPr>
        <w:t xml:space="preserve">financial year </w:t>
      </w:r>
      <w:r>
        <w:rPr>
          <w:sz w:val="24"/>
        </w:rPr>
        <w:t>means the 12 month period specified in rule 3;</w:t>
      </w:r>
    </w:p>
    <w:p w14:paraId="0E4CCD4C" w14:textId="77777777" w:rsidR="00717E46" w:rsidRDefault="00FC20A2">
      <w:pPr>
        <w:pStyle w:val="BodyText"/>
        <w:ind w:left="2038" w:right="244" w:hanging="510"/>
      </w:pPr>
      <w:r>
        <w:rPr>
          <w:b/>
          <w:i/>
        </w:rPr>
        <w:t xml:space="preserve">general meeting </w:t>
      </w:r>
      <w:r>
        <w:t>means a general meeting of the members of the Association convened in accordance with Part 4 and includes an annual general meeting, a special general meeting and a disciplinary appeal meeting;</w:t>
      </w:r>
    </w:p>
    <w:p w14:paraId="336C8419" w14:textId="77777777" w:rsidR="00717E46" w:rsidRDefault="00FC20A2">
      <w:pPr>
        <w:pStyle w:val="BodyText"/>
        <w:ind w:firstLine="0"/>
      </w:pPr>
      <w:r>
        <w:rPr>
          <w:b/>
          <w:i/>
        </w:rPr>
        <w:t xml:space="preserve">member </w:t>
      </w:r>
      <w:r>
        <w:t>means a member of the Association;</w:t>
      </w:r>
    </w:p>
    <w:p w14:paraId="6514825B" w14:textId="77777777" w:rsidR="00717E46" w:rsidRDefault="00FC20A2">
      <w:pPr>
        <w:spacing w:before="120"/>
        <w:ind w:left="2038" w:right="664" w:hanging="510"/>
        <w:rPr>
          <w:sz w:val="24"/>
        </w:rPr>
      </w:pPr>
      <w:r>
        <w:rPr>
          <w:b/>
          <w:i/>
          <w:sz w:val="24"/>
        </w:rPr>
        <w:t xml:space="preserve">member entitled to vote </w:t>
      </w:r>
      <w:r>
        <w:rPr>
          <w:sz w:val="24"/>
        </w:rPr>
        <w:t>means a member who under rule 13(2) is entitled to vote at a general meeting;</w:t>
      </w:r>
    </w:p>
    <w:p w14:paraId="1231BA31" w14:textId="770DC734" w:rsidR="00015D58" w:rsidRPr="00015D58" w:rsidRDefault="00015D58" w:rsidP="00015D58">
      <w:pPr>
        <w:shd w:val="clear" w:color="auto" w:fill="FFFFFF"/>
        <w:spacing w:before="100" w:beforeAutospacing="1" w:after="100" w:afterAutospacing="1"/>
        <w:ind w:left="1276" w:right="-472"/>
        <w:rPr>
          <w:sz w:val="24"/>
          <w:szCs w:val="24"/>
        </w:rPr>
      </w:pPr>
      <w:r>
        <w:rPr>
          <w:i/>
          <w:sz w:val="24"/>
          <w:szCs w:val="24"/>
        </w:rPr>
        <w:tab/>
      </w:r>
      <w:r w:rsidRPr="00015D58">
        <w:rPr>
          <w:b/>
          <w:i/>
          <w:sz w:val="24"/>
          <w:szCs w:val="24"/>
        </w:rPr>
        <w:t>professional development</w:t>
      </w:r>
      <w:r w:rsidRPr="00015D58">
        <w:rPr>
          <w:i/>
          <w:sz w:val="24"/>
          <w:szCs w:val="24"/>
        </w:rPr>
        <w:t xml:space="preserve"> </w:t>
      </w:r>
      <w:r w:rsidRPr="00015D58">
        <w:rPr>
          <w:sz w:val="24"/>
          <w:szCs w:val="24"/>
        </w:rPr>
        <w:t xml:space="preserve">is the process of improving and increasing capability through access to </w:t>
      </w:r>
      <w:r>
        <w:rPr>
          <w:sz w:val="24"/>
          <w:szCs w:val="24"/>
        </w:rPr>
        <w:tab/>
      </w:r>
      <w:r>
        <w:rPr>
          <w:sz w:val="24"/>
          <w:szCs w:val="24"/>
        </w:rPr>
        <w:tab/>
      </w:r>
      <w:r w:rsidRPr="00015D58">
        <w:rPr>
          <w:sz w:val="24"/>
          <w:szCs w:val="24"/>
        </w:rPr>
        <w:t xml:space="preserve">education and training opportunities or through watching others perform the work. The </w:t>
      </w:r>
      <w:r>
        <w:rPr>
          <w:sz w:val="24"/>
          <w:szCs w:val="24"/>
        </w:rPr>
        <w:tab/>
      </w:r>
      <w:r>
        <w:rPr>
          <w:sz w:val="24"/>
          <w:szCs w:val="24"/>
        </w:rPr>
        <w:tab/>
      </w:r>
      <w:r>
        <w:rPr>
          <w:sz w:val="24"/>
          <w:szCs w:val="24"/>
        </w:rPr>
        <w:tab/>
      </w:r>
      <w:r w:rsidRPr="00015D58">
        <w:rPr>
          <w:sz w:val="24"/>
          <w:szCs w:val="24"/>
        </w:rPr>
        <w:t xml:space="preserve">committee will, from time to time, determine standards of appropriate professional </w:t>
      </w:r>
      <w:r>
        <w:rPr>
          <w:sz w:val="24"/>
          <w:szCs w:val="24"/>
        </w:rPr>
        <w:tab/>
      </w:r>
      <w:r>
        <w:rPr>
          <w:sz w:val="24"/>
          <w:szCs w:val="24"/>
        </w:rPr>
        <w:tab/>
      </w:r>
      <w:r>
        <w:rPr>
          <w:sz w:val="24"/>
          <w:szCs w:val="24"/>
        </w:rPr>
        <w:tab/>
      </w:r>
      <w:r w:rsidRPr="00015D58">
        <w:rPr>
          <w:sz w:val="24"/>
          <w:szCs w:val="24"/>
        </w:rPr>
        <w:t>development for members.</w:t>
      </w:r>
    </w:p>
    <w:p w14:paraId="5ED9BDA4" w14:textId="77777777" w:rsidR="00717E46" w:rsidRDefault="00FC20A2">
      <w:pPr>
        <w:pStyle w:val="BodyText"/>
        <w:ind w:left="2038" w:right="758" w:hanging="510"/>
        <w:jc w:val="both"/>
      </w:pPr>
      <w:r>
        <w:rPr>
          <w:b/>
          <w:i/>
        </w:rPr>
        <w:t xml:space="preserve">special resolution </w:t>
      </w:r>
      <w:r>
        <w:t>means a resolution that requires not less than three-quarters of the members voting at a general meeting, whether in person or by proxy, to vote in favour of the resolution;</w:t>
      </w:r>
    </w:p>
    <w:p w14:paraId="624D1B96" w14:textId="77777777" w:rsidR="00717E46" w:rsidRDefault="00FC20A2">
      <w:pPr>
        <w:spacing w:before="120"/>
        <w:ind w:left="2038" w:right="830" w:hanging="510"/>
        <w:rPr>
          <w:sz w:val="24"/>
        </w:rPr>
      </w:pPr>
      <w:r>
        <w:rPr>
          <w:b/>
          <w:i/>
          <w:sz w:val="24"/>
        </w:rPr>
        <w:t xml:space="preserve">the Act </w:t>
      </w:r>
      <w:r>
        <w:rPr>
          <w:sz w:val="24"/>
        </w:rPr>
        <w:t xml:space="preserve">means the </w:t>
      </w:r>
      <w:r>
        <w:rPr>
          <w:b/>
          <w:sz w:val="24"/>
        </w:rPr>
        <w:t xml:space="preserve">Associations Incorporation Reform Act 2012 </w:t>
      </w:r>
      <w:r>
        <w:rPr>
          <w:sz w:val="24"/>
        </w:rPr>
        <w:t>and includes any regulations made under that Act;</w:t>
      </w:r>
    </w:p>
    <w:p w14:paraId="43282F9F" w14:textId="77777777" w:rsidR="00717E46" w:rsidRDefault="00FC20A2">
      <w:pPr>
        <w:spacing w:before="120"/>
        <w:ind w:left="1528"/>
        <w:rPr>
          <w:sz w:val="24"/>
        </w:rPr>
      </w:pPr>
      <w:r>
        <w:rPr>
          <w:b/>
          <w:i/>
          <w:sz w:val="24"/>
        </w:rPr>
        <w:t xml:space="preserve">the Registrar </w:t>
      </w:r>
      <w:r>
        <w:rPr>
          <w:sz w:val="24"/>
        </w:rPr>
        <w:t>means the Registrar of Incorporated Associations.</w:t>
      </w:r>
    </w:p>
    <w:p w14:paraId="77B7B057" w14:textId="77777777" w:rsidR="00717E46" w:rsidRDefault="00717E46">
      <w:pPr>
        <w:pStyle w:val="BodyText"/>
        <w:spacing w:before="11"/>
        <w:ind w:left="0" w:firstLine="0"/>
        <w:rPr>
          <w:sz w:val="12"/>
        </w:rPr>
      </w:pPr>
    </w:p>
    <w:p w14:paraId="5CF4E1AE" w14:textId="77777777" w:rsidR="00717E46" w:rsidRDefault="00FC20A2">
      <w:pPr>
        <w:spacing w:before="91"/>
        <w:ind w:left="3266"/>
        <w:rPr>
          <w:b/>
        </w:rPr>
      </w:pPr>
      <w:bookmarkStart w:id="5" w:name="_bookmark5"/>
      <w:bookmarkEnd w:id="5"/>
      <w:r>
        <w:rPr>
          <w:b/>
        </w:rPr>
        <w:t>PART 2—POWERS OF ASSOCIATION</w:t>
      </w:r>
    </w:p>
    <w:p w14:paraId="3982B597" w14:textId="77777777" w:rsidR="00717E46" w:rsidRDefault="00FC20A2">
      <w:pPr>
        <w:pStyle w:val="Heading1"/>
        <w:numPr>
          <w:ilvl w:val="0"/>
          <w:numId w:val="6"/>
        </w:numPr>
        <w:tabs>
          <w:tab w:val="left" w:pos="1017"/>
        </w:tabs>
        <w:ind w:hanging="289"/>
        <w:jc w:val="left"/>
      </w:pPr>
      <w:bookmarkStart w:id="6" w:name="_bookmark6"/>
      <w:bookmarkEnd w:id="6"/>
      <w:r>
        <w:t>Powers of</w:t>
      </w:r>
      <w:r>
        <w:rPr>
          <w:spacing w:val="-1"/>
        </w:rPr>
        <w:t xml:space="preserve"> </w:t>
      </w:r>
      <w:r>
        <w:t>Association</w:t>
      </w:r>
    </w:p>
    <w:p w14:paraId="667D327A" w14:textId="77777777" w:rsidR="00717E46" w:rsidRDefault="00FC20A2">
      <w:pPr>
        <w:pStyle w:val="ListParagraph"/>
        <w:numPr>
          <w:ilvl w:val="1"/>
          <w:numId w:val="6"/>
        </w:numPr>
        <w:tabs>
          <w:tab w:val="left" w:pos="1528"/>
        </w:tabs>
        <w:ind w:right="452"/>
        <w:rPr>
          <w:sz w:val="24"/>
        </w:rPr>
      </w:pPr>
      <w:r>
        <w:rPr>
          <w:sz w:val="24"/>
        </w:rPr>
        <w:t>Subject to the Act, the Association has power to do all things incidental or conducive to achieve its</w:t>
      </w:r>
      <w:r>
        <w:rPr>
          <w:spacing w:val="-1"/>
          <w:sz w:val="24"/>
        </w:rPr>
        <w:t xml:space="preserve"> </w:t>
      </w:r>
      <w:r>
        <w:rPr>
          <w:sz w:val="24"/>
        </w:rPr>
        <w:t>purposes.</w:t>
      </w:r>
    </w:p>
    <w:p w14:paraId="6C065D3E" w14:textId="77777777" w:rsidR="00717E46" w:rsidRDefault="00FC20A2">
      <w:pPr>
        <w:pStyle w:val="ListParagraph"/>
        <w:numPr>
          <w:ilvl w:val="1"/>
          <w:numId w:val="6"/>
        </w:numPr>
        <w:tabs>
          <w:tab w:val="left" w:pos="1528"/>
        </w:tabs>
        <w:rPr>
          <w:sz w:val="24"/>
        </w:rPr>
      </w:pPr>
      <w:r>
        <w:rPr>
          <w:sz w:val="24"/>
        </w:rPr>
        <w:t>Without limiting subrule (1), the Association</w:t>
      </w:r>
      <w:r>
        <w:rPr>
          <w:spacing w:val="-4"/>
          <w:sz w:val="24"/>
        </w:rPr>
        <w:t xml:space="preserve"> </w:t>
      </w:r>
      <w:r>
        <w:rPr>
          <w:sz w:val="24"/>
        </w:rPr>
        <w:t>may—</w:t>
      </w:r>
    </w:p>
    <w:p w14:paraId="4B33F514" w14:textId="77777777" w:rsidR="00717E46" w:rsidRDefault="00FC20A2">
      <w:pPr>
        <w:pStyle w:val="ListParagraph"/>
        <w:numPr>
          <w:ilvl w:val="2"/>
          <w:numId w:val="6"/>
        </w:numPr>
        <w:tabs>
          <w:tab w:val="left" w:pos="2038"/>
        </w:tabs>
        <w:rPr>
          <w:sz w:val="24"/>
        </w:rPr>
      </w:pPr>
      <w:r>
        <w:rPr>
          <w:sz w:val="24"/>
        </w:rPr>
        <w:t>acquire, hold and dispose of real or personal</w:t>
      </w:r>
      <w:r>
        <w:rPr>
          <w:spacing w:val="-2"/>
          <w:sz w:val="24"/>
        </w:rPr>
        <w:t xml:space="preserve"> </w:t>
      </w:r>
      <w:r>
        <w:rPr>
          <w:sz w:val="24"/>
        </w:rPr>
        <w:t>property;</w:t>
      </w:r>
    </w:p>
    <w:p w14:paraId="234DED4A" w14:textId="77777777" w:rsidR="00717E46" w:rsidRDefault="00FC20A2">
      <w:pPr>
        <w:pStyle w:val="ListParagraph"/>
        <w:numPr>
          <w:ilvl w:val="2"/>
          <w:numId w:val="6"/>
        </w:numPr>
        <w:tabs>
          <w:tab w:val="left" w:pos="2038"/>
        </w:tabs>
        <w:ind w:hanging="394"/>
        <w:rPr>
          <w:sz w:val="24"/>
        </w:rPr>
      </w:pPr>
      <w:r>
        <w:rPr>
          <w:sz w:val="24"/>
        </w:rPr>
        <w:t>open and operate accounts with financial</w:t>
      </w:r>
      <w:r>
        <w:rPr>
          <w:spacing w:val="-2"/>
          <w:sz w:val="24"/>
        </w:rPr>
        <w:t xml:space="preserve"> </w:t>
      </w:r>
      <w:r>
        <w:rPr>
          <w:sz w:val="24"/>
        </w:rPr>
        <w:t>institutions;</w:t>
      </w:r>
    </w:p>
    <w:p w14:paraId="7F94EE5F" w14:textId="77777777" w:rsidR="00717E46" w:rsidRDefault="00FC20A2">
      <w:pPr>
        <w:pStyle w:val="ListParagraph"/>
        <w:numPr>
          <w:ilvl w:val="2"/>
          <w:numId w:val="6"/>
        </w:numPr>
        <w:tabs>
          <w:tab w:val="left" w:pos="2038"/>
        </w:tabs>
        <w:rPr>
          <w:sz w:val="24"/>
        </w:rPr>
      </w:pPr>
      <w:r>
        <w:rPr>
          <w:sz w:val="24"/>
        </w:rPr>
        <w:t>invest its money in any security in which trust monies may lawfully be</w:t>
      </w:r>
      <w:r>
        <w:rPr>
          <w:spacing w:val="-9"/>
          <w:sz w:val="24"/>
        </w:rPr>
        <w:t xml:space="preserve"> </w:t>
      </w:r>
      <w:r>
        <w:rPr>
          <w:sz w:val="24"/>
        </w:rPr>
        <w:t>invested;</w:t>
      </w:r>
    </w:p>
    <w:p w14:paraId="0F899F16" w14:textId="77777777" w:rsidR="00717E46" w:rsidRDefault="00FC20A2">
      <w:pPr>
        <w:pStyle w:val="ListParagraph"/>
        <w:numPr>
          <w:ilvl w:val="2"/>
          <w:numId w:val="6"/>
        </w:numPr>
        <w:tabs>
          <w:tab w:val="left" w:pos="2038"/>
        </w:tabs>
        <w:ind w:hanging="394"/>
        <w:rPr>
          <w:sz w:val="24"/>
        </w:rPr>
      </w:pPr>
      <w:r>
        <w:rPr>
          <w:sz w:val="24"/>
        </w:rPr>
        <w:t>raise and borrow money on any terms and in any manner as it thinks</w:t>
      </w:r>
      <w:r>
        <w:rPr>
          <w:spacing w:val="-3"/>
          <w:sz w:val="24"/>
        </w:rPr>
        <w:t xml:space="preserve"> </w:t>
      </w:r>
      <w:r>
        <w:rPr>
          <w:sz w:val="24"/>
        </w:rPr>
        <w:t>fit;</w:t>
      </w:r>
    </w:p>
    <w:p w14:paraId="2DA8CA1D" w14:textId="77777777" w:rsidR="00717E46" w:rsidRDefault="00FC20A2">
      <w:pPr>
        <w:pStyle w:val="ListParagraph"/>
        <w:numPr>
          <w:ilvl w:val="2"/>
          <w:numId w:val="6"/>
        </w:numPr>
        <w:tabs>
          <w:tab w:val="left" w:pos="2038"/>
        </w:tabs>
        <w:ind w:right="765"/>
        <w:rPr>
          <w:sz w:val="24"/>
        </w:rPr>
      </w:pPr>
      <w:r>
        <w:rPr>
          <w:sz w:val="24"/>
        </w:rPr>
        <w:t>secure the repayment of money raised or borrowed, or the payment of a debt or liability;</w:t>
      </w:r>
    </w:p>
    <w:p w14:paraId="3F5E7A13" w14:textId="77777777" w:rsidR="00717E46" w:rsidRDefault="00FC20A2">
      <w:pPr>
        <w:pStyle w:val="ListParagraph"/>
        <w:numPr>
          <w:ilvl w:val="2"/>
          <w:numId w:val="6"/>
        </w:numPr>
        <w:tabs>
          <w:tab w:val="left" w:pos="2038"/>
        </w:tabs>
        <w:ind w:hanging="354"/>
        <w:rPr>
          <w:sz w:val="24"/>
        </w:rPr>
      </w:pPr>
      <w:r>
        <w:rPr>
          <w:sz w:val="24"/>
        </w:rPr>
        <w:t>appoint agents to transact business on its</w:t>
      </w:r>
      <w:r>
        <w:rPr>
          <w:spacing w:val="-2"/>
          <w:sz w:val="24"/>
        </w:rPr>
        <w:t xml:space="preserve"> </w:t>
      </w:r>
      <w:r>
        <w:rPr>
          <w:sz w:val="24"/>
        </w:rPr>
        <w:t>behalf;</w:t>
      </w:r>
    </w:p>
    <w:p w14:paraId="267E05F1" w14:textId="77777777" w:rsidR="00717E46" w:rsidRDefault="00FC20A2">
      <w:pPr>
        <w:pStyle w:val="ListParagraph"/>
        <w:numPr>
          <w:ilvl w:val="2"/>
          <w:numId w:val="6"/>
        </w:numPr>
        <w:tabs>
          <w:tab w:val="left" w:pos="2038"/>
        </w:tabs>
        <w:ind w:hanging="394"/>
        <w:rPr>
          <w:sz w:val="24"/>
        </w:rPr>
      </w:pPr>
      <w:r>
        <w:rPr>
          <w:sz w:val="24"/>
        </w:rPr>
        <w:t>enter into any other contract it considers necessary or</w:t>
      </w:r>
      <w:r>
        <w:rPr>
          <w:spacing w:val="-2"/>
          <w:sz w:val="24"/>
        </w:rPr>
        <w:t xml:space="preserve"> </w:t>
      </w:r>
      <w:r>
        <w:rPr>
          <w:sz w:val="24"/>
        </w:rPr>
        <w:t>desirable.</w:t>
      </w:r>
    </w:p>
    <w:p w14:paraId="4BB6BCA0" w14:textId="4631890C" w:rsidR="00717E46" w:rsidRDefault="00FC20A2">
      <w:pPr>
        <w:pStyle w:val="ListParagraph"/>
        <w:numPr>
          <w:ilvl w:val="1"/>
          <w:numId w:val="6"/>
        </w:numPr>
        <w:tabs>
          <w:tab w:val="left" w:pos="1528"/>
        </w:tabs>
        <w:ind w:right="144"/>
        <w:rPr>
          <w:sz w:val="24"/>
        </w:rPr>
      </w:pPr>
      <w:r>
        <w:rPr>
          <w:sz w:val="24"/>
        </w:rPr>
        <w:t>The Association may only exercise its powers and use its income and assets (including any surplus) for its</w:t>
      </w:r>
      <w:r>
        <w:rPr>
          <w:spacing w:val="-2"/>
          <w:sz w:val="24"/>
        </w:rPr>
        <w:t xml:space="preserve"> </w:t>
      </w:r>
      <w:r>
        <w:rPr>
          <w:sz w:val="24"/>
        </w:rPr>
        <w:t>purposes.</w:t>
      </w:r>
    </w:p>
    <w:p w14:paraId="75635D8F" w14:textId="77777777" w:rsidR="001A0272" w:rsidRDefault="001A0272" w:rsidP="001A0272">
      <w:pPr>
        <w:pStyle w:val="ListParagraph"/>
        <w:tabs>
          <w:tab w:val="left" w:pos="1528"/>
        </w:tabs>
        <w:ind w:right="144" w:firstLine="0"/>
        <w:jc w:val="right"/>
        <w:rPr>
          <w:sz w:val="24"/>
        </w:rPr>
      </w:pPr>
    </w:p>
    <w:p w14:paraId="3C6F2A4E" w14:textId="28426C0D" w:rsidR="00717E46" w:rsidRDefault="00FC20A2" w:rsidP="001A0272">
      <w:pPr>
        <w:pStyle w:val="Heading1"/>
        <w:numPr>
          <w:ilvl w:val="0"/>
          <w:numId w:val="6"/>
        </w:numPr>
        <w:tabs>
          <w:tab w:val="left" w:pos="1017"/>
        </w:tabs>
        <w:ind w:hanging="289"/>
        <w:jc w:val="left"/>
      </w:pPr>
      <w:bookmarkStart w:id="7" w:name="_bookmark7"/>
      <w:bookmarkEnd w:id="7"/>
      <w:r>
        <w:lastRenderedPageBreak/>
        <w:t>Not for profit</w:t>
      </w:r>
      <w:r w:rsidRPr="001A0272">
        <w:rPr>
          <w:spacing w:val="-4"/>
        </w:rPr>
        <w:t xml:space="preserve"> </w:t>
      </w:r>
      <w:r>
        <w:t>organisation</w:t>
      </w:r>
    </w:p>
    <w:p w14:paraId="0FB6C68F" w14:textId="77777777" w:rsidR="00717E46" w:rsidRDefault="00FC20A2">
      <w:pPr>
        <w:pStyle w:val="ListParagraph"/>
        <w:numPr>
          <w:ilvl w:val="1"/>
          <w:numId w:val="6"/>
        </w:numPr>
        <w:tabs>
          <w:tab w:val="left" w:pos="1528"/>
        </w:tabs>
        <w:ind w:right="304"/>
        <w:rPr>
          <w:sz w:val="24"/>
        </w:rPr>
      </w:pPr>
      <w:r>
        <w:rPr>
          <w:sz w:val="24"/>
        </w:rPr>
        <w:t>The Association must not distribute any surplus, income or assets directly or indirectly to its members.</w:t>
      </w:r>
    </w:p>
    <w:p w14:paraId="71EC15B7" w14:textId="77777777" w:rsidR="00717E46" w:rsidRDefault="00FC20A2">
      <w:pPr>
        <w:pStyle w:val="ListParagraph"/>
        <w:numPr>
          <w:ilvl w:val="1"/>
          <w:numId w:val="6"/>
        </w:numPr>
        <w:tabs>
          <w:tab w:val="left" w:pos="1528"/>
        </w:tabs>
        <w:rPr>
          <w:sz w:val="24"/>
        </w:rPr>
      </w:pPr>
      <w:r>
        <w:rPr>
          <w:sz w:val="24"/>
        </w:rPr>
        <w:t>Subrule (1) does not prevent the Association from paying a</w:t>
      </w:r>
      <w:r>
        <w:rPr>
          <w:spacing w:val="-7"/>
          <w:sz w:val="24"/>
        </w:rPr>
        <w:t xml:space="preserve"> </w:t>
      </w:r>
      <w:r>
        <w:rPr>
          <w:sz w:val="24"/>
        </w:rPr>
        <w:t>member—</w:t>
      </w:r>
    </w:p>
    <w:p w14:paraId="090A0F69" w14:textId="77777777" w:rsidR="00717E46" w:rsidRDefault="00FC20A2">
      <w:pPr>
        <w:pStyle w:val="ListParagraph"/>
        <w:numPr>
          <w:ilvl w:val="2"/>
          <w:numId w:val="6"/>
        </w:numPr>
        <w:tabs>
          <w:tab w:val="left" w:pos="2038"/>
        </w:tabs>
        <w:rPr>
          <w:sz w:val="24"/>
        </w:rPr>
      </w:pPr>
      <w:r>
        <w:rPr>
          <w:sz w:val="24"/>
        </w:rPr>
        <w:t>reimbursement for expenses properly incurred by the member;</w:t>
      </w:r>
      <w:r>
        <w:rPr>
          <w:spacing w:val="-1"/>
          <w:sz w:val="24"/>
        </w:rPr>
        <w:t xml:space="preserve"> </w:t>
      </w:r>
      <w:r>
        <w:rPr>
          <w:sz w:val="24"/>
        </w:rPr>
        <w:t>or</w:t>
      </w:r>
    </w:p>
    <w:p w14:paraId="61FDE16B" w14:textId="77777777" w:rsidR="00717E46" w:rsidRDefault="00FC20A2">
      <w:pPr>
        <w:pStyle w:val="ListParagraph"/>
        <w:numPr>
          <w:ilvl w:val="2"/>
          <w:numId w:val="6"/>
        </w:numPr>
        <w:tabs>
          <w:tab w:val="left" w:pos="2038"/>
        </w:tabs>
        <w:ind w:hanging="394"/>
        <w:rPr>
          <w:sz w:val="24"/>
        </w:rPr>
      </w:pPr>
      <w:r>
        <w:rPr>
          <w:sz w:val="24"/>
        </w:rPr>
        <w:t>for goods or services provided by the</w:t>
      </w:r>
      <w:r>
        <w:rPr>
          <w:spacing w:val="-3"/>
          <w:sz w:val="24"/>
        </w:rPr>
        <w:t xml:space="preserve"> </w:t>
      </w:r>
      <w:r>
        <w:rPr>
          <w:sz w:val="24"/>
        </w:rPr>
        <w:t>member—</w:t>
      </w:r>
    </w:p>
    <w:p w14:paraId="63BDC180" w14:textId="77777777" w:rsidR="00717E46" w:rsidRDefault="00FC20A2">
      <w:pPr>
        <w:pStyle w:val="BodyText"/>
        <w:ind w:right="597" w:firstLine="0"/>
      </w:pPr>
      <w:r>
        <w:t>if this is done in good faith on terms no more favourable than if the member was not a member.</w:t>
      </w:r>
    </w:p>
    <w:p w14:paraId="01B54078" w14:textId="77777777" w:rsidR="00717E46" w:rsidRDefault="00FC20A2">
      <w:pPr>
        <w:spacing w:before="120"/>
        <w:ind w:left="1528"/>
        <w:rPr>
          <w:b/>
          <w:sz w:val="20"/>
        </w:rPr>
      </w:pPr>
      <w:r>
        <w:rPr>
          <w:b/>
          <w:sz w:val="20"/>
        </w:rPr>
        <w:t>Note</w:t>
      </w:r>
    </w:p>
    <w:p w14:paraId="2176DD77" w14:textId="77777777" w:rsidR="00717E46" w:rsidRDefault="00FC20A2">
      <w:pPr>
        <w:spacing w:before="120"/>
        <w:ind w:left="1528" w:right="675"/>
        <w:rPr>
          <w:sz w:val="20"/>
        </w:rPr>
      </w:pPr>
      <w:r>
        <w:rPr>
          <w:sz w:val="20"/>
        </w:rPr>
        <w:t>Section 33 of the Act provides that an incorporated association must not secure pecuniary profit for its members. Section 4 of the Act sets out in more detail the circumstances under which an incorporated association is not taken to secure pecuniary profit for its members.</w:t>
      </w:r>
    </w:p>
    <w:p w14:paraId="681AD59A" w14:textId="77777777" w:rsidR="00717E46" w:rsidRDefault="00717E46">
      <w:pPr>
        <w:pStyle w:val="BodyText"/>
        <w:spacing w:before="10"/>
        <w:ind w:left="0" w:firstLine="0"/>
        <w:rPr>
          <w:sz w:val="20"/>
        </w:rPr>
      </w:pPr>
    </w:p>
    <w:p w14:paraId="68816EB4" w14:textId="77777777" w:rsidR="00717E46" w:rsidRDefault="00FC20A2">
      <w:pPr>
        <w:ind w:left="1479"/>
        <w:rPr>
          <w:b/>
        </w:rPr>
      </w:pPr>
      <w:bookmarkStart w:id="8" w:name="_bookmark8"/>
      <w:bookmarkEnd w:id="8"/>
      <w:r>
        <w:rPr>
          <w:b/>
        </w:rPr>
        <w:t>PART 3—MEMBERS, DISCIPLINARY PROCEDURES AND GRIEVANCES</w:t>
      </w:r>
    </w:p>
    <w:p w14:paraId="10A9031E" w14:textId="77777777" w:rsidR="00717E46" w:rsidRDefault="00FC20A2">
      <w:pPr>
        <w:pStyle w:val="Heading1"/>
        <w:spacing w:before="65"/>
        <w:ind w:left="3813" w:right="3794" w:firstLine="0"/>
        <w:jc w:val="center"/>
      </w:pPr>
      <w:bookmarkStart w:id="9" w:name="_bookmark9"/>
      <w:bookmarkEnd w:id="9"/>
      <w:r>
        <w:t>Division 1—Membership</w:t>
      </w:r>
    </w:p>
    <w:p w14:paraId="3EE943E8" w14:textId="77777777" w:rsidR="00717E46" w:rsidRDefault="00FC20A2">
      <w:pPr>
        <w:pStyle w:val="ListParagraph"/>
        <w:numPr>
          <w:ilvl w:val="0"/>
          <w:numId w:val="6"/>
        </w:numPr>
        <w:tabs>
          <w:tab w:val="left" w:pos="1017"/>
        </w:tabs>
        <w:ind w:hanging="289"/>
        <w:jc w:val="left"/>
        <w:rPr>
          <w:b/>
          <w:sz w:val="24"/>
        </w:rPr>
      </w:pPr>
      <w:bookmarkStart w:id="10" w:name="_bookmark10"/>
      <w:bookmarkEnd w:id="10"/>
      <w:r>
        <w:rPr>
          <w:b/>
          <w:sz w:val="24"/>
        </w:rPr>
        <w:t>Minimum number of</w:t>
      </w:r>
      <w:r>
        <w:rPr>
          <w:b/>
          <w:spacing w:val="-1"/>
          <w:sz w:val="24"/>
        </w:rPr>
        <w:t xml:space="preserve"> </w:t>
      </w:r>
      <w:r>
        <w:rPr>
          <w:b/>
          <w:sz w:val="24"/>
        </w:rPr>
        <w:t>members</w:t>
      </w:r>
    </w:p>
    <w:p w14:paraId="15DEE2FE" w14:textId="77777777" w:rsidR="00717E46" w:rsidRDefault="00FC20A2">
      <w:pPr>
        <w:pStyle w:val="BodyText"/>
        <w:ind w:firstLine="0"/>
      </w:pPr>
      <w:r>
        <w:t>The Association must have at least 5 members.</w:t>
      </w:r>
    </w:p>
    <w:p w14:paraId="027507B1" w14:textId="77777777" w:rsidR="00015D58" w:rsidRDefault="00FC20A2" w:rsidP="00015D58">
      <w:pPr>
        <w:pStyle w:val="Heading1"/>
        <w:numPr>
          <w:ilvl w:val="0"/>
          <w:numId w:val="6"/>
        </w:numPr>
        <w:tabs>
          <w:tab w:val="left" w:pos="1017"/>
        </w:tabs>
        <w:ind w:hanging="289"/>
        <w:jc w:val="left"/>
      </w:pPr>
      <w:bookmarkStart w:id="11" w:name="_bookmark11"/>
      <w:bookmarkEnd w:id="11"/>
      <w:r>
        <w:t>Who is eligible to be a</w:t>
      </w:r>
      <w:r>
        <w:rPr>
          <w:spacing w:val="-2"/>
        </w:rPr>
        <w:t xml:space="preserve"> </w:t>
      </w:r>
      <w:r>
        <w:t>member</w:t>
      </w:r>
    </w:p>
    <w:p w14:paraId="4C9D30BE" w14:textId="5EB4C932" w:rsidR="00015D58" w:rsidRPr="00015D58" w:rsidRDefault="00015D58" w:rsidP="00015D58">
      <w:pPr>
        <w:pStyle w:val="Heading1"/>
        <w:tabs>
          <w:tab w:val="left" w:pos="1017"/>
        </w:tabs>
        <w:ind w:left="727" w:firstLine="0"/>
        <w:rPr>
          <w:b w:val="0"/>
        </w:rPr>
      </w:pPr>
      <w:r w:rsidRPr="00015D58">
        <w:rPr>
          <w:b w:val="0"/>
        </w:rPr>
        <w:t>A person who supports the purposes of the Association and meets the following standards is eligible for full membership:</w:t>
      </w:r>
    </w:p>
    <w:p w14:paraId="4563C03D" w14:textId="6E883303" w:rsidR="00015D58" w:rsidRPr="00015D58" w:rsidRDefault="00015D58" w:rsidP="00015D58">
      <w:pPr>
        <w:ind w:left="726"/>
        <w:rPr>
          <w:sz w:val="24"/>
          <w:szCs w:val="24"/>
        </w:rPr>
      </w:pPr>
      <w:r w:rsidRPr="00015D58">
        <w:rPr>
          <w:b/>
          <w:sz w:val="24"/>
          <w:szCs w:val="24"/>
        </w:rPr>
        <w:t>Basic training standards</w:t>
      </w:r>
      <w:r w:rsidRPr="00015D58">
        <w:rPr>
          <w:sz w:val="24"/>
          <w:szCs w:val="24"/>
        </w:rPr>
        <w:t xml:space="preserve"> of a minimum of </w:t>
      </w:r>
    </w:p>
    <w:p w14:paraId="1ED2CE7C" w14:textId="044A44E3" w:rsidR="00015D58" w:rsidRPr="00015D58" w:rsidRDefault="00015D58" w:rsidP="00015D58">
      <w:pPr>
        <w:ind w:left="726"/>
        <w:rPr>
          <w:sz w:val="24"/>
          <w:szCs w:val="24"/>
        </w:rPr>
      </w:pPr>
      <w:r>
        <w:rPr>
          <w:b/>
          <w:sz w:val="24"/>
          <w:szCs w:val="24"/>
        </w:rPr>
        <w:t>either</w:t>
      </w:r>
    </w:p>
    <w:p w14:paraId="18483B39" w14:textId="77777777" w:rsidR="00015D58" w:rsidRPr="00015D58" w:rsidRDefault="00015D58" w:rsidP="00015D58">
      <w:pPr>
        <w:ind w:left="726"/>
        <w:rPr>
          <w:sz w:val="24"/>
          <w:szCs w:val="24"/>
        </w:rPr>
      </w:pPr>
      <w:r w:rsidRPr="00015D58">
        <w:rPr>
          <w:sz w:val="24"/>
          <w:szCs w:val="24"/>
        </w:rPr>
        <w:t xml:space="preserve">(a) An approved Therapeutic Harp Training Program with a minimum of 80 face to face classroom training hours or equivalent, and  </w:t>
      </w:r>
    </w:p>
    <w:p w14:paraId="044FDE36" w14:textId="55D5A606" w:rsidR="00015D58" w:rsidRPr="00015D58" w:rsidRDefault="00015D58" w:rsidP="00015D58">
      <w:pPr>
        <w:ind w:left="726"/>
        <w:rPr>
          <w:sz w:val="24"/>
          <w:szCs w:val="24"/>
        </w:rPr>
      </w:pPr>
      <w:r w:rsidRPr="00015D58">
        <w:rPr>
          <w:sz w:val="24"/>
          <w:szCs w:val="24"/>
        </w:rPr>
        <w:t xml:space="preserve">(b) Minimum 80 hours </w:t>
      </w:r>
      <w:r w:rsidRPr="00015D58">
        <w:rPr>
          <w:iCs/>
          <w:sz w:val="24"/>
          <w:szCs w:val="24"/>
        </w:rPr>
        <w:t>playing in environments in order to facilitate health and wellbeing, including hospital, hospice and aged care and other settings.</w:t>
      </w:r>
      <w:r>
        <w:rPr>
          <w:sz w:val="24"/>
          <w:szCs w:val="24"/>
        </w:rPr>
        <w:t xml:space="preserve"> </w:t>
      </w:r>
      <w:r w:rsidRPr="00015D58">
        <w:rPr>
          <w:sz w:val="24"/>
          <w:szCs w:val="24"/>
        </w:rPr>
        <w:t>This includes a minimum of 45 hours of direct individual bedside musical delivery and a minimum of 100 patient sessions.</w:t>
      </w:r>
    </w:p>
    <w:p w14:paraId="6626FE73" w14:textId="30B942A2" w:rsidR="001A0272" w:rsidRPr="001A0272" w:rsidRDefault="00D16D55" w:rsidP="00015D58">
      <w:pPr>
        <w:ind w:left="726"/>
        <w:rPr>
          <w:b/>
          <w:sz w:val="24"/>
          <w:szCs w:val="24"/>
        </w:rPr>
      </w:pPr>
      <w:bookmarkStart w:id="12" w:name="_Hlk102056481"/>
      <w:r>
        <w:rPr>
          <w:b/>
          <w:sz w:val="24"/>
          <w:szCs w:val="24"/>
        </w:rPr>
        <w:t>and</w:t>
      </w:r>
    </w:p>
    <w:p w14:paraId="1EB9BDF3" w14:textId="30451703" w:rsidR="00015D58" w:rsidRPr="001A0272" w:rsidRDefault="00015D58" w:rsidP="00015D58">
      <w:pPr>
        <w:ind w:left="726"/>
        <w:rPr>
          <w:sz w:val="24"/>
          <w:szCs w:val="24"/>
        </w:rPr>
      </w:pPr>
      <w:r w:rsidRPr="001A0272">
        <w:rPr>
          <w:b/>
          <w:sz w:val="24"/>
          <w:szCs w:val="24"/>
        </w:rPr>
        <w:t xml:space="preserve">Insurance. </w:t>
      </w:r>
      <w:r w:rsidRPr="001A0272">
        <w:rPr>
          <w:sz w:val="24"/>
          <w:szCs w:val="24"/>
        </w:rPr>
        <w:t xml:space="preserve">Members are </w:t>
      </w:r>
      <w:r w:rsidR="001A0272" w:rsidRPr="001A0272">
        <w:rPr>
          <w:sz w:val="24"/>
          <w:szCs w:val="24"/>
        </w:rPr>
        <w:t xml:space="preserve">encouraged </w:t>
      </w:r>
      <w:r w:rsidRPr="001A0272">
        <w:rPr>
          <w:sz w:val="24"/>
          <w:szCs w:val="24"/>
        </w:rPr>
        <w:t>to maintain an adequate level of Public and Products liability and Professional Indemnity insurance</w:t>
      </w:r>
      <w:r w:rsidR="001A0272" w:rsidRPr="001A0272">
        <w:rPr>
          <w:sz w:val="24"/>
          <w:szCs w:val="24"/>
        </w:rPr>
        <w:t>.</w:t>
      </w:r>
    </w:p>
    <w:p w14:paraId="56B8D357" w14:textId="11973A8F" w:rsidR="00015D58" w:rsidRPr="00015D58" w:rsidRDefault="00D16D55" w:rsidP="00015D58">
      <w:pPr>
        <w:ind w:left="726"/>
        <w:rPr>
          <w:b/>
          <w:sz w:val="24"/>
          <w:szCs w:val="24"/>
        </w:rPr>
      </w:pPr>
      <w:r>
        <w:rPr>
          <w:b/>
          <w:sz w:val="24"/>
          <w:szCs w:val="24"/>
        </w:rPr>
        <w:t>and</w:t>
      </w:r>
    </w:p>
    <w:p w14:paraId="0B909610" w14:textId="0F9C8D57" w:rsidR="00015D58" w:rsidRPr="00015D58" w:rsidRDefault="00015D58" w:rsidP="00015D58">
      <w:pPr>
        <w:ind w:left="726"/>
        <w:rPr>
          <w:sz w:val="24"/>
          <w:szCs w:val="24"/>
        </w:rPr>
      </w:pPr>
      <w:bookmarkStart w:id="13" w:name="_Hlk102058000"/>
      <w:bookmarkEnd w:id="12"/>
      <w:r w:rsidRPr="00015D58">
        <w:rPr>
          <w:b/>
          <w:sz w:val="24"/>
          <w:szCs w:val="24"/>
        </w:rPr>
        <w:t xml:space="preserve">Maintenance of </w:t>
      </w:r>
      <w:r w:rsidR="00F82FC6">
        <w:rPr>
          <w:b/>
          <w:sz w:val="24"/>
          <w:szCs w:val="24"/>
        </w:rPr>
        <w:t xml:space="preserve">FULL </w:t>
      </w:r>
      <w:r w:rsidRPr="00015D58">
        <w:rPr>
          <w:b/>
          <w:sz w:val="24"/>
          <w:szCs w:val="24"/>
        </w:rPr>
        <w:t>membership</w:t>
      </w:r>
      <w:r w:rsidRPr="00015D58">
        <w:rPr>
          <w:sz w:val="24"/>
          <w:szCs w:val="24"/>
        </w:rPr>
        <w:t xml:space="preserve"> requires a minimum 10 hours of </w:t>
      </w:r>
      <w:r w:rsidRPr="00015D58">
        <w:rPr>
          <w:b/>
          <w:sz w:val="24"/>
          <w:szCs w:val="24"/>
        </w:rPr>
        <w:t xml:space="preserve">Continuing Professional Development </w:t>
      </w:r>
      <w:r w:rsidRPr="00015D58">
        <w:rPr>
          <w:sz w:val="24"/>
          <w:szCs w:val="24"/>
        </w:rPr>
        <w:t xml:space="preserve">per annum, or 30 hours over three years. Professional Development must directly enhance the work of the therapeutic harpist. All relevant documentation, including logs of professional development hours must be kept by the member, to be submitted for audit if requested by ATHA committee. </w:t>
      </w:r>
    </w:p>
    <w:bookmarkEnd w:id="13"/>
    <w:p w14:paraId="73AB99F6" w14:textId="7048016C" w:rsidR="00015D58" w:rsidRPr="00015D58" w:rsidRDefault="00015D58" w:rsidP="00015D58">
      <w:pPr>
        <w:ind w:left="726"/>
        <w:rPr>
          <w:b/>
          <w:sz w:val="24"/>
          <w:szCs w:val="24"/>
        </w:rPr>
      </w:pPr>
      <w:r>
        <w:rPr>
          <w:b/>
          <w:sz w:val="24"/>
          <w:szCs w:val="24"/>
        </w:rPr>
        <w:t>and</w:t>
      </w:r>
    </w:p>
    <w:p w14:paraId="193E5B32" w14:textId="5E34E5D5" w:rsidR="00015D58" w:rsidRPr="00015D58" w:rsidRDefault="00015D58" w:rsidP="00015D58">
      <w:pPr>
        <w:ind w:left="726"/>
        <w:rPr>
          <w:b/>
          <w:sz w:val="24"/>
          <w:szCs w:val="24"/>
        </w:rPr>
      </w:pPr>
      <w:r w:rsidRPr="00015D58">
        <w:rPr>
          <w:b/>
          <w:sz w:val="24"/>
          <w:szCs w:val="24"/>
        </w:rPr>
        <w:t>Ethical practice</w:t>
      </w:r>
    </w:p>
    <w:p w14:paraId="083D4524" w14:textId="77777777" w:rsidR="00015D58" w:rsidRPr="00015D58" w:rsidRDefault="00015D58" w:rsidP="00015D58">
      <w:pPr>
        <w:ind w:left="726"/>
        <w:rPr>
          <w:sz w:val="24"/>
          <w:szCs w:val="24"/>
        </w:rPr>
      </w:pPr>
      <w:r w:rsidRPr="00015D58">
        <w:rPr>
          <w:sz w:val="24"/>
          <w:szCs w:val="24"/>
        </w:rPr>
        <w:t>All members are required to agree to and sign the “ATHA Ethics Statement” on application for membership and each year on renewal.</w:t>
      </w:r>
    </w:p>
    <w:p w14:paraId="51716C23" w14:textId="77777777" w:rsidR="00717E46" w:rsidRDefault="00FC20A2">
      <w:pPr>
        <w:pStyle w:val="Heading1"/>
        <w:numPr>
          <w:ilvl w:val="0"/>
          <w:numId w:val="6"/>
        </w:numPr>
        <w:tabs>
          <w:tab w:val="left" w:pos="1017"/>
        </w:tabs>
        <w:ind w:hanging="289"/>
        <w:jc w:val="left"/>
      </w:pPr>
      <w:bookmarkStart w:id="14" w:name="_bookmark12"/>
      <w:bookmarkEnd w:id="14"/>
      <w:r>
        <w:t>Application for</w:t>
      </w:r>
      <w:r>
        <w:rPr>
          <w:spacing w:val="-1"/>
        </w:rPr>
        <w:t xml:space="preserve"> </w:t>
      </w:r>
      <w:r>
        <w:t>membership</w:t>
      </w:r>
    </w:p>
    <w:p w14:paraId="074E4EB7" w14:textId="77777777" w:rsidR="00717E46" w:rsidRDefault="00FC20A2">
      <w:pPr>
        <w:pStyle w:val="ListParagraph"/>
        <w:numPr>
          <w:ilvl w:val="1"/>
          <w:numId w:val="6"/>
        </w:numPr>
        <w:tabs>
          <w:tab w:val="left" w:pos="1528"/>
        </w:tabs>
        <w:ind w:right="1071"/>
        <w:rPr>
          <w:sz w:val="24"/>
        </w:rPr>
      </w:pPr>
      <w:r>
        <w:rPr>
          <w:sz w:val="24"/>
        </w:rPr>
        <w:t>To apply to become a member of the Association, a person must submit a written application to a committee member stating that the</w:t>
      </w:r>
      <w:r>
        <w:rPr>
          <w:spacing w:val="-3"/>
          <w:sz w:val="24"/>
        </w:rPr>
        <w:t xml:space="preserve"> </w:t>
      </w:r>
      <w:r>
        <w:rPr>
          <w:sz w:val="24"/>
        </w:rPr>
        <w:t>person—</w:t>
      </w:r>
    </w:p>
    <w:p w14:paraId="622E6758" w14:textId="77777777" w:rsidR="00717E46" w:rsidRDefault="00FC20A2">
      <w:pPr>
        <w:pStyle w:val="ListParagraph"/>
        <w:numPr>
          <w:ilvl w:val="2"/>
          <w:numId w:val="6"/>
        </w:numPr>
        <w:tabs>
          <w:tab w:val="left" w:pos="2038"/>
        </w:tabs>
        <w:rPr>
          <w:sz w:val="24"/>
        </w:rPr>
      </w:pPr>
      <w:r>
        <w:rPr>
          <w:sz w:val="24"/>
        </w:rPr>
        <w:t>wishes to become a member of the Association;</w:t>
      </w:r>
      <w:r>
        <w:rPr>
          <w:spacing w:val="-5"/>
          <w:sz w:val="24"/>
        </w:rPr>
        <w:t xml:space="preserve"> </w:t>
      </w:r>
      <w:r>
        <w:rPr>
          <w:sz w:val="24"/>
        </w:rPr>
        <w:t>and</w:t>
      </w:r>
    </w:p>
    <w:p w14:paraId="293F82E5" w14:textId="77777777" w:rsidR="00717E46" w:rsidRDefault="00FC20A2">
      <w:pPr>
        <w:pStyle w:val="ListParagraph"/>
        <w:numPr>
          <w:ilvl w:val="2"/>
          <w:numId w:val="6"/>
        </w:numPr>
        <w:tabs>
          <w:tab w:val="left" w:pos="2038"/>
        </w:tabs>
        <w:ind w:hanging="394"/>
        <w:rPr>
          <w:sz w:val="24"/>
        </w:rPr>
      </w:pPr>
      <w:r>
        <w:rPr>
          <w:sz w:val="24"/>
        </w:rPr>
        <w:t>supports the purposes of the Association;</w:t>
      </w:r>
      <w:r>
        <w:rPr>
          <w:spacing w:val="-3"/>
          <w:sz w:val="24"/>
        </w:rPr>
        <w:t xml:space="preserve"> </w:t>
      </w:r>
      <w:r>
        <w:rPr>
          <w:sz w:val="24"/>
        </w:rPr>
        <w:t>and</w:t>
      </w:r>
    </w:p>
    <w:p w14:paraId="048D6290" w14:textId="71AE2E41" w:rsidR="00717E46" w:rsidRDefault="00FC20A2">
      <w:pPr>
        <w:pStyle w:val="ListParagraph"/>
        <w:numPr>
          <w:ilvl w:val="2"/>
          <w:numId w:val="6"/>
        </w:numPr>
        <w:tabs>
          <w:tab w:val="left" w:pos="2038"/>
        </w:tabs>
        <w:rPr>
          <w:sz w:val="24"/>
        </w:rPr>
      </w:pPr>
      <w:r>
        <w:rPr>
          <w:sz w:val="24"/>
        </w:rPr>
        <w:t>agrees to comply with these</w:t>
      </w:r>
      <w:r>
        <w:rPr>
          <w:spacing w:val="-3"/>
          <w:sz w:val="24"/>
        </w:rPr>
        <w:t xml:space="preserve"> </w:t>
      </w:r>
      <w:r>
        <w:rPr>
          <w:sz w:val="24"/>
        </w:rPr>
        <w:t>Rules.</w:t>
      </w:r>
    </w:p>
    <w:p w14:paraId="42315731" w14:textId="77777777" w:rsidR="00D16D55" w:rsidRDefault="00D16D55" w:rsidP="00D16D55">
      <w:pPr>
        <w:pStyle w:val="ListParagraph"/>
        <w:tabs>
          <w:tab w:val="left" w:pos="2038"/>
        </w:tabs>
        <w:ind w:left="2038" w:firstLine="0"/>
        <w:jc w:val="right"/>
        <w:rPr>
          <w:sz w:val="24"/>
        </w:rPr>
      </w:pPr>
    </w:p>
    <w:p w14:paraId="3F0AD9D9" w14:textId="77777777" w:rsidR="00717E46" w:rsidRDefault="00FC20A2">
      <w:pPr>
        <w:pStyle w:val="ListParagraph"/>
        <w:numPr>
          <w:ilvl w:val="1"/>
          <w:numId w:val="6"/>
        </w:numPr>
        <w:tabs>
          <w:tab w:val="left" w:pos="1528"/>
        </w:tabs>
        <w:rPr>
          <w:sz w:val="24"/>
        </w:rPr>
      </w:pPr>
      <w:r>
        <w:rPr>
          <w:sz w:val="24"/>
        </w:rPr>
        <w:lastRenderedPageBreak/>
        <w:t>The application—</w:t>
      </w:r>
    </w:p>
    <w:p w14:paraId="1E5421C4" w14:textId="77777777" w:rsidR="00717E46" w:rsidRDefault="00FC20A2">
      <w:pPr>
        <w:pStyle w:val="ListParagraph"/>
        <w:numPr>
          <w:ilvl w:val="2"/>
          <w:numId w:val="6"/>
        </w:numPr>
        <w:tabs>
          <w:tab w:val="left" w:pos="2038"/>
        </w:tabs>
        <w:rPr>
          <w:sz w:val="24"/>
        </w:rPr>
      </w:pPr>
      <w:r>
        <w:rPr>
          <w:sz w:val="24"/>
        </w:rPr>
        <w:t>must be signed by the applicant;</w:t>
      </w:r>
      <w:r>
        <w:rPr>
          <w:spacing w:val="-1"/>
          <w:sz w:val="24"/>
        </w:rPr>
        <w:t xml:space="preserve"> </w:t>
      </w:r>
      <w:r>
        <w:rPr>
          <w:sz w:val="24"/>
        </w:rPr>
        <w:t>and</w:t>
      </w:r>
    </w:p>
    <w:p w14:paraId="1CA01E11" w14:textId="77777777" w:rsidR="00717E46" w:rsidRDefault="00FC20A2">
      <w:pPr>
        <w:pStyle w:val="ListParagraph"/>
        <w:numPr>
          <w:ilvl w:val="2"/>
          <w:numId w:val="6"/>
        </w:numPr>
        <w:tabs>
          <w:tab w:val="left" w:pos="2038"/>
        </w:tabs>
        <w:ind w:hanging="394"/>
        <w:rPr>
          <w:sz w:val="24"/>
        </w:rPr>
      </w:pPr>
      <w:r>
        <w:rPr>
          <w:sz w:val="24"/>
        </w:rPr>
        <w:t>may be accompanied by the joining</w:t>
      </w:r>
      <w:r>
        <w:rPr>
          <w:spacing w:val="-2"/>
          <w:sz w:val="24"/>
        </w:rPr>
        <w:t xml:space="preserve"> </w:t>
      </w:r>
      <w:r>
        <w:rPr>
          <w:sz w:val="24"/>
        </w:rPr>
        <w:t>fee.</w:t>
      </w:r>
    </w:p>
    <w:p w14:paraId="45AE3F0D" w14:textId="77777777" w:rsidR="00717E46" w:rsidRDefault="00FC20A2">
      <w:pPr>
        <w:spacing w:before="120"/>
        <w:ind w:left="2038"/>
        <w:rPr>
          <w:b/>
          <w:sz w:val="20"/>
        </w:rPr>
      </w:pPr>
      <w:r>
        <w:rPr>
          <w:b/>
          <w:sz w:val="20"/>
        </w:rPr>
        <w:t>Note</w:t>
      </w:r>
    </w:p>
    <w:p w14:paraId="48B5BD80" w14:textId="77777777" w:rsidR="00717E46" w:rsidRDefault="00FC20A2">
      <w:pPr>
        <w:spacing w:before="120"/>
        <w:ind w:left="2019" w:right="1825"/>
        <w:jc w:val="center"/>
        <w:rPr>
          <w:sz w:val="20"/>
        </w:rPr>
      </w:pPr>
      <w:r>
        <w:rPr>
          <w:sz w:val="20"/>
        </w:rPr>
        <w:t>The joining fee is the fee (if any) determined by the Association under rule 12(3).</w:t>
      </w:r>
    </w:p>
    <w:p w14:paraId="7F33A0ED" w14:textId="77777777" w:rsidR="00717E46" w:rsidRDefault="00FC20A2">
      <w:pPr>
        <w:pStyle w:val="Heading1"/>
        <w:numPr>
          <w:ilvl w:val="0"/>
          <w:numId w:val="6"/>
        </w:numPr>
        <w:tabs>
          <w:tab w:val="left" w:pos="1017"/>
        </w:tabs>
        <w:ind w:hanging="409"/>
        <w:jc w:val="left"/>
      </w:pPr>
      <w:bookmarkStart w:id="15" w:name="_bookmark13"/>
      <w:bookmarkEnd w:id="15"/>
      <w:r>
        <w:t>Consideration of</w:t>
      </w:r>
      <w:r>
        <w:rPr>
          <w:spacing w:val="-1"/>
        </w:rPr>
        <w:t xml:space="preserve"> </w:t>
      </w:r>
      <w:r>
        <w:t>application</w:t>
      </w:r>
    </w:p>
    <w:p w14:paraId="7AB1A499" w14:textId="77777777" w:rsidR="00717E46" w:rsidRDefault="00FC20A2">
      <w:pPr>
        <w:pStyle w:val="ListParagraph"/>
        <w:numPr>
          <w:ilvl w:val="1"/>
          <w:numId w:val="6"/>
        </w:numPr>
        <w:tabs>
          <w:tab w:val="left" w:pos="1528"/>
        </w:tabs>
        <w:ind w:right="591"/>
        <w:rPr>
          <w:sz w:val="24"/>
        </w:rPr>
      </w:pPr>
      <w:r>
        <w:rPr>
          <w:sz w:val="24"/>
        </w:rPr>
        <w:t>As soon as practicable after an application for membership is received, the Committee must decide by resolution whether to accept or reject the</w:t>
      </w:r>
      <w:r>
        <w:rPr>
          <w:spacing w:val="-4"/>
          <w:sz w:val="24"/>
        </w:rPr>
        <w:t xml:space="preserve"> </w:t>
      </w:r>
      <w:r>
        <w:rPr>
          <w:sz w:val="24"/>
        </w:rPr>
        <w:t>application.</w:t>
      </w:r>
    </w:p>
    <w:p w14:paraId="0C046F35" w14:textId="77777777" w:rsidR="00717E46" w:rsidRDefault="00FC20A2">
      <w:pPr>
        <w:pStyle w:val="ListParagraph"/>
        <w:numPr>
          <w:ilvl w:val="1"/>
          <w:numId w:val="6"/>
        </w:numPr>
        <w:tabs>
          <w:tab w:val="left" w:pos="1528"/>
        </w:tabs>
        <w:ind w:right="370"/>
        <w:rPr>
          <w:sz w:val="24"/>
        </w:rPr>
      </w:pPr>
      <w:r>
        <w:rPr>
          <w:sz w:val="24"/>
        </w:rPr>
        <w:t>The Committee must notify the applicant in writing of its decision as soon as practicable after the decision is</w:t>
      </w:r>
      <w:r>
        <w:rPr>
          <w:spacing w:val="-1"/>
          <w:sz w:val="24"/>
        </w:rPr>
        <w:t xml:space="preserve"> </w:t>
      </w:r>
      <w:r>
        <w:rPr>
          <w:sz w:val="24"/>
        </w:rPr>
        <w:t>made.</w:t>
      </w:r>
    </w:p>
    <w:p w14:paraId="212AEDD7" w14:textId="77777777" w:rsidR="00717E46" w:rsidRDefault="00FC20A2">
      <w:pPr>
        <w:pStyle w:val="ListParagraph"/>
        <w:numPr>
          <w:ilvl w:val="1"/>
          <w:numId w:val="6"/>
        </w:numPr>
        <w:tabs>
          <w:tab w:val="left" w:pos="1528"/>
        </w:tabs>
        <w:ind w:right="724"/>
        <w:rPr>
          <w:sz w:val="24"/>
        </w:rPr>
      </w:pPr>
      <w:r>
        <w:rPr>
          <w:sz w:val="24"/>
        </w:rPr>
        <w:t>If the Committee rejects the application, it must return any money accompanying the application to the</w:t>
      </w:r>
      <w:r>
        <w:rPr>
          <w:spacing w:val="-1"/>
          <w:sz w:val="24"/>
        </w:rPr>
        <w:t xml:space="preserve"> </w:t>
      </w:r>
      <w:r>
        <w:rPr>
          <w:sz w:val="24"/>
        </w:rPr>
        <w:t>applicant.</w:t>
      </w:r>
    </w:p>
    <w:p w14:paraId="06F323AE" w14:textId="77777777" w:rsidR="00717E46" w:rsidRDefault="00FC20A2">
      <w:pPr>
        <w:pStyle w:val="ListParagraph"/>
        <w:numPr>
          <w:ilvl w:val="1"/>
          <w:numId w:val="6"/>
        </w:numPr>
        <w:tabs>
          <w:tab w:val="left" w:pos="1528"/>
        </w:tabs>
        <w:rPr>
          <w:sz w:val="24"/>
        </w:rPr>
      </w:pPr>
      <w:r>
        <w:rPr>
          <w:sz w:val="24"/>
        </w:rPr>
        <w:t>No reason need be given for the rejection of an</w:t>
      </w:r>
      <w:r>
        <w:rPr>
          <w:spacing w:val="-3"/>
          <w:sz w:val="24"/>
        </w:rPr>
        <w:t xml:space="preserve"> </w:t>
      </w:r>
      <w:r>
        <w:rPr>
          <w:sz w:val="24"/>
        </w:rPr>
        <w:t>application.</w:t>
      </w:r>
    </w:p>
    <w:p w14:paraId="38AC8422" w14:textId="77777777" w:rsidR="00717E46" w:rsidRDefault="00FC20A2">
      <w:pPr>
        <w:pStyle w:val="Heading1"/>
        <w:numPr>
          <w:ilvl w:val="0"/>
          <w:numId w:val="6"/>
        </w:numPr>
        <w:tabs>
          <w:tab w:val="left" w:pos="1017"/>
        </w:tabs>
        <w:ind w:hanging="409"/>
        <w:jc w:val="left"/>
      </w:pPr>
      <w:bookmarkStart w:id="16" w:name="_bookmark14"/>
      <w:bookmarkEnd w:id="16"/>
      <w:r>
        <w:t>New</w:t>
      </w:r>
      <w:r>
        <w:rPr>
          <w:spacing w:val="-2"/>
        </w:rPr>
        <w:t xml:space="preserve"> </w:t>
      </w:r>
      <w:r>
        <w:t>membership</w:t>
      </w:r>
    </w:p>
    <w:p w14:paraId="4D55CF7D" w14:textId="77777777" w:rsidR="00717E46" w:rsidRDefault="00FC20A2">
      <w:pPr>
        <w:pStyle w:val="ListParagraph"/>
        <w:numPr>
          <w:ilvl w:val="1"/>
          <w:numId w:val="6"/>
        </w:numPr>
        <w:tabs>
          <w:tab w:val="left" w:pos="1528"/>
        </w:tabs>
        <w:rPr>
          <w:sz w:val="24"/>
        </w:rPr>
      </w:pPr>
      <w:r>
        <w:rPr>
          <w:sz w:val="24"/>
        </w:rPr>
        <w:t>If an application for membership is approved by the</w:t>
      </w:r>
      <w:r>
        <w:rPr>
          <w:spacing w:val="-1"/>
          <w:sz w:val="24"/>
        </w:rPr>
        <w:t xml:space="preserve"> </w:t>
      </w:r>
      <w:r>
        <w:rPr>
          <w:sz w:val="24"/>
        </w:rPr>
        <w:t>Committee—</w:t>
      </w:r>
    </w:p>
    <w:p w14:paraId="7005BEA8" w14:textId="77777777" w:rsidR="00717E46" w:rsidRDefault="00FC20A2">
      <w:pPr>
        <w:pStyle w:val="ListParagraph"/>
        <w:numPr>
          <w:ilvl w:val="2"/>
          <w:numId w:val="6"/>
        </w:numPr>
        <w:tabs>
          <w:tab w:val="left" w:pos="2038"/>
        </w:tabs>
        <w:ind w:right="787"/>
        <w:rPr>
          <w:sz w:val="24"/>
        </w:rPr>
      </w:pPr>
      <w:r>
        <w:rPr>
          <w:sz w:val="24"/>
        </w:rPr>
        <w:t>the resolution to accept the membership must be recorded in the minutes of the committee meeting;</w:t>
      </w:r>
      <w:r>
        <w:rPr>
          <w:spacing w:val="-1"/>
          <w:sz w:val="24"/>
        </w:rPr>
        <w:t xml:space="preserve"> </w:t>
      </w:r>
      <w:r>
        <w:rPr>
          <w:sz w:val="24"/>
        </w:rPr>
        <w:t>and</w:t>
      </w:r>
    </w:p>
    <w:p w14:paraId="2770217A" w14:textId="77777777" w:rsidR="00717E46" w:rsidRDefault="00FC20A2">
      <w:pPr>
        <w:pStyle w:val="ListParagraph"/>
        <w:numPr>
          <w:ilvl w:val="2"/>
          <w:numId w:val="6"/>
        </w:numPr>
        <w:tabs>
          <w:tab w:val="left" w:pos="2038"/>
        </w:tabs>
        <w:ind w:right="581" w:hanging="394"/>
        <w:rPr>
          <w:sz w:val="24"/>
        </w:rPr>
      </w:pPr>
      <w:r>
        <w:rPr>
          <w:sz w:val="24"/>
        </w:rPr>
        <w:t>the Secretary must, as soon as practicable, enter the name and address of the new member, and the date of becoming a member, in the register of</w:t>
      </w:r>
      <w:r>
        <w:rPr>
          <w:spacing w:val="-4"/>
          <w:sz w:val="24"/>
        </w:rPr>
        <w:t xml:space="preserve"> </w:t>
      </w:r>
      <w:r>
        <w:rPr>
          <w:sz w:val="24"/>
        </w:rPr>
        <w:t>members.</w:t>
      </w:r>
    </w:p>
    <w:p w14:paraId="13C11546" w14:textId="77777777" w:rsidR="00717E46" w:rsidRDefault="00FC20A2">
      <w:pPr>
        <w:pStyle w:val="ListParagraph"/>
        <w:numPr>
          <w:ilvl w:val="1"/>
          <w:numId w:val="6"/>
        </w:numPr>
        <w:tabs>
          <w:tab w:val="left" w:pos="1528"/>
        </w:tabs>
        <w:ind w:right="245"/>
        <w:rPr>
          <w:sz w:val="24"/>
        </w:rPr>
      </w:pPr>
      <w:r>
        <w:rPr>
          <w:sz w:val="24"/>
        </w:rPr>
        <w:t>A person becomes a member of the Association and, subject to rule 13(2), is entitled to exercise his or her rights of membership from the date, whichever is the later, on</w:t>
      </w:r>
      <w:r>
        <w:rPr>
          <w:spacing w:val="-13"/>
          <w:sz w:val="24"/>
        </w:rPr>
        <w:t xml:space="preserve"> </w:t>
      </w:r>
      <w:r>
        <w:rPr>
          <w:sz w:val="24"/>
        </w:rPr>
        <w:t>which—</w:t>
      </w:r>
    </w:p>
    <w:p w14:paraId="7159CAA2" w14:textId="77777777" w:rsidR="00717E46" w:rsidRDefault="00FC20A2">
      <w:pPr>
        <w:pStyle w:val="ListParagraph"/>
        <w:numPr>
          <w:ilvl w:val="2"/>
          <w:numId w:val="6"/>
        </w:numPr>
        <w:tabs>
          <w:tab w:val="left" w:pos="2038"/>
        </w:tabs>
        <w:rPr>
          <w:sz w:val="24"/>
        </w:rPr>
      </w:pPr>
      <w:r>
        <w:rPr>
          <w:sz w:val="24"/>
        </w:rPr>
        <w:t>the Committee approves the person's membership;</w:t>
      </w:r>
      <w:r>
        <w:rPr>
          <w:spacing w:val="-3"/>
          <w:sz w:val="24"/>
        </w:rPr>
        <w:t xml:space="preserve"> </w:t>
      </w:r>
      <w:r>
        <w:rPr>
          <w:sz w:val="24"/>
        </w:rPr>
        <w:t>or</w:t>
      </w:r>
    </w:p>
    <w:p w14:paraId="1CBFAF80" w14:textId="77777777" w:rsidR="00717E46" w:rsidRDefault="00FC20A2">
      <w:pPr>
        <w:pStyle w:val="ListParagraph"/>
        <w:numPr>
          <w:ilvl w:val="2"/>
          <w:numId w:val="6"/>
        </w:numPr>
        <w:tabs>
          <w:tab w:val="left" w:pos="2038"/>
        </w:tabs>
        <w:ind w:hanging="394"/>
        <w:rPr>
          <w:sz w:val="24"/>
        </w:rPr>
      </w:pPr>
      <w:r>
        <w:rPr>
          <w:sz w:val="24"/>
        </w:rPr>
        <w:t>the person pays the joining</w:t>
      </w:r>
      <w:r>
        <w:rPr>
          <w:spacing w:val="-1"/>
          <w:sz w:val="24"/>
        </w:rPr>
        <w:t xml:space="preserve"> </w:t>
      </w:r>
      <w:r>
        <w:rPr>
          <w:sz w:val="24"/>
        </w:rPr>
        <w:t>fee.</w:t>
      </w:r>
    </w:p>
    <w:p w14:paraId="00BC84B7" w14:textId="77777777" w:rsidR="00717E46" w:rsidRDefault="00FC20A2">
      <w:pPr>
        <w:pStyle w:val="Heading1"/>
        <w:numPr>
          <w:ilvl w:val="0"/>
          <w:numId w:val="6"/>
        </w:numPr>
        <w:tabs>
          <w:tab w:val="left" w:pos="1196"/>
          <w:tab w:val="left" w:pos="1197"/>
        </w:tabs>
        <w:ind w:left="1196" w:hanging="589"/>
        <w:jc w:val="left"/>
      </w:pPr>
      <w:bookmarkStart w:id="17" w:name="_bookmark15"/>
      <w:bookmarkEnd w:id="17"/>
      <w:r>
        <w:t>Annual subscription and fee on</w:t>
      </w:r>
      <w:r>
        <w:rPr>
          <w:spacing w:val="-3"/>
        </w:rPr>
        <w:t xml:space="preserve"> </w:t>
      </w:r>
      <w:r>
        <w:t>joining</w:t>
      </w:r>
    </w:p>
    <w:p w14:paraId="5B3C1155" w14:textId="77777777" w:rsidR="00717E46" w:rsidRDefault="00FC20A2">
      <w:pPr>
        <w:pStyle w:val="ListParagraph"/>
        <w:numPr>
          <w:ilvl w:val="1"/>
          <w:numId w:val="6"/>
        </w:numPr>
        <w:tabs>
          <w:tab w:val="left" w:pos="1528"/>
        </w:tabs>
        <w:rPr>
          <w:sz w:val="24"/>
        </w:rPr>
      </w:pPr>
      <w:r>
        <w:rPr>
          <w:sz w:val="24"/>
        </w:rPr>
        <w:t>At each annual general meeting, the Association must</w:t>
      </w:r>
      <w:r>
        <w:rPr>
          <w:spacing w:val="-4"/>
          <w:sz w:val="24"/>
        </w:rPr>
        <w:t xml:space="preserve"> </w:t>
      </w:r>
      <w:r>
        <w:rPr>
          <w:sz w:val="24"/>
        </w:rPr>
        <w:t>determine—</w:t>
      </w:r>
    </w:p>
    <w:p w14:paraId="2A71D434" w14:textId="77777777" w:rsidR="00717E46" w:rsidRDefault="00FC20A2">
      <w:pPr>
        <w:pStyle w:val="ListParagraph"/>
        <w:numPr>
          <w:ilvl w:val="2"/>
          <w:numId w:val="6"/>
        </w:numPr>
        <w:tabs>
          <w:tab w:val="left" w:pos="2038"/>
        </w:tabs>
        <w:rPr>
          <w:sz w:val="24"/>
        </w:rPr>
      </w:pPr>
      <w:r>
        <w:rPr>
          <w:sz w:val="24"/>
        </w:rPr>
        <w:t>the amount of the annual subscription (if any) for the following financial year;</w:t>
      </w:r>
      <w:r>
        <w:rPr>
          <w:spacing w:val="-14"/>
          <w:sz w:val="24"/>
        </w:rPr>
        <w:t xml:space="preserve"> </w:t>
      </w:r>
      <w:r>
        <w:rPr>
          <w:sz w:val="24"/>
        </w:rPr>
        <w:t>and</w:t>
      </w:r>
    </w:p>
    <w:p w14:paraId="6BE6AA87" w14:textId="77777777" w:rsidR="00717E46" w:rsidRDefault="00FC20A2">
      <w:pPr>
        <w:pStyle w:val="ListParagraph"/>
        <w:numPr>
          <w:ilvl w:val="2"/>
          <w:numId w:val="6"/>
        </w:numPr>
        <w:tabs>
          <w:tab w:val="left" w:pos="2038"/>
        </w:tabs>
        <w:ind w:hanging="394"/>
        <w:rPr>
          <w:sz w:val="24"/>
        </w:rPr>
      </w:pPr>
      <w:r>
        <w:rPr>
          <w:sz w:val="24"/>
        </w:rPr>
        <w:t>the date for payment of the annual</w:t>
      </w:r>
      <w:r>
        <w:rPr>
          <w:spacing w:val="-3"/>
          <w:sz w:val="24"/>
        </w:rPr>
        <w:t xml:space="preserve"> </w:t>
      </w:r>
      <w:r>
        <w:rPr>
          <w:sz w:val="24"/>
        </w:rPr>
        <w:t>subscription.</w:t>
      </w:r>
    </w:p>
    <w:p w14:paraId="39A00439" w14:textId="77777777" w:rsidR="00717E46" w:rsidRDefault="00FC20A2">
      <w:pPr>
        <w:pStyle w:val="ListParagraph"/>
        <w:numPr>
          <w:ilvl w:val="1"/>
          <w:numId w:val="6"/>
        </w:numPr>
        <w:tabs>
          <w:tab w:val="left" w:pos="1528"/>
        </w:tabs>
        <w:spacing w:before="65"/>
        <w:ind w:right="438"/>
        <w:rPr>
          <w:sz w:val="24"/>
        </w:rPr>
      </w:pPr>
      <w:r>
        <w:rPr>
          <w:sz w:val="24"/>
        </w:rPr>
        <w:t>The Association may determine that a lower annual subscription is payable by associate members.</w:t>
      </w:r>
    </w:p>
    <w:p w14:paraId="4ACEE3DC" w14:textId="77777777" w:rsidR="00717E46" w:rsidRDefault="00FC20A2">
      <w:pPr>
        <w:pStyle w:val="ListParagraph"/>
        <w:numPr>
          <w:ilvl w:val="1"/>
          <w:numId w:val="6"/>
        </w:numPr>
        <w:tabs>
          <w:tab w:val="left" w:pos="1528"/>
        </w:tabs>
        <w:ind w:right="932"/>
        <w:rPr>
          <w:sz w:val="24"/>
        </w:rPr>
      </w:pPr>
      <w:r>
        <w:rPr>
          <w:sz w:val="24"/>
        </w:rPr>
        <w:t>The Association may determine that any new member who joins after the start of a financial year must, for that financial year, pay a fee equal</w:t>
      </w:r>
      <w:r>
        <w:rPr>
          <w:spacing w:val="-3"/>
          <w:sz w:val="24"/>
        </w:rPr>
        <w:t xml:space="preserve"> </w:t>
      </w:r>
      <w:r>
        <w:rPr>
          <w:sz w:val="24"/>
        </w:rPr>
        <w:t>to—</w:t>
      </w:r>
    </w:p>
    <w:p w14:paraId="7E085100" w14:textId="77777777" w:rsidR="00717E46" w:rsidRDefault="00FC20A2">
      <w:pPr>
        <w:pStyle w:val="ListParagraph"/>
        <w:numPr>
          <w:ilvl w:val="2"/>
          <w:numId w:val="6"/>
        </w:numPr>
        <w:tabs>
          <w:tab w:val="left" w:pos="2038"/>
        </w:tabs>
        <w:rPr>
          <w:sz w:val="24"/>
        </w:rPr>
      </w:pPr>
      <w:r>
        <w:rPr>
          <w:sz w:val="24"/>
        </w:rPr>
        <w:t>the full annual subscription;</w:t>
      </w:r>
      <w:r>
        <w:rPr>
          <w:spacing w:val="-2"/>
          <w:sz w:val="24"/>
        </w:rPr>
        <w:t xml:space="preserve"> </w:t>
      </w:r>
      <w:r>
        <w:rPr>
          <w:sz w:val="24"/>
        </w:rPr>
        <w:t>or</w:t>
      </w:r>
    </w:p>
    <w:p w14:paraId="2018644A" w14:textId="77777777" w:rsidR="00717E46" w:rsidRDefault="00FC20A2">
      <w:pPr>
        <w:pStyle w:val="ListParagraph"/>
        <w:numPr>
          <w:ilvl w:val="2"/>
          <w:numId w:val="6"/>
        </w:numPr>
        <w:tabs>
          <w:tab w:val="left" w:pos="2038"/>
        </w:tabs>
        <w:ind w:hanging="394"/>
        <w:rPr>
          <w:sz w:val="24"/>
        </w:rPr>
      </w:pPr>
      <w:r>
        <w:rPr>
          <w:sz w:val="24"/>
        </w:rPr>
        <w:t>a pro rata annual subscription based on the remaining part of the financial year;</w:t>
      </w:r>
      <w:r>
        <w:rPr>
          <w:spacing w:val="-13"/>
          <w:sz w:val="24"/>
        </w:rPr>
        <w:t xml:space="preserve"> </w:t>
      </w:r>
      <w:r>
        <w:rPr>
          <w:sz w:val="24"/>
        </w:rPr>
        <w:t>or</w:t>
      </w:r>
    </w:p>
    <w:p w14:paraId="62CC24F3" w14:textId="77777777" w:rsidR="00717E46" w:rsidRDefault="00FC20A2">
      <w:pPr>
        <w:pStyle w:val="ListParagraph"/>
        <w:numPr>
          <w:ilvl w:val="2"/>
          <w:numId w:val="6"/>
        </w:numPr>
        <w:tabs>
          <w:tab w:val="left" w:pos="2038"/>
        </w:tabs>
        <w:rPr>
          <w:sz w:val="24"/>
        </w:rPr>
      </w:pPr>
      <w:r>
        <w:rPr>
          <w:sz w:val="24"/>
        </w:rPr>
        <w:t>a fixed amount determined from time to time by the</w:t>
      </w:r>
      <w:r>
        <w:rPr>
          <w:spacing w:val="-4"/>
          <w:sz w:val="24"/>
        </w:rPr>
        <w:t xml:space="preserve"> </w:t>
      </w:r>
      <w:r>
        <w:rPr>
          <w:sz w:val="24"/>
        </w:rPr>
        <w:t>Association.</w:t>
      </w:r>
    </w:p>
    <w:p w14:paraId="4CB275B6" w14:textId="77777777" w:rsidR="00717E46" w:rsidRDefault="00FC20A2">
      <w:pPr>
        <w:pStyle w:val="ListParagraph"/>
        <w:numPr>
          <w:ilvl w:val="1"/>
          <w:numId w:val="6"/>
        </w:numPr>
        <w:tabs>
          <w:tab w:val="left" w:pos="1528"/>
        </w:tabs>
        <w:ind w:right="1164"/>
        <w:rPr>
          <w:sz w:val="24"/>
        </w:rPr>
      </w:pPr>
      <w:r>
        <w:rPr>
          <w:sz w:val="24"/>
        </w:rPr>
        <w:t>The rights of a member (including the right to vote) who has not paid the annual subscription by the due date are suspended until the subscription is</w:t>
      </w:r>
      <w:r>
        <w:rPr>
          <w:spacing w:val="-11"/>
          <w:sz w:val="24"/>
        </w:rPr>
        <w:t xml:space="preserve"> </w:t>
      </w:r>
      <w:r>
        <w:rPr>
          <w:sz w:val="24"/>
        </w:rPr>
        <w:t>paid.</w:t>
      </w:r>
    </w:p>
    <w:p w14:paraId="755AB57C" w14:textId="77777777" w:rsidR="00717E46" w:rsidRDefault="00FC20A2">
      <w:pPr>
        <w:pStyle w:val="Heading1"/>
        <w:numPr>
          <w:ilvl w:val="0"/>
          <w:numId w:val="6"/>
        </w:numPr>
        <w:tabs>
          <w:tab w:val="left" w:pos="1017"/>
        </w:tabs>
        <w:ind w:hanging="409"/>
        <w:jc w:val="left"/>
      </w:pPr>
      <w:bookmarkStart w:id="18" w:name="_bookmark16"/>
      <w:bookmarkEnd w:id="18"/>
      <w:r>
        <w:t>General rights of</w:t>
      </w:r>
      <w:r>
        <w:rPr>
          <w:spacing w:val="-2"/>
        </w:rPr>
        <w:t xml:space="preserve"> </w:t>
      </w:r>
      <w:r>
        <w:t>members</w:t>
      </w:r>
    </w:p>
    <w:p w14:paraId="33F1453E" w14:textId="77777777" w:rsidR="00717E46" w:rsidRDefault="00FC20A2">
      <w:pPr>
        <w:pStyle w:val="ListParagraph"/>
        <w:numPr>
          <w:ilvl w:val="1"/>
          <w:numId w:val="6"/>
        </w:numPr>
        <w:tabs>
          <w:tab w:val="left" w:pos="1528"/>
        </w:tabs>
        <w:rPr>
          <w:sz w:val="24"/>
        </w:rPr>
      </w:pPr>
      <w:r>
        <w:rPr>
          <w:sz w:val="24"/>
        </w:rPr>
        <w:t>A member of the Association who is entitled to vote has the</w:t>
      </w:r>
      <w:r>
        <w:rPr>
          <w:spacing w:val="-6"/>
          <w:sz w:val="24"/>
        </w:rPr>
        <w:t xml:space="preserve"> </w:t>
      </w:r>
      <w:r>
        <w:rPr>
          <w:sz w:val="24"/>
        </w:rPr>
        <w:t>right—</w:t>
      </w:r>
    </w:p>
    <w:p w14:paraId="49FA2447" w14:textId="1DB79094" w:rsidR="00717E46" w:rsidRDefault="00FC20A2">
      <w:pPr>
        <w:pStyle w:val="ListParagraph"/>
        <w:numPr>
          <w:ilvl w:val="2"/>
          <w:numId w:val="6"/>
        </w:numPr>
        <w:tabs>
          <w:tab w:val="left" w:pos="2038"/>
        </w:tabs>
        <w:ind w:right="782"/>
        <w:rPr>
          <w:sz w:val="24"/>
        </w:rPr>
      </w:pPr>
      <w:r>
        <w:rPr>
          <w:sz w:val="24"/>
        </w:rPr>
        <w:t>to receive notice of general meetings and of proposed special resolutions in the manner and time prescribed by these Rules;</w:t>
      </w:r>
      <w:r>
        <w:rPr>
          <w:spacing w:val="-2"/>
          <w:sz w:val="24"/>
        </w:rPr>
        <w:t xml:space="preserve"> </w:t>
      </w:r>
      <w:r>
        <w:rPr>
          <w:sz w:val="24"/>
        </w:rPr>
        <w:t>and</w:t>
      </w:r>
    </w:p>
    <w:p w14:paraId="26324D31" w14:textId="77777777" w:rsidR="00D16D55" w:rsidRDefault="00D16D55" w:rsidP="00D16D55">
      <w:pPr>
        <w:pStyle w:val="ListParagraph"/>
        <w:tabs>
          <w:tab w:val="left" w:pos="2038"/>
        </w:tabs>
        <w:ind w:left="2038" w:right="782" w:firstLine="0"/>
        <w:jc w:val="right"/>
        <w:rPr>
          <w:sz w:val="24"/>
        </w:rPr>
      </w:pPr>
    </w:p>
    <w:p w14:paraId="1C4E9FF2" w14:textId="77777777" w:rsidR="00717E46" w:rsidRDefault="00FC20A2">
      <w:pPr>
        <w:pStyle w:val="ListParagraph"/>
        <w:numPr>
          <w:ilvl w:val="2"/>
          <w:numId w:val="6"/>
        </w:numPr>
        <w:tabs>
          <w:tab w:val="left" w:pos="2038"/>
        </w:tabs>
        <w:ind w:hanging="394"/>
        <w:rPr>
          <w:sz w:val="24"/>
        </w:rPr>
      </w:pPr>
      <w:r>
        <w:rPr>
          <w:sz w:val="24"/>
        </w:rPr>
        <w:lastRenderedPageBreak/>
        <w:t>to submit items of business for consideration at a general meeting;</w:t>
      </w:r>
      <w:r>
        <w:rPr>
          <w:spacing w:val="-4"/>
          <w:sz w:val="24"/>
        </w:rPr>
        <w:t xml:space="preserve"> </w:t>
      </w:r>
      <w:r>
        <w:rPr>
          <w:sz w:val="24"/>
        </w:rPr>
        <w:t>and</w:t>
      </w:r>
    </w:p>
    <w:p w14:paraId="0F5ACCD3" w14:textId="77777777" w:rsidR="00717E46" w:rsidRDefault="00FC20A2">
      <w:pPr>
        <w:pStyle w:val="ListParagraph"/>
        <w:numPr>
          <w:ilvl w:val="2"/>
          <w:numId w:val="6"/>
        </w:numPr>
        <w:tabs>
          <w:tab w:val="left" w:pos="2038"/>
        </w:tabs>
        <w:rPr>
          <w:sz w:val="24"/>
        </w:rPr>
      </w:pPr>
      <w:r>
        <w:rPr>
          <w:sz w:val="24"/>
        </w:rPr>
        <w:t>to attend and be heard at general meetings;</w:t>
      </w:r>
      <w:r>
        <w:rPr>
          <w:spacing w:val="-2"/>
          <w:sz w:val="24"/>
        </w:rPr>
        <w:t xml:space="preserve"> </w:t>
      </w:r>
      <w:r>
        <w:rPr>
          <w:sz w:val="24"/>
        </w:rPr>
        <w:t>and</w:t>
      </w:r>
    </w:p>
    <w:p w14:paraId="29708030" w14:textId="77777777" w:rsidR="00717E46" w:rsidRDefault="00FC20A2">
      <w:pPr>
        <w:pStyle w:val="ListParagraph"/>
        <w:numPr>
          <w:ilvl w:val="2"/>
          <w:numId w:val="6"/>
        </w:numPr>
        <w:tabs>
          <w:tab w:val="left" w:pos="2038"/>
        </w:tabs>
        <w:ind w:hanging="394"/>
        <w:rPr>
          <w:sz w:val="24"/>
        </w:rPr>
      </w:pPr>
      <w:r>
        <w:rPr>
          <w:sz w:val="24"/>
        </w:rPr>
        <w:t>to vote at a general meeting;</w:t>
      </w:r>
      <w:r>
        <w:rPr>
          <w:spacing w:val="-3"/>
          <w:sz w:val="24"/>
        </w:rPr>
        <w:t xml:space="preserve"> </w:t>
      </w:r>
      <w:r>
        <w:rPr>
          <w:sz w:val="24"/>
        </w:rPr>
        <w:t>and</w:t>
      </w:r>
    </w:p>
    <w:p w14:paraId="5BF27A7E" w14:textId="77777777" w:rsidR="00717E46" w:rsidRDefault="00FC20A2">
      <w:pPr>
        <w:pStyle w:val="ListParagraph"/>
        <w:numPr>
          <w:ilvl w:val="2"/>
          <w:numId w:val="6"/>
        </w:numPr>
        <w:tabs>
          <w:tab w:val="left" w:pos="2038"/>
        </w:tabs>
        <w:ind w:right="947"/>
        <w:rPr>
          <w:sz w:val="24"/>
        </w:rPr>
      </w:pPr>
      <w:r>
        <w:rPr>
          <w:sz w:val="24"/>
        </w:rPr>
        <w:t>to have access to the minutes of general meetings and other documents of the Association as provided under rule 75;</w:t>
      </w:r>
      <w:r>
        <w:rPr>
          <w:spacing w:val="-3"/>
          <w:sz w:val="24"/>
        </w:rPr>
        <w:t xml:space="preserve"> </w:t>
      </w:r>
      <w:r>
        <w:rPr>
          <w:sz w:val="24"/>
        </w:rPr>
        <w:t>and</w:t>
      </w:r>
    </w:p>
    <w:p w14:paraId="00521170" w14:textId="77777777" w:rsidR="00717E46" w:rsidRDefault="00FC20A2">
      <w:pPr>
        <w:pStyle w:val="ListParagraph"/>
        <w:numPr>
          <w:ilvl w:val="2"/>
          <w:numId w:val="6"/>
        </w:numPr>
        <w:tabs>
          <w:tab w:val="left" w:pos="2038"/>
        </w:tabs>
        <w:ind w:hanging="354"/>
        <w:rPr>
          <w:sz w:val="24"/>
        </w:rPr>
      </w:pPr>
      <w:r>
        <w:rPr>
          <w:sz w:val="24"/>
        </w:rPr>
        <w:t>to inspect the register of</w:t>
      </w:r>
      <w:r>
        <w:rPr>
          <w:spacing w:val="-2"/>
          <w:sz w:val="24"/>
        </w:rPr>
        <w:t xml:space="preserve"> </w:t>
      </w:r>
      <w:r>
        <w:rPr>
          <w:sz w:val="24"/>
        </w:rPr>
        <w:t>members.</w:t>
      </w:r>
    </w:p>
    <w:p w14:paraId="6773AB1C" w14:textId="77777777" w:rsidR="00717E46" w:rsidRDefault="00FC20A2">
      <w:pPr>
        <w:pStyle w:val="ListParagraph"/>
        <w:numPr>
          <w:ilvl w:val="1"/>
          <w:numId w:val="6"/>
        </w:numPr>
        <w:tabs>
          <w:tab w:val="left" w:pos="1528"/>
        </w:tabs>
        <w:rPr>
          <w:sz w:val="24"/>
        </w:rPr>
      </w:pPr>
      <w:r>
        <w:rPr>
          <w:sz w:val="24"/>
        </w:rPr>
        <w:t>A member is entitled to vote</w:t>
      </w:r>
      <w:r>
        <w:rPr>
          <w:spacing w:val="-3"/>
          <w:sz w:val="24"/>
        </w:rPr>
        <w:t xml:space="preserve"> </w:t>
      </w:r>
      <w:r>
        <w:rPr>
          <w:sz w:val="24"/>
        </w:rPr>
        <w:t>if—</w:t>
      </w:r>
    </w:p>
    <w:p w14:paraId="5B783E91" w14:textId="77777777" w:rsidR="00717E46" w:rsidRDefault="00FC20A2">
      <w:pPr>
        <w:pStyle w:val="ListParagraph"/>
        <w:numPr>
          <w:ilvl w:val="2"/>
          <w:numId w:val="6"/>
        </w:numPr>
        <w:tabs>
          <w:tab w:val="left" w:pos="2038"/>
        </w:tabs>
        <w:rPr>
          <w:sz w:val="24"/>
        </w:rPr>
      </w:pPr>
      <w:r>
        <w:rPr>
          <w:sz w:val="24"/>
        </w:rPr>
        <w:t>the member is a member other than an associate member;</w:t>
      </w:r>
      <w:r>
        <w:rPr>
          <w:spacing w:val="-3"/>
          <w:sz w:val="24"/>
        </w:rPr>
        <w:t xml:space="preserve"> </w:t>
      </w:r>
      <w:r>
        <w:rPr>
          <w:sz w:val="24"/>
        </w:rPr>
        <w:t>and</w:t>
      </w:r>
    </w:p>
    <w:p w14:paraId="2F053065" w14:textId="77777777" w:rsidR="00717E46" w:rsidRDefault="00FC20A2">
      <w:pPr>
        <w:pStyle w:val="ListParagraph"/>
        <w:numPr>
          <w:ilvl w:val="2"/>
          <w:numId w:val="6"/>
        </w:numPr>
        <w:tabs>
          <w:tab w:val="left" w:pos="2038"/>
        </w:tabs>
        <w:ind w:right="616" w:hanging="394"/>
        <w:rPr>
          <w:sz w:val="24"/>
        </w:rPr>
      </w:pPr>
      <w:r>
        <w:rPr>
          <w:sz w:val="24"/>
        </w:rPr>
        <w:t>more than 10 business days have passed since he or she became a member of the Association;</w:t>
      </w:r>
      <w:r>
        <w:rPr>
          <w:spacing w:val="-2"/>
          <w:sz w:val="24"/>
        </w:rPr>
        <w:t xml:space="preserve"> </w:t>
      </w:r>
      <w:r>
        <w:rPr>
          <w:sz w:val="24"/>
        </w:rPr>
        <w:t>and</w:t>
      </w:r>
    </w:p>
    <w:p w14:paraId="751E65DC" w14:textId="77777777" w:rsidR="00717E46" w:rsidRDefault="00FC20A2">
      <w:pPr>
        <w:pStyle w:val="ListParagraph"/>
        <w:numPr>
          <w:ilvl w:val="2"/>
          <w:numId w:val="6"/>
        </w:numPr>
        <w:tabs>
          <w:tab w:val="left" w:pos="2038"/>
        </w:tabs>
        <w:rPr>
          <w:sz w:val="24"/>
        </w:rPr>
      </w:pPr>
      <w:r>
        <w:rPr>
          <w:sz w:val="24"/>
        </w:rPr>
        <w:t>the member's membership rights are not suspended for any</w:t>
      </w:r>
      <w:r>
        <w:rPr>
          <w:spacing w:val="-6"/>
          <w:sz w:val="24"/>
        </w:rPr>
        <w:t xml:space="preserve"> </w:t>
      </w:r>
      <w:r>
        <w:rPr>
          <w:sz w:val="24"/>
        </w:rPr>
        <w:t>reason.</w:t>
      </w:r>
    </w:p>
    <w:p w14:paraId="2A369A97" w14:textId="50DCE50E" w:rsidR="00717E46" w:rsidRDefault="00FC20A2">
      <w:pPr>
        <w:pStyle w:val="Heading1"/>
        <w:numPr>
          <w:ilvl w:val="0"/>
          <w:numId w:val="6"/>
        </w:numPr>
        <w:tabs>
          <w:tab w:val="left" w:pos="1017"/>
        </w:tabs>
        <w:ind w:hanging="409"/>
        <w:jc w:val="left"/>
      </w:pPr>
      <w:bookmarkStart w:id="19" w:name="_bookmark17"/>
      <w:bookmarkEnd w:id="19"/>
      <w:r>
        <w:t>Associate</w:t>
      </w:r>
      <w:r>
        <w:rPr>
          <w:spacing w:val="-2"/>
        </w:rPr>
        <w:t xml:space="preserve"> </w:t>
      </w:r>
      <w:r>
        <w:t>members</w:t>
      </w:r>
      <w:r w:rsidR="00015D58">
        <w:t>, ‘Friends of ATHA’ membership, Affiliate membership and Honorary Membership</w:t>
      </w:r>
    </w:p>
    <w:p w14:paraId="0BD55B77" w14:textId="77777777" w:rsidR="00717E46" w:rsidRDefault="00FC20A2">
      <w:pPr>
        <w:pStyle w:val="ListParagraph"/>
        <w:numPr>
          <w:ilvl w:val="1"/>
          <w:numId w:val="6"/>
        </w:numPr>
        <w:tabs>
          <w:tab w:val="left" w:pos="1528"/>
        </w:tabs>
        <w:rPr>
          <w:sz w:val="24"/>
        </w:rPr>
      </w:pPr>
      <w:r>
        <w:rPr>
          <w:sz w:val="24"/>
        </w:rPr>
        <w:t>Associate members of the Association</w:t>
      </w:r>
      <w:r>
        <w:rPr>
          <w:spacing w:val="-4"/>
          <w:sz w:val="24"/>
        </w:rPr>
        <w:t xml:space="preserve"> </w:t>
      </w:r>
      <w:r>
        <w:rPr>
          <w:sz w:val="24"/>
        </w:rPr>
        <w:t>include—</w:t>
      </w:r>
    </w:p>
    <w:p w14:paraId="5639B0BD" w14:textId="77777777" w:rsidR="0099543B" w:rsidRDefault="00FC20A2" w:rsidP="0099543B">
      <w:pPr>
        <w:pStyle w:val="ListParagraph"/>
        <w:numPr>
          <w:ilvl w:val="2"/>
          <w:numId w:val="6"/>
        </w:numPr>
        <w:tabs>
          <w:tab w:val="left" w:pos="2038"/>
        </w:tabs>
        <w:rPr>
          <w:sz w:val="24"/>
        </w:rPr>
      </w:pPr>
      <w:r>
        <w:rPr>
          <w:sz w:val="24"/>
        </w:rPr>
        <w:t>any members under the age of 15 years;</w:t>
      </w:r>
      <w:r>
        <w:rPr>
          <w:spacing w:val="-2"/>
          <w:sz w:val="24"/>
        </w:rPr>
        <w:t xml:space="preserve"> </w:t>
      </w:r>
      <w:r>
        <w:rPr>
          <w:sz w:val="24"/>
        </w:rPr>
        <w:t>and</w:t>
      </w:r>
    </w:p>
    <w:p w14:paraId="5B504E35" w14:textId="77777777" w:rsidR="0099543B" w:rsidRPr="0099543B" w:rsidRDefault="0099543B" w:rsidP="0099543B">
      <w:pPr>
        <w:pStyle w:val="ListParagraph"/>
        <w:numPr>
          <w:ilvl w:val="2"/>
          <w:numId w:val="6"/>
        </w:numPr>
        <w:tabs>
          <w:tab w:val="left" w:pos="2038"/>
        </w:tabs>
        <w:rPr>
          <w:sz w:val="24"/>
          <w:szCs w:val="24"/>
        </w:rPr>
      </w:pPr>
      <w:r w:rsidRPr="0099543B">
        <w:rPr>
          <w:sz w:val="24"/>
          <w:szCs w:val="24"/>
        </w:rPr>
        <w:t>‘Associate Members’ include any student or individual who is working towards completing the basic training standards in an approved Therapeutic Harp Training Program, or who is seeking their prior training and experience be recognised via a Recognised Prior Learning process.  All Associate members are required to agree to and sign the “ATHA Ethics Statement” on application for membership and each year on renewal.</w:t>
      </w:r>
    </w:p>
    <w:p w14:paraId="30901ABB" w14:textId="6B58E4FB" w:rsidR="00C95A73" w:rsidRPr="00D16D55" w:rsidRDefault="0099543B" w:rsidP="00C95A73">
      <w:pPr>
        <w:pStyle w:val="ListParagraph"/>
        <w:numPr>
          <w:ilvl w:val="2"/>
          <w:numId w:val="6"/>
        </w:numPr>
        <w:tabs>
          <w:tab w:val="left" w:pos="2038"/>
        </w:tabs>
        <w:rPr>
          <w:sz w:val="24"/>
          <w:szCs w:val="24"/>
        </w:rPr>
      </w:pPr>
      <w:r w:rsidRPr="00D16D55">
        <w:rPr>
          <w:sz w:val="24"/>
          <w:szCs w:val="24"/>
        </w:rPr>
        <w:t>any other category of member as determined by special resolution at a general meeting.</w:t>
      </w:r>
    </w:p>
    <w:p w14:paraId="1D686629" w14:textId="77777777" w:rsidR="0099543B" w:rsidRPr="00C95A73" w:rsidRDefault="0099543B" w:rsidP="0099543B">
      <w:pPr>
        <w:pStyle w:val="ListParagraph"/>
        <w:numPr>
          <w:ilvl w:val="1"/>
          <w:numId w:val="6"/>
        </w:numPr>
        <w:tabs>
          <w:tab w:val="left" w:pos="1528"/>
        </w:tabs>
        <w:ind w:right="878"/>
        <w:rPr>
          <w:sz w:val="24"/>
          <w:szCs w:val="24"/>
        </w:rPr>
      </w:pPr>
      <w:bookmarkStart w:id="20" w:name="_Hlk102055969"/>
      <w:r w:rsidRPr="00C95A73">
        <w:rPr>
          <w:sz w:val="24"/>
          <w:szCs w:val="24"/>
        </w:rPr>
        <w:t>Friends of ATHA’ Members include anyone interested in the practise of therapeutic harp but who is not currently enrolled in an approved Therapeutic Harp Training Program. It is also open to any practitioner who is currently ‘inactive’ or is semi-retired or retired and who is interested in participating in the learning community of Therapeutic Harp practice. The applicant must provide evidence of the above and have professional indemnity insurance if practising as a harp therapist</w:t>
      </w:r>
      <w:r w:rsidRPr="00D16D55">
        <w:rPr>
          <w:sz w:val="24"/>
          <w:szCs w:val="24"/>
        </w:rPr>
        <w:t>. It is also open to a student enrolled in or working towards completing the basic training standards in a non-approved Therapeutic Harp Training Program. All ‘Friends of ATHA’ members are required to agree to and sign the “ATHA</w:t>
      </w:r>
      <w:r w:rsidRPr="00C95A73">
        <w:rPr>
          <w:sz w:val="24"/>
          <w:szCs w:val="24"/>
        </w:rPr>
        <w:t xml:space="preserve"> Ethics Statement” on application for membership and each year on renewal.</w:t>
      </w:r>
    </w:p>
    <w:bookmarkEnd w:id="20"/>
    <w:p w14:paraId="52BA2FA8" w14:textId="64010394" w:rsidR="0099543B" w:rsidRPr="0099543B" w:rsidRDefault="0099543B" w:rsidP="0099543B">
      <w:pPr>
        <w:pStyle w:val="ListParagraph"/>
        <w:numPr>
          <w:ilvl w:val="1"/>
          <w:numId w:val="6"/>
        </w:numPr>
        <w:tabs>
          <w:tab w:val="left" w:pos="1701"/>
        </w:tabs>
        <w:ind w:right="878" w:hanging="110"/>
        <w:rPr>
          <w:sz w:val="24"/>
          <w:szCs w:val="24"/>
        </w:rPr>
      </w:pPr>
      <w:r>
        <w:rPr>
          <w:sz w:val="24"/>
          <w:szCs w:val="24"/>
        </w:rPr>
        <w:t xml:space="preserve"> </w:t>
      </w:r>
      <w:r w:rsidRPr="0099543B">
        <w:rPr>
          <w:sz w:val="24"/>
          <w:szCs w:val="24"/>
        </w:rPr>
        <w:t xml:space="preserve">Affiliate members’ include partnering businesses such as nursing home or care providers who wish to enhance the provision of Therapeutic  Harp services in their facilities or other interested persons or organisations that meet the </w:t>
      </w:r>
      <w:r w:rsidRPr="0099543B">
        <w:rPr>
          <w:sz w:val="24"/>
          <w:szCs w:val="24"/>
        </w:rPr>
        <w:tab/>
        <w:t>approval of the Committee.</w:t>
      </w:r>
    </w:p>
    <w:p w14:paraId="623147A9" w14:textId="77777777" w:rsidR="0099543B" w:rsidRPr="0099543B" w:rsidRDefault="0099543B" w:rsidP="0099543B">
      <w:pPr>
        <w:ind w:left="726"/>
        <w:rPr>
          <w:rFonts w:ascii="Arial" w:hAnsi="Arial" w:cs="Arial"/>
        </w:rPr>
      </w:pPr>
    </w:p>
    <w:p w14:paraId="16DA2B19" w14:textId="7FB5F539" w:rsidR="0099543B" w:rsidRDefault="0099543B" w:rsidP="0099543B">
      <w:pPr>
        <w:ind w:left="726"/>
        <w:rPr>
          <w:sz w:val="24"/>
          <w:szCs w:val="24"/>
        </w:rPr>
      </w:pPr>
      <w:r>
        <w:rPr>
          <w:rFonts w:ascii="Arial" w:hAnsi="Arial" w:cs="Arial"/>
          <w:i/>
        </w:rPr>
        <w:tab/>
        <w:t xml:space="preserve">(4) </w:t>
      </w:r>
      <w:r w:rsidRPr="0099543B">
        <w:rPr>
          <w:sz w:val="24"/>
          <w:szCs w:val="24"/>
        </w:rPr>
        <w:t>The committee may award ‘Honorary M</w:t>
      </w:r>
      <w:r>
        <w:rPr>
          <w:sz w:val="24"/>
          <w:szCs w:val="24"/>
        </w:rPr>
        <w:t xml:space="preserve">embership’ to any harpist who </w:t>
      </w:r>
      <w:r w:rsidRPr="0099543B">
        <w:rPr>
          <w:sz w:val="24"/>
          <w:szCs w:val="24"/>
        </w:rPr>
        <w:t xml:space="preserve">is working or </w:t>
      </w:r>
      <w:r>
        <w:rPr>
          <w:sz w:val="24"/>
          <w:szCs w:val="24"/>
        </w:rPr>
        <w:tab/>
      </w:r>
      <w:r w:rsidRPr="0099543B">
        <w:rPr>
          <w:sz w:val="24"/>
          <w:szCs w:val="24"/>
        </w:rPr>
        <w:t xml:space="preserve">has </w:t>
      </w:r>
      <w:r>
        <w:rPr>
          <w:sz w:val="24"/>
          <w:szCs w:val="24"/>
        </w:rPr>
        <w:tab/>
      </w:r>
      <w:r w:rsidRPr="0099543B">
        <w:rPr>
          <w:sz w:val="24"/>
          <w:szCs w:val="24"/>
        </w:rPr>
        <w:t>worked in a thera</w:t>
      </w:r>
      <w:r>
        <w:rPr>
          <w:sz w:val="24"/>
          <w:szCs w:val="24"/>
        </w:rPr>
        <w:t xml:space="preserve">peutic environment whom they </w:t>
      </w:r>
      <w:r w:rsidRPr="0099543B">
        <w:rPr>
          <w:sz w:val="24"/>
          <w:szCs w:val="24"/>
        </w:rPr>
        <w:t xml:space="preserve">considered has rendered outstanding </w:t>
      </w:r>
      <w:r>
        <w:rPr>
          <w:sz w:val="24"/>
          <w:szCs w:val="24"/>
        </w:rPr>
        <w:tab/>
      </w:r>
      <w:r w:rsidRPr="0099543B">
        <w:rPr>
          <w:sz w:val="24"/>
          <w:szCs w:val="24"/>
        </w:rPr>
        <w:t xml:space="preserve">service to the community and to the profession of therapeutic harp. </w:t>
      </w:r>
    </w:p>
    <w:p w14:paraId="4B2ABFED" w14:textId="14FF0484" w:rsidR="0099543B" w:rsidRPr="00D16D55" w:rsidRDefault="0099543B" w:rsidP="00D16D55">
      <w:pPr>
        <w:pStyle w:val="ListParagraph"/>
        <w:numPr>
          <w:ilvl w:val="0"/>
          <w:numId w:val="8"/>
        </w:numPr>
        <w:rPr>
          <w:sz w:val="24"/>
          <w:szCs w:val="24"/>
        </w:rPr>
      </w:pPr>
      <w:r w:rsidRPr="00D16D55">
        <w:rPr>
          <w:sz w:val="24"/>
          <w:szCs w:val="24"/>
        </w:rPr>
        <w:t xml:space="preserve">An Associate Member, ‘Friends of ATHA’ member or Affiliate Member must not vote </w:t>
      </w:r>
      <w:r w:rsidRPr="00D16D55">
        <w:rPr>
          <w:sz w:val="24"/>
          <w:szCs w:val="24"/>
        </w:rPr>
        <w:tab/>
        <w:t xml:space="preserve">but may have other rights as determined by the Committee or by resolution at general </w:t>
      </w:r>
      <w:r w:rsidRPr="00D16D55">
        <w:rPr>
          <w:sz w:val="24"/>
          <w:szCs w:val="24"/>
        </w:rPr>
        <w:tab/>
        <w:t>meeting.</w:t>
      </w:r>
    </w:p>
    <w:p w14:paraId="6642CB1F" w14:textId="5622AD3B" w:rsidR="00D16D55" w:rsidRDefault="00D16D55" w:rsidP="00D16D55">
      <w:pPr>
        <w:pStyle w:val="ListParagraph"/>
        <w:ind w:left="1888" w:firstLine="0"/>
        <w:rPr>
          <w:sz w:val="24"/>
          <w:szCs w:val="24"/>
        </w:rPr>
      </w:pPr>
    </w:p>
    <w:p w14:paraId="0B5C9C42" w14:textId="77777777" w:rsidR="00D16D55" w:rsidRPr="00D16D55" w:rsidRDefault="00D16D55" w:rsidP="00D16D55">
      <w:pPr>
        <w:pStyle w:val="ListParagraph"/>
        <w:ind w:left="1888" w:firstLine="0"/>
        <w:rPr>
          <w:sz w:val="24"/>
          <w:szCs w:val="24"/>
        </w:rPr>
      </w:pPr>
    </w:p>
    <w:p w14:paraId="420661DD" w14:textId="77777777" w:rsidR="00D16D55" w:rsidRDefault="00D16D55" w:rsidP="00D16D55">
      <w:pPr>
        <w:pStyle w:val="Heading1"/>
        <w:numPr>
          <w:ilvl w:val="0"/>
          <w:numId w:val="9"/>
        </w:numPr>
        <w:tabs>
          <w:tab w:val="left" w:pos="1017"/>
        </w:tabs>
        <w:jc w:val="right"/>
      </w:pPr>
      <w:bookmarkStart w:id="21" w:name="_bookmark18"/>
      <w:bookmarkEnd w:id="21"/>
    </w:p>
    <w:p w14:paraId="530C2B26" w14:textId="3BD15B22" w:rsidR="00717E46" w:rsidRDefault="00D16D55" w:rsidP="00D16D55">
      <w:pPr>
        <w:pStyle w:val="Heading1"/>
        <w:numPr>
          <w:ilvl w:val="0"/>
          <w:numId w:val="10"/>
        </w:numPr>
        <w:tabs>
          <w:tab w:val="left" w:pos="1017"/>
        </w:tabs>
      </w:pPr>
      <w:r>
        <w:t xml:space="preserve">     </w:t>
      </w:r>
      <w:r w:rsidR="00FC20A2">
        <w:t>Rights not</w:t>
      </w:r>
      <w:r w:rsidR="00FC20A2">
        <w:rPr>
          <w:spacing w:val="-2"/>
        </w:rPr>
        <w:t xml:space="preserve"> </w:t>
      </w:r>
      <w:r w:rsidR="00FC20A2">
        <w:t>transferable</w:t>
      </w:r>
    </w:p>
    <w:p w14:paraId="14E03151" w14:textId="77777777" w:rsidR="00717E46" w:rsidRDefault="00FC20A2">
      <w:pPr>
        <w:pStyle w:val="BodyText"/>
        <w:ind w:firstLine="0"/>
      </w:pPr>
      <w:r>
        <w:t>The rights of a member are not transferable and end when membership ceases.</w:t>
      </w:r>
    </w:p>
    <w:p w14:paraId="77D0A21A" w14:textId="77777777" w:rsidR="00717E46" w:rsidRDefault="00FC20A2" w:rsidP="00D16D55">
      <w:pPr>
        <w:pStyle w:val="Heading1"/>
        <w:numPr>
          <w:ilvl w:val="0"/>
          <w:numId w:val="10"/>
        </w:numPr>
        <w:tabs>
          <w:tab w:val="left" w:pos="1017"/>
        </w:tabs>
        <w:ind w:hanging="409"/>
      </w:pPr>
      <w:bookmarkStart w:id="22" w:name="_bookmark19"/>
      <w:bookmarkEnd w:id="22"/>
      <w:r>
        <w:t>Ceasing</w:t>
      </w:r>
      <w:r>
        <w:rPr>
          <w:spacing w:val="-2"/>
        </w:rPr>
        <w:t xml:space="preserve"> </w:t>
      </w:r>
      <w:r>
        <w:t>membership</w:t>
      </w:r>
    </w:p>
    <w:p w14:paraId="19E7A9B2" w14:textId="77777777" w:rsidR="00717E46" w:rsidRDefault="00FC20A2" w:rsidP="00D16D55">
      <w:pPr>
        <w:pStyle w:val="ListParagraph"/>
        <w:numPr>
          <w:ilvl w:val="1"/>
          <w:numId w:val="10"/>
        </w:numPr>
        <w:tabs>
          <w:tab w:val="left" w:pos="1528"/>
        </w:tabs>
        <w:rPr>
          <w:sz w:val="24"/>
        </w:rPr>
      </w:pPr>
      <w:r>
        <w:rPr>
          <w:sz w:val="24"/>
        </w:rPr>
        <w:t>The membership of a person ceases on resignation, expulsion or</w:t>
      </w:r>
      <w:r>
        <w:rPr>
          <w:spacing w:val="-2"/>
          <w:sz w:val="24"/>
        </w:rPr>
        <w:t xml:space="preserve"> </w:t>
      </w:r>
      <w:r>
        <w:rPr>
          <w:sz w:val="24"/>
        </w:rPr>
        <w:t>death.</w:t>
      </w:r>
    </w:p>
    <w:p w14:paraId="6765DB04" w14:textId="77777777" w:rsidR="00717E46" w:rsidRDefault="00FC20A2" w:rsidP="00D16D55">
      <w:pPr>
        <w:pStyle w:val="ListParagraph"/>
        <w:numPr>
          <w:ilvl w:val="1"/>
          <w:numId w:val="10"/>
        </w:numPr>
        <w:tabs>
          <w:tab w:val="left" w:pos="1528"/>
        </w:tabs>
        <w:ind w:right="472"/>
        <w:rPr>
          <w:sz w:val="24"/>
        </w:rPr>
      </w:pPr>
      <w:r>
        <w:rPr>
          <w:sz w:val="24"/>
        </w:rPr>
        <w:t>If a person ceases to be a member of the Association, the Secretary must, as soon as practicable, enter the date the person ceased to be a member in the register of</w:t>
      </w:r>
      <w:r>
        <w:rPr>
          <w:spacing w:val="-6"/>
          <w:sz w:val="24"/>
        </w:rPr>
        <w:t xml:space="preserve"> </w:t>
      </w:r>
      <w:r>
        <w:rPr>
          <w:sz w:val="24"/>
        </w:rPr>
        <w:t>members.</w:t>
      </w:r>
    </w:p>
    <w:p w14:paraId="499021FD" w14:textId="77777777" w:rsidR="00717E46" w:rsidRDefault="00FC20A2" w:rsidP="00D16D55">
      <w:pPr>
        <w:pStyle w:val="Heading1"/>
        <w:numPr>
          <w:ilvl w:val="0"/>
          <w:numId w:val="10"/>
        </w:numPr>
        <w:tabs>
          <w:tab w:val="left" w:pos="1017"/>
        </w:tabs>
        <w:ind w:hanging="409"/>
      </w:pPr>
      <w:bookmarkStart w:id="23" w:name="_bookmark20"/>
      <w:bookmarkEnd w:id="23"/>
      <w:r>
        <w:t>Resigning as a</w:t>
      </w:r>
      <w:r>
        <w:rPr>
          <w:spacing w:val="-1"/>
        </w:rPr>
        <w:t xml:space="preserve"> </w:t>
      </w:r>
      <w:r>
        <w:t>member</w:t>
      </w:r>
    </w:p>
    <w:p w14:paraId="3974B237" w14:textId="77777777" w:rsidR="00717E46" w:rsidRDefault="00FC20A2" w:rsidP="00D16D55">
      <w:pPr>
        <w:pStyle w:val="ListParagraph"/>
        <w:numPr>
          <w:ilvl w:val="1"/>
          <w:numId w:val="10"/>
        </w:numPr>
        <w:tabs>
          <w:tab w:val="left" w:pos="1528"/>
        </w:tabs>
        <w:rPr>
          <w:sz w:val="24"/>
        </w:rPr>
      </w:pPr>
      <w:r>
        <w:rPr>
          <w:sz w:val="24"/>
        </w:rPr>
        <w:t>A member may resign by notice in writing given to the</w:t>
      </w:r>
      <w:r>
        <w:rPr>
          <w:spacing w:val="-9"/>
          <w:sz w:val="24"/>
        </w:rPr>
        <w:t xml:space="preserve"> </w:t>
      </w:r>
      <w:r>
        <w:rPr>
          <w:sz w:val="24"/>
        </w:rPr>
        <w:t>Association.</w:t>
      </w:r>
    </w:p>
    <w:p w14:paraId="22B164D6" w14:textId="77777777" w:rsidR="00717E46" w:rsidRDefault="00FC20A2">
      <w:pPr>
        <w:spacing w:before="65"/>
        <w:ind w:left="1528"/>
        <w:rPr>
          <w:b/>
          <w:sz w:val="20"/>
        </w:rPr>
      </w:pPr>
      <w:r>
        <w:rPr>
          <w:b/>
          <w:sz w:val="20"/>
        </w:rPr>
        <w:t>Note</w:t>
      </w:r>
    </w:p>
    <w:p w14:paraId="0A763804" w14:textId="77777777" w:rsidR="00717E46" w:rsidRDefault="00FC20A2">
      <w:pPr>
        <w:spacing w:before="120"/>
        <w:ind w:left="1528" w:right="198"/>
        <w:rPr>
          <w:sz w:val="20"/>
        </w:rPr>
      </w:pPr>
      <w:r>
        <w:rPr>
          <w:sz w:val="20"/>
        </w:rPr>
        <w:t>Rule 74(3) sets out how notice may be given to the association. It includes by post or by handing the notice to a member of the committee.</w:t>
      </w:r>
    </w:p>
    <w:p w14:paraId="744FB5DC" w14:textId="77777777" w:rsidR="00717E46" w:rsidRDefault="00FC20A2" w:rsidP="00D16D55">
      <w:pPr>
        <w:pStyle w:val="ListParagraph"/>
        <w:numPr>
          <w:ilvl w:val="1"/>
          <w:numId w:val="10"/>
        </w:numPr>
        <w:tabs>
          <w:tab w:val="left" w:pos="1528"/>
        </w:tabs>
        <w:rPr>
          <w:sz w:val="24"/>
        </w:rPr>
      </w:pPr>
      <w:r>
        <w:rPr>
          <w:sz w:val="24"/>
        </w:rPr>
        <w:t>A member is taken to have resigned</w:t>
      </w:r>
      <w:r>
        <w:rPr>
          <w:spacing w:val="-4"/>
          <w:sz w:val="24"/>
        </w:rPr>
        <w:t xml:space="preserve"> </w:t>
      </w:r>
      <w:r>
        <w:rPr>
          <w:sz w:val="24"/>
        </w:rPr>
        <w:t>if—</w:t>
      </w:r>
    </w:p>
    <w:p w14:paraId="3100B2E8" w14:textId="77777777" w:rsidR="00717E46" w:rsidRDefault="00FC20A2" w:rsidP="00D16D55">
      <w:pPr>
        <w:pStyle w:val="ListParagraph"/>
        <w:numPr>
          <w:ilvl w:val="2"/>
          <w:numId w:val="10"/>
        </w:numPr>
        <w:tabs>
          <w:tab w:val="left" w:pos="2038"/>
        </w:tabs>
        <w:rPr>
          <w:sz w:val="24"/>
        </w:rPr>
      </w:pPr>
      <w:r>
        <w:rPr>
          <w:sz w:val="24"/>
        </w:rPr>
        <w:t>the member's annual subscription is more than 12 months in arrears;</w:t>
      </w:r>
      <w:r>
        <w:rPr>
          <w:spacing w:val="-5"/>
          <w:sz w:val="24"/>
        </w:rPr>
        <w:t xml:space="preserve"> </w:t>
      </w:r>
      <w:r>
        <w:rPr>
          <w:sz w:val="24"/>
        </w:rPr>
        <w:t>or</w:t>
      </w:r>
    </w:p>
    <w:p w14:paraId="02DC3D09" w14:textId="77777777" w:rsidR="00717E46" w:rsidRDefault="00FC20A2" w:rsidP="00D16D55">
      <w:pPr>
        <w:pStyle w:val="ListParagraph"/>
        <w:numPr>
          <w:ilvl w:val="2"/>
          <w:numId w:val="10"/>
        </w:numPr>
        <w:tabs>
          <w:tab w:val="left" w:pos="2038"/>
        </w:tabs>
        <w:ind w:hanging="394"/>
        <w:rPr>
          <w:sz w:val="24"/>
        </w:rPr>
      </w:pPr>
      <w:r>
        <w:rPr>
          <w:sz w:val="24"/>
        </w:rPr>
        <w:t>where no annual subscription is</w:t>
      </w:r>
      <w:r>
        <w:rPr>
          <w:spacing w:val="-3"/>
          <w:sz w:val="24"/>
        </w:rPr>
        <w:t xml:space="preserve"> </w:t>
      </w:r>
      <w:r>
        <w:rPr>
          <w:sz w:val="24"/>
        </w:rPr>
        <w:t>payable—</w:t>
      </w:r>
    </w:p>
    <w:p w14:paraId="561E3213" w14:textId="77777777" w:rsidR="00717E46" w:rsidRDefault="00FC20A2" w:rsidP="00D16D55">
      <w:pPr>
        <w:pStyle w:val="ListParagraph"/>
        <w:numPr>
          <w:ilvl w:val="3"/>
          <w:numId w:val="10"/>
        </w:numPr>
        <w:tabs>
          <w:tab w:val="left" w:pos="2549"/>
        </w:tabs>
        <w:ind w:right="500"/>
        <w:rPr>
          <w:sz w:val="24"/>
        </w:rPr>
      </w:pPr>
      <w:r>
        <w:rPr>
          <w:sz w:val="24"/>
        </w:rPr>
        <w:t>the Secretary has made a written request to the member to confirm that he or she wishes to remain a member;</w:t>
      </w:r>
      <w:r>
        <w:rPr>
          <w:spacing w:val="-4"/>
          <w:sz w:val="24"/>
        </w:rPr>
        <w:t xml:space="preserve"> </w:t>
      </w:r>
      <w:r>
        <w:rPr>
          <w:sz w:val="24"/>
        </w:rPr>
        <w:t>and</w:t>
      </w:r>
    </w:p>
    <w:p w14:paraId="344A49ED" w14:textId="2424652F" w:rsidR="00264E79" w:rsidRPr="00D16D55" w:rsidRDefault="00FC20A2" w:rsidP="00D16D55">
      <w:pPr>
        <w:pStyle w:val="ListParagraph"/>
        <w:numPr>
          <w:ilvl w:val="3"/>
          <w:numId w:val="10"/>
        </w:numPr>
        <w:tabs>
          <w:tab w:val="left" w:pos="2549"/>
        </w:tabs>
        <w:ind w:right="312" w:hanging="407"/>
        <w:rPr>
          <w:sz w:val="24"/>
        </w:rPr>
      </w:pPr>
      <w:r>
        <w:rPr>
          <w:sz w:val="24"/>
        </w:rPr>
        <w:t>the member has not, within 3 months after receiving that request, confirmed in writing that he or she wishes to remain a</w:t>
      </w:r>
      <w:r>
        <w:rPr>
          <w:spacing w:val="-6"/>
          <w:sz w:val="24"/>
        </w:rPr>
        <w:t xml:space="preserve"> </w:t>
      </w:r>
      <w:r>
        <w:rPr>
          <w:sz w:val="24"/>
        </w:rPr>
        <w:t>member.</w:t>
      </w:r>
    </w:p>
    <w:p w14:paraId="7A419532" w14:textId="77777777" w:rsidR="00717E46" w:rsidRDefault="00FC20A2" w:rsidP="00D16D55">
      <w:pPr>
        <w:pStyle w:val="Heading1"/>
        <w:numPr>
          <w:ilvl w:val="0"/>
          <w:numId w:val="10"/>
        </w:numPr>
        <w:tabs>
          <w:tab w:val="left" w:pos="1017"/>
        </w:tabs>
        <w:ind w:hanging="409"/>
      </w:pPr>
      <w:bookmarkStart w:id="24" w:name="_bookmark21"/>
      <w:bookmarkEnd w:id="24"/>
      <w:r>
        <w:t>Register of</w:t>
      </w:r>
      <w:r>
        <w:rPr>
          <w:spacing w:val="-1"/>
        </w:rPr>
        <w:t xml:space="preserve"> </w:t>
      </w:r>
      <w:r>
        <w:t>members</w:t>
      </w:r>
    </w:p>
    <w:p w14:paraId="41059EB1" w14:textId="77777777" w:rsidR="00717E46" w:rsidRDefault="00FC20A2" w:rsidP="00D16D55">
      <w:pPr>
        <w:pStyle w:val="ListParagraph"/>
        <w:numPr>
          <w:ilvl w:val="1"/>
          <w:numId w:val="10"/>
        </w:numPr>
        <w:tabs>
          <w:tab w:val="left" w:pos="1528"/>
        </w:tabs>
        <w:rPr>
          <w:sz w:val="24"/>
        </w:rPr>
      </w:pPr>
      <w:r>
        <w:rPr>
          <w:sz w:val="24"/>
        </w:rPr>
        <w:t>The Secretary must keep and maintain a register of members that</w:t>
      </w:r>
      <w:r>
        <w:rPr>
          <w:spacing w:val="-3"/>
          <w:sz w:val="24"/>
        </w:rPr>
        <w:t xml:space="preserve"> </w:t>
      </w:r>
      <w:r>
        <w:rPr>
          <w:sz w:val="24"/>
        </w:rPr>
        <w:t>includes—</w:t>
      </w:r>
    </w:p>
    <w:p w14:paraId="0FA5CC23" w14:textId="77777777" w:rsidR="00717E46" w:rsidRDefault="00FC20A2" w:rsidP="00D16D55">
      <w:pPr>
        <w:pStyle w:val="ListParagraph"/>
        <w:numPr>
          <w:ilvl w:val="2"/>
          <w:numId w:val="10"/>
        </w:numPr>
        <w:tabs>
          <w:tab w:val="left" w:pos="2038"/>
        </w:tabs>
        <w:rPr>
          <w:sz w:val="24"/>
        </w:rPr>
      </w:pPr>
      <w:r>
        <w:rPr>
          <w:sz w:val="24"/>
        </w:rPr>
        <w:t>for each current</w:t>
      </w:r>
      <w:r>
        <w:rPr>
          <w:spacing w:val="-1"/>
          <w:sz w:val="24"/>
        </w:rPr>
        <w:t xml:space="preserve"> </w:t>
      </w:r>
      <w:r>
        <w:rPr>
          <w:sz w:val="24"/>
        </w:rPr>
        <w:t>member—</w:t>
      </w:r>
    </w:p>
    <w:p w14:paraId="66951A67" w14:textId="77777777" w:rsidR="00717E46" w:rsidRDefault="00FC20A2" w:rsidP="00D16D55">
      <w:pPr>
        <w:pStyle w:val="ListParagraph"/>
        <w:numPr>
          <w:ilvl w:val="3"/>
          <w:numId w:val="10"/>
        </w:numPr>
        <w:tabs>
          <w:tab w:val="left" w:pos="2549"/>
        </w:tabs>
        <w:rPr>
          <w:sz w:val="24"/>
        </w:rPr>
      </w:pPr>
      <w:r>
        <w:rPr>
          <w:sz w:val="24"/>
        </w:rPr>
        <w:t>the member's</w:t>
      </w:r>
      <w:r>
        <w:rPr>
          <w:spacing w:val="-1"/>
          <w:sz w:val="24"/>
        </w:rPr>
        <w:t xml:space="preserve"> </w:t>
      </w:r>
      <w:r>
        <w:rPr>
          <w:sz w:val="24"/>
        </w:rPr>
        <w:t>name;</w:t>
      </w:r>
    </w:p>
    <w:p w14:paraId="0122CA66" w14:textId="77777777" w:rsidR="00717E46" w:rsidRDefault="00FC20A2" w:rsidP="00D16D55">
      <w:pPr>
        <w:pStyle w:val="ListParagraph"/>
        <w:numPr>
          <w:ilvl w:val="3"/>
          <w:numId w:val="10"/>
        </w:numPr>
        <w:tabs>
          <w:tab w:val="left" w:pos="2549"/>
        </w:tabs>
        <w:ind w:hanging="407"/>
        <w:rPr>
          <w:sz w:val="24"/>
        </w:rPr>
      </w:pPr>
      <w:r>
        <w:rPr>
          <w:sz w:val="24"/>
        </w:rPr>
        <w:t>the address for notice last given by the</w:t>
      </w:r>
      <w:r>
        <w:rPr>
          <w:spacing w:val="-3"/>
          <w:sz w:val="24"/>
        </w:rPr>
        <w:t xml:space="preserve"> </w:t>
      </w:r>
      <w:r>
        <w:rPr>
          <w:sz w:val="24"/>
        </w:rPr>
        <w:t>member;</w:t>
      </w:r>
    </w:p>
    <w:p w14:paraId="2EBB4A87" w14:textId="77777777" w:rsidR="00717E46" w:rsidRDefault="00FC20A2" w:rsidP="00D16D55">
      <w:pPr>
        <w:pStyle w:val="ListParagraph"/>
        <w:numPr>
          <w:ilvl w:val="3"/>
          <w:numId w:val="10"/>
        </w:numPr>
        <w:tabs>
          <w:tab w:val="left" w:pos="2548"/>
        </w:tabs>
        <w:ind w:left="2547" w:hanging="472"/>
        <w:rPr>
          <w:sz w:val="24"/>
        </w:rPr>
      </w:pPr>
      <w:r>
        <w:rPr>
          <w:sz w:val="24"/>
        </w:rPr>
        <w:t>the date of becoming a</w:t>
      </w:r>
      <w:r>
        <w:rPr>
          <w:spacing w:val="-1"/>
          <w:sz w:val="24"/>
        </w:rPr>
        <w:t xml:space="preserve"> </w:t>
      </w:r>
      <w:r>
        <w:rPr>
          <w:sz w:val="24"/>
        </w:rPr>
        <w:t>member;</w:t>
      </w:r>
    </w:p>
    <w:p w14:paraId="6226DB9C" w14:textId="77777777" w:rsidR="00717E46" w:rsidRDefault="00FC20A2" w:rsidP="00D16D55">
      <w:pPr>
        <w:pStyle w:val="ListParagraph"/>
        <w:numPr>
          <w:ilvl w:val="3"/>
          <w:numId w:val="10"/>
        </w:numPr>
        <w:tabs>
          <w:tab w:val="left" w:pos="2549"/>
        </w:tabs>
        <w:ind w:hanging="460"/>
        <w:rPr>
          <w:sz w:val="24"/>
        </w:rPr>
      </w:pPr>
      <w:r>
        <w:rPr>
          <w:sz w:val="24"/>
        </w:rPr>
        <w:t>if the member is an associate member, a note to that</w:t>
      </w:r>
      <w:r>
        <w:rPr>
          <w:spacing w:val="-4"/>
          <w:sz w:val="24"/>
        </w:rPr>
        <w:t xml:space="preserve"> </w:t>
      </w:r>
      <w:r>
        <w:rPr>
          <w:sz w:val="24"/>
        </w:rPr>
        <w:t>effect;</w:t>
      </w:r>
    </w:p>
    <w:p w14:paraId="07C3C85A" w14:textId="77777777" w:rsidR="00717E46" w:rsidRDefault="00FC20A2" w:rsidP="00D16D55">
      <w:pPr>
        <w:pStyle w:val="ListParagraph"/>
        <w:numPr>
          <w:ilvl w:val="3"/>
          <w:numId w:val="10"/>
        </w:numPr>
        <w:tabs>
          <w:tab w:val="left" w:pos="2549"/>
        </w:tabs>
        <w:ind w:hanging="393"/>
        <w:rPr>
          <w:sz w:val="24"/>
        </w:rPr>
      </w:pPr>
      <w:r>
        <w:rPr>
          <w:sz w:val="24"/>
        </w:rPr>
        <w:t>any other information determined by the Committee;</w:t>
      </w:r>
      <w:r>
        <w:rPr>
          <w:spacing w:val="-2"/>
          <w:sz w:val="24"/>
        </w:rPr>
        <w:t xml:space="preserve"> </w:t>
      </w:r>
      <w:r>
        <w:rPr>
          <w:sz w:val="24"/>
        </w:rPr>
        <w:t>and</w:t>
      </w:r>
    </w:p>
    <w:p w14:paraId="7CE9EA3A" w14:textId="77777777" w:rsidR="00717E46" w:rsidRDefault="00FC20A2" w:rsidP="00D16D55">
      <w:pPr>
        <w:pStyle w:val="ListParagraph"/>
        <w:numPr>
          <w:ilvl w:val="2"/>
          <w:numId w:val="10"/>
        </w:numPr>
        <w:tabs>
          <w:tab w:val="left" w:pos="2038"/>
        </w:tabs>
        <w:ind w:hanging="394"/>
        <w:rPr>
          <w:sz w:val="24"/>
        </w:rPr>
      </w:pPr>
      <w:r>
        <w:rPr>
          <w:sz w:val="24"/>
        </w:rPr>
        <w:t>for each former member, the date of ceasing to be a</w:t>
      </w:r>
      <w:r>
        <w:rPr>
          <w:spacing w:val="-1"/>
          <w:sz w:val="24"/>
        </w:rPr>
        <w:t xml:space="preserve"> </w:t>
      </w:r>
      <w:r>
        <w:rPr>
          <w:sz w:val="24"/>
        </w:rPr>
        <w:t>member.</w:t>
      </w:r>
    </w:p>
    <w:p w14:paraId="34CBA27D" w14:textId="77777777" w:rsidR="00717E46" w:rsidRDefault="00FC20A2" w:rsidP="00D16D55">
      <w:pPr>
        <w:pStyle w:val="ListParagraph"/>
        <w:numPr>
          <w:ilvl w:val="1"/>
          <w:numId w:val="10"/>
        </w:numPr>
        <w:tabs>
          <w:tab w:val="left" w:pos="1528"/>
        </w:tabs>
        <w:ind w:right="1119"/>
        <w:rPr>
          <w:sz w:val="24"/>
        </w:rPr>
      </w:pPr>
      <w:r>
        <w:rPr>
          <w:sz w:val="24"/>
        </w:rPr>
        <w:t>Any member may, at a reasonable time and free of charge, inspect the register of members.</w:t>
      </w:r>
    </w:p>
    <w:p w14:paraId="03257326" w14:textId="77777777" w:rsidR="00717E46" w:rsidRDefault="00FC20A2">
      <w:pPr>
        <w:spacing w:before="120"/>
        <w:ind w:left="1528"/>
        <w:rPr>
          <w:b/>
          <w:sz w:val="20"/>
        </w:rPr>
      </w:pPr>
      <w:r>
        <w:rPr>
          <w:b/>
          <w:sz w:val="20"/>
        </w:rPr>
        <w:t>Note</w:t>
      </w:r>
    </w:p>
    <w:p w14:paraId="4EBF3532" w14:textId="77777777" w:rsidR="00717E46" w:rsidRDefault="00FC20A2">
      <w:pPr>
        <w:spacing w:before="120"/>
        <w:ind w:left="1528" w:right="198"/>
        <w:rPr>
          <w:sz w:val="20"/>
        </w:rPr>
      </w:pPr>
      <w:r>
        <w:rPr>
          <w:sz w:val="20"/>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1868A872" w14:textId="77777777" w:rsidR="00717E46" w:rsidRDefault="00717E46">
      <w:pPr>
        <w:pStyle w:val="BodyText"/>
        <w:spacing w:before="10"/>
        <w:ind w:left="0" w:firstLine="0"/>
        <w:rPr>
          <w:sz w:val="20"/>
        </w:rPr>
      </w:pPr>
    </w:p>
    <w:p w14:paraId="0212C967" w14:textId="77777777" w:rsidR="00717E46" w:rsidRDefault="00FC20A2">
      <w:pPr>
        <w:pStyle w:val="Heading1"/>
        <w:spacing w:before="0"/>
        <w:ind w:left="3613" w:firstLine="0"/>
      </w:pPr>
      <w:bookmarkStart w:id="25" w:name="_bookmark22"/>
      <w:bookmarkEnd w:id="25"/>
      <w:r>
        <w:t>Division 2—Disciplinary action</w:t>
      </w:r>
    </w:p>
    <w:p w14:paraId="25C5196F" w14:textId="77777777" w:rsidR="00717E46" w:rsidRDefault="00FC20A2" w:rsidP="00D16D55">
      <w:pPr>
        <w:pStyle w:val="ListParagraph"/>
        <w:numPr>
          <w:ilvl w:val="0"/>
          <w:numId w:val="10"/>
        </w:numPr>
        <w:tabs>
          <w:tab w:val="left" w:pos="1017"/>
        </w:tabs>
        <w:ind w:hanging="409"/>
        <w:rPr>
          <w:b/>
          <w:sz w:val="24"/>
        </w:rPr>
      </w:pPr>
      <w:bookmarkStart w:id="26" w:name="_bookmark23"/>
      <w:bookmarkEnd w:id="26"/>
      <w:r>
        <w:rPr>
          <w:b/>
          <w:sz w:val="24"/>
        </w:rPr>
        <w:t>Grounds for taking disciplinary</w:t>
      </w:r>
      <w:r>
        <w:rPr>
          <w:b/>
          <w:spacing w:val="-1"/>
          <w:sz w:val="24"/>
        </w:rPr>
        <w:t xml:space="preserve"> </w:t>
      </w:r>
      <w:r>
        <w:rPr>
          <w:b/>
          <w:sz w:val="24"/>
        </w:rPr>
        <w:t>action</w:t>
      </w:r>
    </w:p>
    <w:p w14:paraId="156D86D4" w14:textId="77777777" w:rsidR="00717E46" w:rsidRDefault="00FC20A2">
      <w:pPr>
        <w:pStyle w:val="BodyText"/>
        <w:ind w:right="491" w:firstLine="0"/>
      </w:pPr>
      <w:r>
        <w:t>The Association may take disciplinary action against a member in accordance with this Division if it is determined that the member—</w:t>
      </w:r>
    </w:p>
    <w:p w14:paraId="25DA32C8" w14:textId="77777777" w:rsidR="00717E46" w:rsidRDefault="00FC20A2">
      <w:pPr>
        <w:pStyle w:val="ListParagraph"/>
        <w:numPr>
          <w:ilvl w:val="0"/>
          <w:numId w:val="5"/>
        </w:numPr>
        <w:tabs>
          <w:tab w:val="left" w:pos="2038"/>
        </w:tabs>
        <w:rPr>
          <w:sz w:val="24"/>
        </w:rPr>
      </w:pPr>
      <w:r>
        <w:rPr>
          <w:sz w:val="24"/>
        </w:rPr>
        <w:t>has failed to comply with these Rules;</w:t>
      </w:r>
      <w:r>
        <w:rPr>
          <w:spacing w:val="-2"/>
          <w:sz w:val="24"/>
        </w:rPr>
        <w:t xml:space="preserve"> </w:t>
      </w:r>
      <w:r>
        <w:rPr>
          <w:sz w:val="24"/>
        </w:rPr>
        <w:t>or</w:t>
      </w:r>
    </w:p>
    <w:p w14:paraId="3EDAEC3C" w14:textId="77777777" w:rsidR="00717E46" w:rsidRDefault="00FC20A2">
      <w:pPr>
        <w:pStyle w:val="ListParagraph"/>
        <w:numPr>
          <w:ilvl w:val="0"/>
          <w:numId w:val="5"/>
        </w:numPr>
        <w:tabs>
          <w:tab w:val="left" w:pos="2038"/>
        </w:tabs>
        <w:ind w:hanging="394"/>
        <w:rPr>
          <w:sz w:val="24"/>
        </w:rPr>
      </w:pPr>
      <w:r>
        <w:rPr>
          <w:sz w:val="24"/>
        </w:rPr>
        <w:t>refuses to support the purposes of the Association;</w:t>
      </w:r>
      <w:r>
        <w:rPr>
          <w:spacing w:val="-4"/>
          <w:sz w:val="24"/>
        </w:rPr>
        <w:t xml:space="preserve"> </w:t>
      </w:r>
      <w:r>
        <w:rPr>
          <w:sz w:val="24"/>
        </w:rPr>
        <w:t>or</w:t>
      </w:r>
    </w:p>
    <w:p w14:paraId="6FA5A1DF" w14:textId="77777777" w:rsidR="00717E46" w:rsidRDefault="00FC20A2">
      <w:pPr>
        <w:pStyle w:val="ListParagraph"/>
        <w:numPr>
          <w:ilvl w:val="0"/>
          <w:numId w:val="5"/>
        </w:numPr>
        <w:tabs>
          <w:tab w:val="left" w:pos="2038"/>
        </w:tabs>
        <w:rPr>
          <w:sz w:val="24"/>
        </w:rPr>
      </w:pPr>
      <w:r>
        <w:rPr>
          <w:sz w:val="24"/>
        </w:rPr>
        <w:lastRenderedPageBreak/>
        <w:t>has engaged in conduct prejudicial to the</w:t>
      </w:r>
      <w:r>
        <w:rPr>
          <w:spacing w:val="-1"/>
          <w:sz w:val="24"/>
        </w:rPr>
        <w:t xml:space="preserve"> </w:t>
      </w:r>
      <w:r>
        <w:rPr>
          <w:sz w:val="24"/>
        </w:rPr>
        <w:t>Association.</w:t>
      </w:r>
    </w:p>
    <w:p w14:paraId="403FCD51" w14:textId="77777777" w:rsidR="00717E46" w:rsidRDefault="00FC20A2" w:rsidP="00D16D55">
      <w:pPr>
        <w:pStyle w:val="Heading1"/>
        <w:numPr>
          <w:ilvl w:val="0"/>
          <w:numId w:val="10"/>
        </w:numPr>
        <w:tabs>
          <w:tab w:val="left" w:pos="1017"/>
        </w:tabs>
        <w:ind w:hanging="409"/>
      </w:pPr>
      <w:bookmarkStart w:id="27" w:name="_bookmark24"/>
      <w:bookmarkEnd w:id="27"/>
      <w:r>
        <w:t>Disciplinary</w:t>
      </w:r>
      <w:r>
        <w:rPr>
          <w:spacing w:val="-2"/>
        </w:rPr>
        <w:t xml:space="preserve"> </w:t>
      </w:r>
      <w:r>
        <w:t>subcommittee</w:t>
      </w:r>
    </w:p>
    <w:p w14:paraId="6AB46614" w14:textId="77777777" w:rsidR="00717E46" w:rsidRDefault="00FC20A2" w:rsidP="00D16D55">
      <w:pPr>
        <w:pStyle w:val="ListParagraph"/>
        <w:numPr>
          <w:ilvl w:val="1"/>
          <w:numId w:val="10"/>
        </w:numPr>
        <w:tabs>
          <w:tab w:val="left" w:pos="1528"/>
        </w:tabs>
        <w:ind w:right="205"/>
        <w:rPr>
          <w:sz w:val="24"/>
        </w:rPr>
      </w:pPr>
      <w:r>
        <w:rPr>
          <w:sz w:val="24"/>
        </w:rPr>
        <w:t>If the Committee is satisfied that there are sufficient grounds for taking disciplinary action against a member, the Committee must appoint a disciplinary subcommittee to hear the matter and determine what action, if any, to take against the</w:t>
      </w:r>
      <w:r>
        <w:rPr>
          <w:spacing w:val="-4"/>
          <w:sz w:val="24"/>
        </w:rPr>
        <w:t xml:space="preserve"> </w:t>
      </w:r>
      <w:r>
        <w:rPr>
          <w:sz w:val="24"/>
        </w:rPr>
        <w:t>member.</w:t>
      </w:r>
    </w:p>
    <w:p w14:paraId="25BCFC50" w14:textId="77777777" w:rsidR="00717E46" w:rsidRDefault="00FC20A2" w:rsidP="00D16D55">
      <w:pPr>
        <w:pStyle w:val="ListParagraph"/>
        <w:numPr>
          <w:ilvl w:val="1"/>
          <w:numId w:val="10"/>
        </w:numPr>
        <w:tabs>
          <w:tab w:val="left" w:pos="1528"/>
        </w:tabs>
        <w:rPr>
          <w:sz w:val="24"/>
        </w:rPr>
      </w:pPr>
      <w:r>
        <w:rPr>
          <w:sz w:val="24"/>
        </w:rPr>
        <w:t>The members of the disciplinary</w:t>
      </w:r>
      <w:r>
        <w:rPr>
          <w:spacing w:val="-1"/>
          <w:sz w:val="24"/>
        </w:rPr>
        <w:t xml:space="preserve"> </w:t>
      </w:r>
      <w:r>
        <w:rPr>
          <w:sz w:val="24"/>
        </w:rPr>
        <w:t>subcommittee—</w:t>
      </w:r>
    </w:p>
    <w:p w14:paraId="5E2843E1" w14:textId="77777777" w:rsidR="00717E46" w:rsidRDefault="00FC20A2" w:rsidP="00D16D55">
      <w:pPr>
        <w:pStyle w:val="ListParagraph"/>
        <w:numPr>
          <w:ilvl w:val="2"/>
          <w:numId w:val="10"/>
        </w:numPr>
        <w:tabs>
          <w:tab w:val="left" w:pos="2038"/>
        </w:tabs>
        <w:rPr>
          <w:sz w:val="24"/>
        </w:rPr>
      </w:pPr>
      <w:r>
        <w:rPr>
          <w:sz w:val="24"/>
        </w:rPr>
        <w:t>may be Committee members, members of the Association or anyone else;</w:t>
      </w:r>
      <w:r>
        <w:rPr>
          <w:spacing w:val="-7"/>
          <w:sz w:val="24"/>
        </w:rPr>
        <w:t xml:space="preserve"> </w:t>
      </w:r>
      <w:r>
        <w:rPr>
          <w:sz w:val="24"/>
        </w:rPr>
        <w:t>but</w:t>
      </w:r>
    </w:p>
    <w:p w14:paraId="49C0FF21" w14:textId="77777777" w:rsidR="00717E46" w:rsidRDefault="00FC20A2" w:rsidP="00D16D55">
      <w:pPr>
        <w:pStyle w:val="ListParagraph"/>
        <w:numPr>
          <w:ilvl w:val="2"/>
          <w:numId w:val="10"/>
        </w:numPr>
        <w:tabs>
          <w:tab w:val="left" w:pos="2038"/>
        </w:tabs>
        <w:ind w:hanging="394"/>
        <w:rPr>
          <w:sz w:val="24"/>
        </w:rPr>
      </w:pPr>
      <w:r>
        <w:rPr>
          <w:sz w:val="24"/>
        </w:rPr>
        <w:t>must not be biased against, or in favour of, the member</w:t>
      </w:r>
      <w:r>
        <w:rPr>
          <w:spacing w:val="-1"/>
          <w:sz w:val="24"/>
        </w:rPr>
        <w:t xml:space="preserve"> </w:t>
      </w:r>
      <w:r>
        <w:rPr>
          <w:sz w:val="24"/>
        </w:rPr>
        <w:t>concerned.</w:t>
      </w:r>
    </w:p>
    <w:p w14:paraId="0C088084" w14:textId="77777777" w:rsidR="00717E46" w:rsidRDefault="00FC20A2" w:rsidP="00D16D55">
      <w:pPr>
        <w:pStyle w:val="Heading1"/>
        <w:numPr>
          <w:ilvl w:val="0"/>
          <w:numId w:val="10"/>
        </w:numPr>
        <w:tabs>
          <w:tab w:val="left" w:pos="1017"/>
        </w:tabs>
        <w:ind w:hanging="409"/>
      </w:pPr>
      <w:bookmarkStart w:id="28" w:name="_bookmark25"/>
      <w:bookmarkEnd w:id="28"/>
      <w:r>
        <w:t>Notice to</w:t>
      </w:r>
      <w:r>
        <w:rPr>
          <w:spacing w:val="-1"/>
        </w:rPr>
        <w:t xml:space="preserve"> </w:t>
      </w:r>
      <w:r>
        <w:t>member</w:t>
      </w:r>
    </w:p>
    <w:p w14:paraId="7F5BB385" w14:textId="77777777" w:rsidR="00717E46" w:rsidRDefault="00FC20A2" w:rsidP="00D16D55">
      <w:pPr>
        <w:pStyle w:val="ListParagraph"/>
        <w:numPr>
          <w:ilvl w:val="1"/>
          <w:numId w:val="10"/>
        </w:numPr>
        <w:tabs>
          <w:tab w:val="left" w:pos="1528"/>
        </w:tabs>
        <w:spacing w:before="65"/>
        <w:ind w:right="712"/>
        <w:rPr>
          <w:sz w:val="24"/>
        </w:rPr>
      </w:pPr>
      <w:r>
        <w:rPr>
          <w:sz w:val="24"/>
        </w:rPr>
        <w:t>Before disciplinary action is taken against a member, the Secretary must give written notice to the</w:t>
      </w:r>
      <w:r>
        <w:rPr>
          <w:spacing w:val="-2"/>
          <w:sz w:val="24"/>
        </w:rPr>
        <w:t xml:space="preserve"> </w:t>
      </w:r>
      <w:r>
        <w:rPr>
          <w:sz w:val="24"/>
        </w:rPr>
        <w:t>member—</w:t>
      </w:r>
    </w:p>
    <w:p w14:paraId="7C02F597" w14:textId="77777777" w:rsidR="00717E46" w:rsidRDefault="00FC20A2" w:rsidP="00D16D55">
      <w:pPr>
        <w:pStyle w:val="ListParagraph"/>
        <w:numPr>
          <w:ilvl w:val="2"/>
          <w:numId w:val="10"/>
        </w:numPr>
        <w:tabs>
          <w:tab w:val="left" w:pos="2038"/>
        </w:tabs>
        <w:ind w:right="294"/>
        <w:rPr>
          <w:sz w:val="24"/>
        </w:rPr>
      </w:pPr>
      <w:r>
        <w:rPr>
          <w:sz w:val="24"/>
        </w:rPr>
        <w:t>stating that the Association proposes to take disciplinary action against the member; and</w:t>
      </w:r>
    </w:p>
    <w:p w14:paraId="1894A0DD" w14:textId="77777777" w:rsidR="00717E46" w:rsidRDefault="00FC20A2" w:rsidP="00D16D55">
      <w:pPr>
        <w:pStyle w:val="ListParagraph"/>
        <w:numPr>
          <w:ilvl w:val="2"/>
          <w:numId w:val="10"/>
        </w:numPr>
        <w:tabs>
          <w:tab w:val="left" w:pos="2038"/>
        </w:tabs>
        <w:ind w:hanging="394"/>
        <w:rPr>
          <w:sz w:val="24"/>
        </w:rPr>
      </w:pPr>
      <w:r>
        <w:rPr>
          <w:sz w:val="24"/>
        </w:rPr>
        <w:t>stating the grounds for the proposed disciplinary action;</w:t>
      </w:r>
      <w:r>
        <w:rPr>
          <w:spacing w:val="-4"/>
          <w:sz w:val="24"/>
        </w:rPr>
        <w:t xml:space="preserve"> </w:t>
      </w:r>
      <w:r>
        <w:rPr>
          <w:sz w:val="24"/>
        </w:rPr>
        <w:t>and</w:t>
      </w:r>
    </w:p>
    <w:p w14:paraId="18EBED45" w14:textId="77777777" w:rsidR="00717E46" w:rsidRDefault="00FC20A2" w:rsidP="00D16D55">
      <w:pPr>
        <w:pStyle w:val="ListParagraph"/>
        <w:numPr>
          <w:ilvl w:val="2"/>
          <w:numId w:val="10"/>
        </w:numPr>
        <w:tabs>
          <w:tab w:val="left" w:pos="2038"/>
        </w:tabs>
        <w:ind w:right="307"/>
        <w:rPr>
          <w:sz w:val="24"/>
        </w:rPr>
      </w:pPr>
      <w:r>
        <w:rPr>
          <w:sz w:val="24"/>
        </w:rPr>
        <w:t xml:space="preserve">specifying the date, place and time of the meeting at which the disciplinary subcommittee intends to consider the disciplinary action (the </w:t>
      </w:r>
      <w:r>
        <w:rPr>
          <w:b/>
          <w:i/>
          <w:sz w:val="24"/>
        </w:rPr>
        <w:t>disciplinary meeting</w:t>
      </w:r>
      <w:r>
        <w:rPr>
          <w:sz w:val="24"/>
        </w:rPr>
        <w:t>); and</w:t>
      </w:r>
    </w:p>
    <w:p w14:paraId="2DFA1F46" w14:textId="77777777" w:rsidR="00717E46" w:rsidRDefault="00FC20A2" w:rsidP="00D16D55">
      <w:pPr>
        <w:pStyle w:val="ListParagraph"/>
        <w:numPr>
          <w:ilvl w:val="2"/>
          <w:numId w:val="10"/>
        </w:numPr>
        <w:tabs>
          <w:tab w:val="left" w:pos="2038"/>
        </w:tabs>
        <w:ind w:hanging="394"/>
        <w:rPr>
          <w:sz w:val="24"/>
        </w:rPr>
      </w:pPr>
      <w:r>
        <w:rPr>
          <w:sz w:val="24"/>
        </w:rPr>
        <w:t>advising the member that he or she may do one or both of the</w:t>
      </w:r>
      <w:r>
        <w:rPr>
          <w:spacing w:val="-4"/>
          <w:sz w:val="24"/>
        </w:rPr>
        <w:t xml:space="preserve"> </w:t>
      </w:r>
      <w:r>
        <w:rPr>
          <w:sz w:val="24"/>
        </w:rPr>
        <w:t>following—</w:t>
      </w:r>
    </w:p>
    <w:p w14:paraId="6F8E8489" w14:textId="77777777" w:rsidR="00717E46" w:rsidRDefault="00FC20A2" w:rsidP="00D16D55">
      <w:pPr>
        <w:pStyle w:val="ListParagraph"/>
        <w:numPr>
          <w:ilvl w:val="3"/>
          <w:numId w:val="10"/>
        </w:numPr>
        <w:tabs>
          <w:tab w:val="left" w:pos="2549"/>
        </w:tabs>
        <w:ind w:right="518"/>
        <w:rPr>
          <w:sz w:val="24"/>
        </w:rPr>
      </w:pPr>
      <w:r>
        <w:rPr>
          <w:sz w:val="24"/>
        </w:rPr>
        <w:t>attend the disciplinary meeting and address the disciplinary subcommittee at that meeting;</w:t>
      </w:r>
    </w:p>
    <w:p w14:paraId="497F803E" w14:textId="77777777" w:rsidR="00717E46" w:rsidRDefault="00FC20A2" w:rsidP="00D16D55">
      <w:pPr>
        <w:pStyle w:val="ListParagraph"/>
        <w:numPr>
          <w:ilvl w:val="3"/>
          <w:numId w:val="10"/>
        </w:numPr>
        <w:tabs>
          <w:tab w:val="left" w:pos="2549"/>
        </w:tabs>
        <w:ind w:right="206" w:hanging="407"/>
        <w:rPr>
          <w:sz w:val="24"/>
        </w:rPr>
      </w:pPr>
      <w:r>
        <w:rPr>
          <w:sz w:val="24"/>
        </w:rPr>
        <w:t>give a written statement to the disciplinary subcommittee at any time before the disciplinary meeting;</w:t>
      </w:r>
      <w:r>
        <w:rPr>
          <w:spacing w:val="-1"/>
          <w:sz w:val="24"/>
        </w:rPr>
        <w:t xml:space="preserve"> </w:t>
      </w:r>
      <w:r>
        <w:rPr>
          <w:sz w:val="24"/>
        </w:rPr>
        <w:t>and</w:t>
      </w:r>
    </w:p>
    <w:p w14:paraId="3B67A9C2" w14:textId="77777777" w:rsidR="00717E46" w:rsidRDefault="00FC20A2" w:rsidP="00D16D55">
      <w:pPr>
        <w:pStyle w:val="ListParagraph"/>
        <w:numPr>
          <w:ilvl w:val="2"/>
          <w:numId w:val="10"/>
        </w:numPr>
        <w:tabs>
          <w:tab w:val="left" w:pos="2038"/>
        </w:tabs>
        <w:rPr>
          <w:sz w:val="24"/>
        </w:rPr>
      </w:pPr>
      <w:r>
        <w:rPr>
          <w:sz w:val="24"/>
        </w:rPr>
        <w:t>setting out the member's appeal rights under rule</w:t>
      </w:r>
      <w:r>
        <w:rPr>
          <w:spacing w:val="-2"/>
          <w:sz w:val="24"/>
        </w:rPr>
        <w:t xml:space="preserve"> </w:t>
      </w:r>
      <w:r>
        <w:rPr>
          <w:sz w:val="24"/>
        </w:rPr>
        <w:t>23.</w:t>
      </w:r>
    </w:p>
    <w:p w14:paraId="12E84C26" w14:textId="77777777" w:rsidR="00717E46" w:rsidRDefault="00FC20A2" w:rsidP="00D16D55">
      <w:pPr>
        <w:pStyle w:val="ListParagraph"/>
        <w:numPr>
          <w:ilvl w:val="1"/>
          <w:numId w:val="10"/>
        </w:numPr>
        <w:tabs>
          <w:tab w:val="left" w:pos="1528"/>
        </w:tabs>
        <w:ind w:right="591"/>
        <w:rPr>
          <w:sz w:val="24"/>
        </w:rPr>
      </w:pPr>
      <w:r>
        <w:rPr>
          <w:sz w:val="24"/>
        </w:rPr>
        <w:t>The notice must be given no earlier than 28 days, and no later than 14 days, before the disciplinary meeting is</w:t>
      </w:r>
      <w:r>
        <w:rPr>
          <w:spacing w:val="-1"/>
          <w:sz w:val="24"/>
        </w:rPr>
        <w:t xml:space="preserve"> </w:t>
      </w:r>
      <w:r>
        <w:rPr>
          <w:sz w:val="24"/>
        </w:rPr>
        <w:t>held.</w:t>
      </w:r>
    </w:p>
    <w:p w14:paraId="74BE0B05" w14:textId="77777777" w:rsidR="00717E46" w:rsidRDefault="00FC20A2" w:rsidP="00D16D55">
      <w:pPr>
        <w:pStyle w:val="Heading1"/>
        <w:numPr>
          <w:ilvl w:val="0"/>
          <w:numId w:val="10"/>
        </w:numPr>
        <w:tabs>
          <w:tab w:val="left" w:pos="1017"/>
        </w:tabs>
        <w:ind w:hanging="409"/>
      </w:pPr>
      <w:bookmarkStart w:id="29" w:name="_bookmark26"/>
      <w:bookmarkEnd w:id="29"/>
      <w:r>
        <w:t>Decision of</w:t>
      </w:r>
      <w:r>
        <w:rPr>
          <w:spacing w:val="-1"/>
        </w:rPr>
        <w:t xml:space="preserve"> </w:t>
      </w:r>
      <w:r>
        <w:t>subcommittee</w:t>
      </w:r>
    </w:p>
    <w:p w14:paraId="39B9A804" w14:textId="77777777" w:rsidR="00717E46" w:rsidRDefault="00FC20A2" w:rsidP="00D16D55">
      <w:pPr>
        <w:pStyle w:val="ListParagraph"/>
        <w:numPr>
          <w:ilvl w:val="1"/>
          <w:numId w:val="10"/>
        </w:numPr>
        <w:tabs>
          <w:tab w:val="left" w:pos="1528"/>
        </w:tabs>
        <w:rPr>
          <w:sz w:val="24"/>
        </w:rPr>
      </w:pPr>
      <w:r>
        <w:rPr>
          <w:sz w:val="24"/>
        </w:rPr>
        <w:t>At the disciplinary meeting, the disciplinary subcommittee</w:t>
      </w:r>
      <w:r>
        <w:rPr>
          <w:spacing w:val="-4"/>
          <w:sz w:val="24"/>
        </w:rPr>
        <w:t xml:space="preserve"> </w:t>
      </w:r>
      <w:r>
        <w:rPr>
          <w:sz w:val="24"/>
        </w:rPr>
        <w:t>must—</w:t>
      </w:r>
    </w:p>
    <w:p w14:paraId="226F7C32" w14:textId="77777777" w:rsidR="00717E46" w:rsidRDefault="00FC20A2" w:rsidP="00D16D55">
      <w:pPr>
        <w:pStyle w:val="ListParagraph"/>
        <w:numPr>
          <w:ilvl w:val="2"/>
          <w:numId w:val="10"/>
        </w:numPr>
        <w:tabs>
          <w:tab w:val="left" w:pos="2038"/>
        </w:tabs>
        <w:rPr>
          <w:sz w:val="24"/>
        </w:rPr>
      </w:pPr>
      <w:r>
        <w:rPr>
          <w:sz w:val="24"/>
        </w:rPr>
        <w:t>give the member an opportunity to be heard;</w:t>
      </w:r>
      <w:r>
        <w:rPr>
          <w:spacing w:val="-3"/>
          <w:sz w:val="24"/>
        </w:rPr>
        <w:t xml:space="preserve"> </w:t>
      </w:r>
      <w:r>
        <w:rPr>
          <w:sz w:val="24"/>
        </w:rPr>
        <w:t>and</w:t>
      </w:r>
    </w:p>
    <w:p w14:paraId="29FC3C5E" w14:textId="77777777" w:rsidR="00717E46" w:rsidRDefault="00FC20A2" w:rsidP="00D16D55">
      <w:pPr>
        <w:pStyle w:val="ListParagraph"/>
        <w:numPr>
          <w:ilvl w:val="2"/>
          <w:numId w:val="10"/>
        </w:numPr>
        <w:tabs>
          <w:tab w:val="left" w:pos="2038"/>
        </w:tabs>
        <w:ind w:hanging="394"/>
        <w:rPr>
          <w:sz w:val="24"/>
        </w:rPr>
      </w:pPr>
      <w:r>
        <w:rPr>
          <w:sz w:val="24"/>
        </w:rPr>
        <w:t>consider any written statement submitted by the</w:t>
      </w:r>
      <w:r>
        <w:rPr>
          <w:spacing w:val="-3"/>
          <w:sz w:val="24"/>
        </w:rPr>
        <w:t xml:space="preserve"> </w:t>
      </w:r>
      <w:r>
        <w:rPr>
          <w:sz w:val="24"/>
        </w:rPr>
        <w:t>member.</w:t>
      </w:r>
    </w:p>
    <w:p w14:paraId="4CA4B073" w14:textId="77777777" w:rsidR="00717E46" w:rsidRDefault="00FC20A2" w:rsidP="00D16D55">
      <w:pPr>
        <w:pStyle w:val="ListParagraph"/>
        <w:numPr>
          <w:ilvl w:val="1"/>
          <w:numId w:val="10"/>
        </w:numPr>
        <w:tabs>
          <w:tab w:val="left" w:pos="1607"/>
        </w:tabs>
        <w:ind w:left="1606" w:hanging="472"/>
        <w:rPr>
          <w:sz w:val="24"/>
        </w:rPr>
      </w:pPr>
      <w:r>
        <w:rPr>
          <w:sz w:val="24"/>
        </w:rPr>
        <w:t>After complying with subrule (1), the disciplinary subcommittee</w:t>
      </w:r>
      <w:r>
        <w:rPr>
          <w:spacing w:val="-8"/>
          <w:sz w:val="24"/>
        </w:rPr>
        <w:t xml:space="preserve"> </w:t>
      </w:r>
      <w:r>
        <w:rPr>
          <w:sz w:val="24"/>
        </w:rPr>
        <w:t>may—</w:t>
      </w:r>
    </w:p>
    <w:p w14:paraId="6511FE7F" w14:textId="77777777" w:rsidR="00717E46" w:rsidRDefault="00FC20A2" w:rsidP="00D16D55">
      <w:pPr>
        <w:pStyle w:val="ListParagraph"/>
        <w:numPr>
          <w:ilvl w:val="2"/>
          <w:numId w:val="10"/>
        </w:numPr>
        <w:tabs>
          <w:tab w:val="left" w:pos="2038"/>
        </w:tabs>
        <w:rPr>
          <w:sz w:val="24"/>
        </w:rPr>
      </w:pPr>
      <w:r>
        <w:rPr>
          <w:sz w:val="24"/>
        </w:rPr>
        <w:t>take no further action against the member;</w:t>
      </w:r>
      <w:r>
        <w:rPr>
          <w:spacing w:val="-3"/>
          <w:sz w:val="24"/>
        </w:rPr>
        <w:t xml:space="preserve"> </w:t>
      </w:r>
      <w:r>
        <w:rPr>
          <w:sz w:val="24"/>
        </w:rPr>
        <w:t>or</w:t>
      </w:r>
    </w:p>
    <w:p w14:paraId="7E5D3C5A" w14:textId="77777777" w:rsidR="00717E46" w:rsidRDefault="00FC20A2" w:rsidP="00D16D55">
      <w:pPr>
        <w:pStyle w:val="ListParagraph"/>
        <w:numPr>
          <w:ilvl w:val="2"/>
          <w:numId w:val="10"/>
        </w:numPr>
        <w:tabs>
          <w:tab w:val="left" w:pos="2038"/>
        </w:tabs>
        <w:ind w:hanging="394"/>
        <w:rPr>
          <w:sz w:val="24"/>
        </w:rPr>
      </w:pPr>
      <w:r>
        <w:rPr>
          <w:sz w:val="24"/>
        </w:rPr>
        <w:t>subject to subrule</w:t>
      </w:r>
      <w:r>
        <w:rPr>
          <w:spacing w:val="-2"/>
          <w:sz w:val="24"/>
        </w:rPr>
        <w:t xml:space="preserve"> </w:t>
      </w:r>
      <w:r>
        <w:rPr>
          <w:sz w:val="24"/>
        </w:rPr>
        <w:t>(3)—</w:t>
      </w:r>
    </w:p>
    <w:p w14:paraId="59E15050" w14:textId="77777777" w:rsidR="00717E46" w:rsidRDefault="00FC20A2" w:rsidP="00D16D55">
      <w:pPr>
        <w:pStyle w:val="ListParagraph"/>
        <w:numPr>
          <w:ilvl w:val="3"/>
          <w:numId w:val="10"/>
        </w:numPr>
        <w:tabs>
          <w:tab w:val="left" w:pos="2549"/>
        </w:tabs>
        <w:rPr>
          <w:sz w:val="24"/>
        </w:rPr>
      </w:pPr>
      <w:r>
        <w:rPr>
          <w:sz w:val="24"/>
        </w:rPr>
        <w:t>reprimand the member;</w:t>
      </w:r>
      <w:r>
        <w:rPr>
          <w:spacing w:val="-1"/>
          <w:sz w:val="24"/>
        </w:rPr>
        <w:t xml:space="preserve"> </w:t>
      </w:r>
      <w:r>
        <w:rPr>
          <w:sz w:val="24"/>
        </w:rPr>
        <w:t>or</w:t>
      </w:r>
    </w:p>
    <w:p w14:paraId="33D30493" w14:textId="77777777" w:rsidR="00717E46" w:rsidRDefault="00FC20A2" w:rsidP="00D16D55">
      <w:pPr>
        <w:pStyle w:val="ListParagraph"/>
        <w:numPr>
          <w:ilvl w:val="3"/>
          <w:numId w:val="10"/>
        </w:numPr>
        <w:tabs>
          <w:tab w:val="left" w:pos="2549"/>
        </w:tabs>
        <w:ind w:hanging="407"/>
        <w:rPr>
          <w:sz w:val="24"/>
        </w:rPr>
      </w:pPr>
      <w:r>
        <w:rPr>
          <w:sz w:val="24"/>
        </w:rPr>
        <w:t>suspend the membership rights of the member for a specified period;</w:t>
      </w:r>
      <w:r>
        <w:rPr>
          <w:spacing w:val="-12"/>
          <w:sz w:val="24"/>
        </w:rPr>
        <w:t xml:space="preserve"> </w:t>
      </w:r>
      <w:r>
        <w:rPr>
          <w:sz w:val="24"/>
        </w:rPr>
        <w:t>or</w:t>
      </w:r>
    </w:p>
    <w:p w14:paraId="41634A61" w14:textId="77777777" w:rsidR="00717E46" w:rsidRDefault="00FC20A2" w:rsidP="00D16D55">
      <w:pPr>
        <w:pStyle w:val="ListParagraph"/>
        <w:numPr>
          <w:ilvl w:val="3"/>
          <w:numId w:val="10"/>
        </w:numPr>
        <w:tabs>
          <w:tab w:val="left" w:pos="2548"/>
        </w:tabs>
        <w:ind w:left="2547" w:hanging="472"/>
        <w:rPr>
          <w:sz w:val="24"/>
        </w:rPr>
      </w:pPr>
      <w:r>
        <w:rPr>
          <w:sz w:val="24"/>
        </w:rPr>
        <w:t>expel the member from the</w:t>
      </w:r>
      <w:r>
        <w:rPr>
          <w:spacing w:val="-1"/>
          <w:sz w:val="24"/>
        </w:rPr>
        <w:t xml:space="preserve"> </w:t>
      </w:r>
      <w:r>
        <w:rPr>
          <w:sz w:val="24"/>
        </w:rPr>
        <w:t>Association.</w:t>
      </w:r>
    </w:p>
    <w:p w14:paraId="19292FF3" w14:textId="77777777" w:rsidR="00717E46" w:rsidRDefault="00FC20A2" w:rsidP="00D16D55">
      <w:pPr>
        <w:pStyle w:val="ListParagraph"/>
        <w:numPr>
          <w:ilvl w:val="1"/>
          <w:numId w:val="10"/>
        </w:numPr>
        <w:tabs>
          <w:tab w:val="left" w:pos="1528"/>
        </w:tabs>
        <w:rPr>
          <w:sz w:val="24"/>
        </w:rPr>
      </w:pPr>
      <w:r>
        <w:rPr>
          <w:sz w:val="24"/>
        </w:rPr>
        <w:t>The disciplinary subcommittee may not fine the</w:t>
      </w:r>
      <w:r>
        <w:rPr>
          <w:spacing w:val="-3"/>
          <w:sz w:val="24"/>
        </w:rPr>
        <w:t xml:space="preserve"> </w:t>
      </w:r>
      <w:r>
        <w:rPr>
          <w:sz w:val="24"/>
        </w:rPr>
        <w:t>member.</w:t>
      </w:r>
    </w:p>
    <w:p w14:paraId="5C214668" w14:textId="234A8535" w:rsidR="00717E46" w:rsidRDefault="00FC20A2" w:rsidP="00D16D55">
      <w:pPr>
        <w:pStyle w:val="ListParagraph"/>
        <w:numPr>
          <w:ilvl w:val="1"/>
          <w:numId w:val="10"/>
        </w:numPr>
        <w:tabs>
          <w:tab w:val="left" w:pos="1528"/>
        </w:tabs>
        <w:ind w:right="552"/>
        <w:rPr>
          <w:sz w:val="24"/>
        </w:rPr>
      </w:pPr>
      <w:r>
        <w:rPr>
          <w:sz w:val="24"/>
        </w:rPr>
        <w:t>The suspension of membership rights or the expulsion of a member by the disciplinary subcommittee under this rule takes effect immediately after the vote is</w:t>
      </w:r>
      <w:r>
        <w:rPr>
          <w:spacing w:val="-7"/>
          <w:sz w:val="24"/>
        </w:rPr>
        <w:t xml:space="preserve"> </w:t>
      </w:r>
      <w:r>
        <w:rPr>
          <w:sz w:val="24"/>
        </w:rPr>
        <w:t>passed.</w:t>
      </w:r>
    </w:p>
    <w:p w14:paraId="7CE50084" w14:textId="4E7E7694" w:rsidR="00D16D55" w:rsidRDefault="00D16D55" w:rsidP="00D16D55">
      <w:pPr>
        <w:tabs>
          <w:tab w:val="left" w:pos="1528"/>
        </w:tabs>
        <w:ind w:right="552"/>
        <w:jc w:val="right"/>
        <w:rPr>
          <w:sz w:val="24"/>
        </w:rPr>
      </w:pPr>
    </w:p>
    <w:p w14:paraId="6497FD0E" w14:textId="35D3F481" w:rsidR="00D16D55" w:rsidRDefault="00D16D55" w:rsidP="00D16D55">
      <w:pPr>
        <w:tabs>
          <w:tab w:val="left" w:pos="1528"/>
        </w:tabs>
        <w:ind w:right="552"/>
        <w:jc w:val="right"/>
        <w:rPr>
          <w:sz w:val="24"/>
        </w:rPr>
      </w:pPr>
    </w:p>
    <w:p w14:paraId="1F57BA5A" w14:textId="77777777" w:rsidR="00D16D55" w:rsidRPr="00D16D55" w:rsidRDefault="00D16D55" w:rsidP="00D16D55">
      <w:pPr>
        <w:tabs>
          <w:tab w:val="left" w:pos="1528"/>
        </w:tabs>
        <w:ind w:right="552"/>
        <w:jc w:val="right"/>
        <w:rPr>
          <w:sz w:val="24"/>
        </w:rPr>
      </w:pPr>
    </w:p>
    <w:p w14:paraId="0396E86A" w14:textId="77777777" w:rsidR="00717E46" w:rsidRDefault="00FC20A2" w:rsidP="00D16D55">
      <w:pPr>
        <w:pStyle w:val="Heading1"/>
        <w:numPr>
          <w:ilvl w:val="0"/>
          <w:numId w:val="10"/>
        </w:numPr>
        <w:tabs>
          <w:tab w:val="left" w:pos="887"/>
        </w:tabs>
        <w:ind w:left="887" w:hanging="420"/>
      </w:pPr>
      <w:bookmarkStart w:id="30" w:name="_bookmark27"/>
      <w:bookmarkEnd w:id="30"/>
      <w:r>
        <w:lastRenderedPageBreak/>
        <w:t>Appeal</w:t>
      </w:r>
      <w:r>
        <w:rPr>
          <w:spacing w:val="-2"/>
        </w:rPr>
        <w:t xml:space="preserve"> </w:t>
      </w:r>
      <w:r>
        <w:t>rights</w:t>
      </w:r>
    </w:p>
    <w:p w14:paraId="4F5EDBCF" w14:textId="77777777" w:rsidR="00717E46" w:rsidRDefault="00FC20A2" w:rsidP="00D16D55">
      <w:pPr>
        <w:pStyle w:val="ListParagraph"/>
        <w:numPr>
          <w:ilvl w:val="1"/>
          <w:numId w:val="10"/>
        </w:numPr>
        <w:tabs>
          <w:tab w:val="left" w:pos="1528"/>
        </w:tabs>
        <w:ind w:right="260"/>
        <w:rPr>
          <w:sz w:val="24"/>
        </w:rPr>
      </w:pPr>
      <w:r>
        <w:rPr>
          <w:sz w:val="24"/>
        </w:rPr>
        <w:t>A person whose membership rights have been suspended or who has been expelled from the Association under rule 22 may give notice to the effect that he or she wishes to appeal against the suspension or</w:t>
      </w:r>
      <w:r>
        <w:rPr>
          <w:spacing w:val="-2"/>
          <w:sz w:val="24"/>
        </w:rPr>
        <w:t xml:space="preserve"> </w:t>
      </w:r>
      <w:r>
        <w:rPr>
          <w:sz w:val="24"/>
        </w:rPr>
        <w:t>expulsion.</w:t>
      </w:r>
    </w:p>
    <w:p w14:paraId="052381F9" w14:textId="77777777" w:rsidR="00717E46" w:rsidRDefault="00FC20A2" w:rsidP="00D16D55">
      <w:pPr>
        <w:pStyle w:val="ListParagraph"/>
        <w:numPr>
          <w:ilvl w:val="1"/>
          <w:numId w:val="10"/>
        </w:numPr>
        <w:tabs>
          <w:tab w:val="left" w:pos="1528"/>
        </w:tabs>
        <w:rPr>
          <w:sz w:val="24"/>
        </w:rPr>
      </w:pPr>
      <w:r>
        <w:rPr>
          <w:sz w:val="24"/>
        </w:rPr>
        <w:t>The notice must be in writing and</w:t>
      </w:r>
      <w:r>
        <w:rPr>
          <w:spacing w:val="-1"/>
          <w:sz w:val="24"/>
        </w:rPr>
        <w:t xml:space="preserve"> </w:t>
      </w:r>
      <w:r>
        <w:rPr>
          <w:sz w:val="24"/>
        </w:rPr>
        <w:t>given—</w:t>
      </w:r>
    </w:p>
    <w:p w14:paraId="3E3DE4E8" w14:textId="77777777" w:rsidR="00717E46" w:rsidRDefault="00FC20A2" w:rsidP="00D16D55">
      <w:pPr>
        <w:pStyle w:val="ListParagraph"/>
        <w:numPr>
          <w:ilvl w:val="2"/>
          <w:numId w:val="10"/>
        </w:numPr>
        <w:tabs>
          <w:tab w:val="left" w:pos="2038"/>
        </w:tabs>
        <w:ind w:right="369"/>
        <w:rPr>
          <w:sz w:val="24"/>
        </w:rPr>
      </w:pPr>
      <w:r>
        <w:rPr>
          <w:sz w:val="24"/>
        </w:rPr>
        <w:t>to the disciplinary subcommittee immediately after the vote to suspend or expel the person is taken;</w:t>
      </w:r>
      <w:r>
        <w:rPr>
          <w:spacing w:val="-1"/>
          <w:sz w:val="24"/>
        </w:rPr>
        <w:t xml:space="preserve"> </w:t>
      </w:r>
      <w:r>
        <w:rPr>
          <w:sz w:val="24"/>
        </w:rPr>
        <w:t>or</w:t>
      </w:r>
    </w:p>
    <w:p w14:paraId="67835BA4" w14:textId="77777777" w:rsidR="00717E46" w:rsidRDefault="00FC20A2" w:rsidP="00D16D55">
      <w:pPr>
        <w:pStyle w:val="ListParagraph"/>
        <w:numPr>
          <w:ilvl w:val="2"/>
          <w:numId w:val="10"/>
        </w:numPr>
        <w:tabs>
          <w:tab w:val="left" w:pos="2038"/>
        </w:tabs>
        <w:ind w:hanging="394"/>
        <w:rPr>
          <w:sz w:val="24"/>
        </w:rPr>
      </w:pPr>
      <w:r>
        <w:rPr>
          <w:sz w:val="24"/>
        </w:rPr>
        <w:t>to the Secretary not later than 48 hours after the</w:t>
      </w:r>
      <w:r>
        <w:rPr>
          <w:spacing w:val="-2"/>
          <w:sz w:val="24"/>
        </w:rPr>
        <w:t xml:space="preserve"> </w:t>
      </w:r>
      <w:r>
        <w:rPr>
          <w:sz w:val="24"/>
        </w:rPr>
        <w:t>vote.</w:t>
      </w:r>
    </w:p>
    <w:p w14:paraId="355F87BB" w14:textId="77777777" w:rsidR="00717E46" w:rsidRDefault="00FC20A2" w:rsidP="00D16D55">
      <w:pPr>
        <w:pStyle w:val="ListParagraph"/>
        <w:numPr>
          <w:ilvl w:val="1"/>
          <w:numId w:val="10"/>
        </w:numPr>
        <w:tabs>
          <w:tab w:val="left" w:pos="1528"/>
        </w:tabs>
        <w:ind w:right="184"/>
        <w:rPr>
          <w:sz w:val="24"/>
        </w:rPr>
      </w:pPr>
      <w:r>
        <w:rPr>
          <w:sz w:val="24"/>
        </w:rPr>
        <w:t>If a person has given notice under subrule (2), a disciplinary appeal meeting must be convened by the Committee as soon as practicable, but in any event not later than 21 days, after the notice is</w:t>
      </w:r>
      <w:r>
        <w:rPr>
          <w:spacing w:val="-1"/>
          <w:sz w:val="24"/>
        </w:rPr>
        <w:t xml:space="preserve"> </w:t>
      </w:r>
      <w:r>
        <w:rPr>
          <w:sz w:val="24"/>
        </w:rPr>
        <w:t>received.</w:t>
      </w:r>
    </w:p>
    <w:p w14:paraId="3305B160" w14:textId="77777777" w:rsidR="00717E46" w:rsidRDefault="00FC20A2" w:rsidP="00D16D55">
      <w:pPr>
        <w:pStyle w:val="ListParagraph"/>
        <w:numPr>
          <w:ilvl w:val="1"/>
          <w:numId w:val="10"/>
        </w:numPr>
        <w:tabs>
          <w:tab w:val="left" w:pos="1528"/>
        </w:tabs>
        <w:spacing w:before="65"/>
        <w:ind w:right="1298"/>
        <w:rPr>
          <w:sz w:val="24"/>
        </w:rPr>
      </w:pPr>
      <w:r>
        <w:rPr>
          <w:sz w:val="24"/>
        </w:rPr>
        <w:t>Notice of the disciplinary appeal meeting must be given to each member of the Association who is entitled to vote as soon as practicable and</w:t>
      </w:r>
      <w:r>
        <w:rPr>
          <w:spacing w:val="-11"/>
          <w:sz w:val="24"/>
        </w:rPr>
        <w:t xml:space="preserve"> </w:t>
      </w:r>
      <w:r>
        <w:rPr>
          <w:sz w:val="24"/>
        </w:rPr>
        <w:t>must—</w:t>
      </w:r>
    </w:p>
    <w:p w14:paraId="7C72904E" w14:textId="77777777" w:rsidR="00717E46" w:rsidRDefault="00FC20A2" w:rsidP="00D16D55">
      <w:pPr>
        <w:pStyle w:val="ListParagraph"/>
        <w:numPr>
          <w:ilvl w:val="2"/>
          <w:numId w:val="10"/>
        </w:numPr>
        <w:tabs>
          <w:tab w:val="left" w:pos="2038"/>
        </w:tabs>
        <w:rPr>
          <w:sz w:val="24"/>
        </w:rPr>
      </w:pPr>
      <w:r>
        <w:rPr>
          <w:sz w:val="24"/>
        </w:rPr>
        <w:t>specify the date, time and place of the meeting;</w:t>
      </w:r>
      <w:r>
        <w:rPr>
          <w:spacing w:val="-3"/>
          <w:sz w:val="24"/>
        </w:rPr>
        <w:t xml:space="preserve"> </w:t>
      </w:r>
      <w:r>
        <w:rPr>
          <w:sz w:val="24"/>
        </w:rPr>
        <w:t>and</w:t>
      </w:r>
    </w:p>
    <w:p w14:paraId="5216F7C5" w14:textId="77777777" w:rsidR="00717E46" w:rsidRDefault="00FC20A2" w:rsidP="00D16D55">
      <w:pPr>
        <w:pStyle w:val="ListParagraph"/>
        <w:numPr>
          <w:ilvl w:val="2"/>
          <w:numId w:val="10"/>
        </w:numPr>
        <w:tabs>
          <w:tab w:val="left" w:pos="2038"/>
        </w:tabs>
        <w:ind w:hanging="394"/>
        <w:rPr>
          <w:sz w:val="24"/>
        </w:rPr>
      </w:pPr>
      <w:r>
        <w:rPr>
          <w:sz w:val="24"/>
        </w:rPr>
        <w:t>state—</w:t>
      </w:r>
    </w:p>
    <w:p w14:paraId="562C2F16" w14:textId="77777777" w:rsidR="00717E46" w:rsidRDefault="00FC20A2" w:rsidP="00D16D55">
      <w:pPr>
        <w:pStyle w:val="ListParagraph"/>
        <w:numPr>
          <w:ilvl w:val="3"/>
          <w:numId w:val="10"/>
        </w:numPr>
        <w:tabs>
          <w:tab w:val="left" w:pos="2549"/>
        </w:tabs>
        <w:ind w:right="539"/>
        <w:rPr>
          <w:sz w:val="24"/>
        </w:rPr>
      </w:pPr>
      <w:r>
        <w:rPr>
          <w:sz w:val="24"/>
        </w:rPr>
        <w:t>the name of the person against whom the disciplinary action has been taken; and</w:t>
      </w:r>
    </w:p>
    <w:p w14:paraId="781735C2" w14:textId="77777777" w:rsidR="00717E46" w:rsidRDefault="00FC20A2" w:rsidP="00D16D55">
      <w:pPr>
        <w:pStyle w:val="ListParagraph"/>
        <w:numPr>
          <w:ilvl w:val="3"/>
          <w:numId w:val="10"/>
        </w:numPr>
        <w:tabs>
          <w:tab w:val="left" w:pos="2549"/>
        </w:tabs>
        <w:ind w:hanging="407"/>
        <w:rPr>
          <w:sz w:val="24"/>
        </w:rPr>
      </w:pPr>
      <w:r>
        <w:rPr>
          <w:sz w:val="24"/>
        </w:rPr>
        <w:t>the grounds for taking that action;</w:t>
      </w:r>
      <w:r>
        <w:rPr>
          <w:spacing w:val="-3"/>
          <w:sz w:val="24"/>
        </w:rPr>
        <w:t xml:space="preserve"> </w:t>
      </w:r>
      <w:r>
        <w:rPr>
          <w:sz w:val="24"/>
        </w:rPr>
        <w:t>and</w:t>
      </w:r>
    </w:p>
    <w:p w14:paraId="2D763A5B" w14:textId="77777777" w:rsidR="00717E46" w:rsidRDefault="00FC20A2" w:rsidP="00D16D55">
      <w:pPr>
        <w:pStyle w:val="ListParagraph"/>
        <w:numPr>
          <w:ilvl w:val="3"/>
          <w:numId w:val="10"/>
        </w:numPr>
        <w:tabs>
          <w:tab w:val="left" w:pos="2548"/>
        </w:tabs>
        <w:ind w:right="851" w:hanging="473"/>
        <w:rPr>
          <w:sz w:val="24"/>
        </w:rPr>
      </w:pPr>
      <w:r>
        <w:rPr>
          <w:sz w:val="24"/>
        </w:rPr>
        <w:t>that at the disciplinary appeal meeting the members present must vote on whether the decision to suspend or expel the person should be upheld or revoked.</w:t>
      </w:r>
    </w:p>
    <w:p w14:paraId="2BA977AC" w14:textId="77777777" w:rsidR="00717E46" w:rsidRDefault="00FC20A2" w:rsidP="00D16D55">
      <w:pPr>
        <w:pStyle w:val="Heading1"/>
        <w:numPr>
          <w:ilvl w:val="0"/>
          <w:numId w:val="10"/>
        </w:numPr>
        <w:tabs>
          <w:tab w:val="left" w:pos="1017"/>
        </w:tabs>
        <w:ind w:hanging="409"/>
      </w:pPr>
      <w:bookmarkStart w:id="31" w:name="_bookmark28"/>
      <w:bookmarkEnd w:id="31"/>
      <w:r>
        <w:t>Conduct of disciplinary appeal</w:t>
      </w:r>
      <w:r>
        <w:rPr>
          <w:spacing w:val="-2"/>
        </w:rPr>
        <w:t xml:space="preserve"> </w:t>
      </w:r>
      <w:r>
        <w:t>meeting</w:t>
      </w:r>
    </w:p>
    <w:p w14:paraId="1F60C752" w14:textId="77777777" w:rsidR="00717E46" w:rsidRDefault="00FC20A2" w:rsidP="00D16D55">
      <w:pPr>
        <w:pStyle w:val="ListParagraph"/>
        <w:numPr>
          <w:ilvl w:val="1"/>
          <w:numId w:val="10"/>
        </w:numPr>
        <w:tabs>
          <w:tab w:val="left" w:pos="1528"/>
        </w:tabs>
        <w:rPr>
          <w:sz w:val="24"/>
        </w:rPr>
      </w:pPr>
      <w:r>
        <w:rPr>
          <w:sz w:val="24"/>
        </w:rPr>
        <w:t>At a disciplinary appeal</w:t>
      </w:r>
      <w:r>
        <w:rPr>
          <w:spacing w:val="-3"/>
          <w:sz w:val="24"/>
        </w:rPr>
        <w:t xml:space="preserve"> </w:t>
      </w:r>
      <w:r>
        <w:rPr>
          <w:sz w:val="24"/>
        </w:rPr>
        <w:t>meeting—</w:t>
      </w:r>
    </w:p>
    <w:p w14:paraId="5ECB535A" w14:textId="77777777" w:rsidR="00717E46" w:rsidRDefault="00FC20A2" w:rsidP="00D16D55">
      <w:pPr>
        <w:pStyle w:val="ListParagraph"/>
        <w:numPr>
          <w:ilvl w:val="2"/>
          <w:numId w:val="10"/>
        </w:numPr>
        <w:tabs>
          <w:tab w:val="left" w:pos="2038"/>
        </w:tabs>
        <w:rPr>
          <w:sz w:val="24"/>
        </w:rPr>
      </w:pPr>
      <w:r>
        <w:rPr>
          <w:sz w:val="24"/>
        </w:rPr>
        <w:t>no business other than the question of the appeal may be conducted;</w:t>
      </w:r>
      <w:r>
        <w:rPr>
          <w:spacing w:val="-2"/>
          <w:sz w:val="24"/>
        </w:rPr>
        <w:t xml:space="preserve"> </w:t>
      </w:r>
      <w:r>
        <w:rPr>
          <w:sz w:val="24"/>
        </w:rPr>
        <w:t>and</w:t>
      </w:r>
    </w:p>
    <w:p w14:paraId="3949973C" w14:textId="77777777" w:rsidR="00717E46" w:rsidRDefault="00FC20A2" w:rsidP="00D16D55">
      <w:pPr>
        <w:pStyle w:val="ListParagraph"/>
        <w:numPr>
          <w:ilvl w:val="2"/>
          <w:numId w:val="10"/>
        </w:numPr>
        <w:tabs>
          <w:tab w:val="left" w:pos="2038"/>
        </w:tabs>
        <w:ind w:right="435" w:hanging="394"/>
        <w:rPr>
          <w:sz w:val="24"/>
        </w:rPr>
      </w:pPr>
      <w:r>
        <w:rPr>
          <w:sz w:val="24"/>
        </w:rPr>
        <w:t>the Committee must state the grounds for suspending or expelling the member and the reasons for taking that action;</w:t>
      </w:r>
      <w:r>
        <w:rPr>
          <w:spacing w:val="-1"/>
          <w:sz w:val="24"/>
        </w:rPr>
        <w:t xml:space="preserve"> </w:t>
      </w:r>
      <w:r>
        <w:rPr>
          <w:sz w:val="24"/>
        </w:rPr>
        <w:t>and</w:t>
      </w:r>
    </w:p>
    <w:p w14:paraId="573BB615" w14:textId="77777777" w:rsidR="00717E46" w:rsidRDefault="00FC20A2" w:rsidP="00D16D55">
      <w:pPr>
        <w:pStyle w:val="ListParagraph"/>
        <w:numPr>
          <w:ilvl w:val="2"/>
          <w:numId w:val="10"/>
        </w:numPr>
        <w:tabs>
          <w:tab w:val="left" w:pos="2038"/>
        </w:tabs>
        <w:ind w:right="189"/>
        <w:rPr>
          <w:sz w:val="24"/>
        </w:rPr>
      </w:pPr>
      <w:r>
        <w:rPr>
          <w:sz w:val="24"/>
        </w:rPr>
        <w:t>the person whose membership has been suspended or who has been expelled must be given an opportunity to be</w:t>
      </w:r>
      <w:r>
        <w:rPr>
          <w:spacing w:val="-1"/>
          <w:sz w:val="24"/>
        </w:rPr>
        <w:t xml:space="preserve"> </w:t>
      </w:r>
      <w:r>
        <w:rPr>
          <w:sz w:val="24"/>
        </w:rPr>
        <w:t>heard.</w:t>
      </w:r>
    </w:p>
    <w:p w14:paraId="28C522F0" w14:textId="77777777" w:rsidR="00717E46" w:rsidRDefault="00FC20A2" w:rsidP="00D16D55">
      <w:pPr>
        <w:pStyle w:val="ListParagraph"/>
        <w:numPr>
          <w:ilvl w:val="1"/>
          <w:numId w:val="10"/>
        </w:numPr>
        <w:tabs>
          <w:tab w:val="left" w:pos="1528"/>
        </w:tabs>
        <w:ind w:right="259"/>
        <w:jc w:val="both"/>
        <w:rPr>
          <w:sz w:val="24"/>
        </w:rPr>
      </w:pPr>
      <w:r>
        <w:rPr>
          <w:sz w:val="24"/>
        </w:rPr>
        <w:t>After complying with subrule (1), the members present and entitled to vote at the meeting must vote by secret ballot on the question of whether the decision to suspend or expel the person should be upheld or</w:t>
      </w:r>
      <w:r>
        <w:rPr>
          <w:spacing w:val="-3"/>
          <w:sz w:val="24"/>
        </w:rPr>
        <w:t xml:space="preserve"> </w:t>
      </w:r>
      <w:r>
        <w:rPr>
          <w:sz w:val="24"/>
        </w:rPr>
        <w:t>revoked.</w:t>
      </w:r>
    </w:p>
    <w:p w14:paraId="2DDA2CD4" w14:textId="77777777" w:rsidR="00717E46" w:rsidRDefault="00FC20A2" w:rsidP="00D16D55">
      <w:pPr>
        <w:pStyle w:val="ListParagraph"/>
        <w:numPr>
          <w:ilvl w:val="1"/>
          <w:numId w:val="10"/>
        </w:numPr>
        <w:tabs>
          <w:tab w:val="left" w:pos="1528"/>
        </w:tabs>
        <w:rPr>
          <w:sz w:val="24"/>
        </w:rPr>
      </w:pPr>
      <w:r>
        <w:rPr>
          <w:sz w:val="24"/>
        </w:rPr>
        <w:t>A member may not vote by proxy at the</w:t>
      </w:r>
      <w:r>
        <w:rPr>
          <w:spacing w:val="-4"/>
          <w:sz w:val="24"/>
        </w:rPr>
        <w:t xml:space="preserve"> </w:t>
      </w:r>
      <w:r>
        <w:rPr>
          <w:sz w:val="24"/>
        </w:rPr>
        <w:t>meeting.</w:t>
      </w:r>
    </w:p>
    <w:p w14:paraId="25F67A1D" w14:textId="77777777" w:rsidR="00717E46" w:rsidRDefault="00FC20A2" w:rsidP="00D16D55">
      <w:pPr>
        <w:pStyle w:val="ListParagraph"/>
        <w:numPr>
          <w:ilvl w:val="1"/>
          <w:numId w:val="10"/>
        </w:numPr>
        <w:tabs>
          <w:tab w:val="left" w:pos="1528"/>
        </w:tabs>
        <w:ind w:right="223"/>
        <w:rPr>
          <w:sz w:val="24"/>
        </w:rPr>
      </w:pPr>
      <w:r>
        <w:rPr>
          <w:sz w:val="24"/>
        </w:rPr>
        <w:t>The decision is upheld if not less than three quarters of the members voting at the meeting vote in favour of the</w:t>
      </w:r>
      <w:r>
        <w:rPr>
          <w:spacing w:val="-1"/>
          <w:sz w:val="24"/>
        </w:rPr>
        <w:t xml:space="preserve"> </w:t>
      </w:r>
      <w:r>
        <w:rPr>
          <w:sz w:val="24"/>
        </w:rPr>
        <w:t>decision.</w:t>
      </w:r>
    </w:p>
    <w:p w14:paraId="7BB76DBE" w14:textId="77777777" w:rsidR="00717E46" w:rsidRDefault="00717E46">
      <w:pPr>
        <w:pStyle w:val="BodyText"/>
        <w:spacing w:before="10"/>
        <w:ind w:left="0" w:firstLine="0"/>
        <w:rPr>
          <w:sz w:val="20"/>
        </w:rPr>
      </w:pPr>
    </w:p>
    <w:p w14:paraId="46FA0F9A" w14:textId="77777777" w:rsidR="00717E46" w:rsidRDefault="00FC20A2">
      <w:pPr>
        <w:pStyle w:val="Heading1"/>
        <w:spacing w:before="0"/>
        <w:ind w:left="1843" w:right="1825" w:firstLine="0"/>
        <w:jc w:val="center"/>
      </w:pPr>
      <w:bookmarkStart w:id="32" w:name="_bookmark29"/>
      <w:bookmarkEnd w:id="32"/>
      <w:r>
        <w:t>Division 3—Grievance procedure</w:t>
      </w:r>
    </w:p>
    <w:p w14:paraId="02357146" w14:textId="77777777" w:rsidR="00717E46" w:rsidRDefault="00FC20A2" w:rsidP="00D16D55">
      <w:pPr>
        <w:pStyle w:val="ListParagraph"/>
        <w:numPr>
          <w:ilvl w:val="0"/>
          <w:numId w:val="10"/>
        </w:numPr>
        <w:tabs>
          <w:tab w:val="left" w:pos="1017"/>
        </w:tabs>
        <w:ind w:hanging="409"/>
        <w:rPr>
          <w:b/>
          <w:sz w:val="24"/>
        </w:rPr>
      </w:pPr>
      <w:bookmarkStart w:id="33" w:name="_bookmark30"/>
      <w:bookmarkEnd w:id="33"/>
      <w:r>
        <w:rPr>
          <w:b/>
          <w:sz w:val="24"/>
        </w:rPr>
        <w:t>Application</w:t>
      </w:r>
    </w:p>
    <w:p w14:paraId="5747343D" w14:textId="77777777" w:rsidR="00717E46" w:rsidRDefault="00FC20A2" w:rsidP="00D16D55">
      <w:pPr>
        <w:pStyle w:val="ListParagraph"/>
        <w:numPr>
          <w:ilvl w:val="1"/>
          <w:numId w:val="10"/>
        </w:numPr>
        <w:tabs>
          <w:tab w:val="left" w:pos="1528"/>
        </w:tabs>
        <w:ind w:right="659"/>
        <w:rPr>
          <w:sz w:val="24"/>
        </w:rPr>
      </w:pPr>
      <w:r>
        <w:rPr>
          <w:sz w:val="24"/>
        </w:rPr>
        <w:t>The grievance procedure set out in this Division applies to disputes under these Rules between—</w:t>
      </w:r>
    </w:p>
    <w:p w14:paraId="61ABEFA3" w14:textId="77777777" w:rsidR="00717E46" w:rsidRDefault="00FC20A2" w:rsidP="00D16D55">
      <w:pPr>
        <w:pStyle w:val="ListParagraph"/>
        <w:numPr>
          <w:ilvl w:val="2"/>
          <w:numId w:val="10"/>
        </w:numPr>
        <w:tabs>
          <w:tab w:val="left" w:pos="2038"/>
        </w:tabs>
        <w:rPr>
          <w:sz w:val="24"/>
        </w:rPr>
      </w:pPr>
      <w:r>
        <w:rPr>
          <w:sz w:val="24"/>
        </w:rPr>
        <w:t>a member and another</w:t>
      </w:r>
      <w:r>
        <w:rPr>
          <w:spacing w:val="-1"/>
          <w:sz w:val="24"/>
        </w:rPr>
        <w:t xml:space="preserve"> </w:t>
      </w:r>
      <w:r>
        <w:rPr>
          <w:sz w:val="24"/>
        </w:rPr>
        <w:t>member;</w:t>
      </w:r>
    </w:p>
    <w:p w14:paraId="1C152B24" w14:textId="77777777" w:rsidR="00717E46" w:rsidRDefault="00FC20A2" w:rsidP="00D16D55">
      <w:pPr>
        <w:pStyle w:val="ListParagraph"/>
        <w:numPr>
          <w:ilvl w:val="2"/>
          <w:numId w:val="10"/>
        </w:numPr>
        <w:tabs>
          <w:tab w:val="left" w:pos="2038"/>
        </w:tabs>
        <w:ind w:hanging="394"/>
        <w:rPr>
          <w:sz w:val="24"/>
        </w:rPr>
      </w:pPr>
      <w:r>
        <w:rPr>
          <w:sz w:val="24"/>
        </w:rPr>
        <w:t>a member and the</w:t>
      </w:r>
      <w:r>
        <w:rPr>
          <w:spacing w:val="-2"/>
          <w:sz w:val="24"/>
        </w:rPr>
        <w:t xml:space="preserve"> </w:t>
      </w:r>
      <w:r>
        <w:rPr>
          <w:sz w:val="24"/>
        </w:rPr>
        <w:t>Committee;</w:t>
      </w:r>
    </w:p>
    <w:p w14:paraId="7324BF45" w14:textId="77777777" w:rsidR="00717E46" w:rsidRDefault="00FC20A2" w:rsidP="00D16D55">
      <w:pPr>
        <w:pStyle w:val="ListParagraph"/>
        <w:numPr>
          <w:ilvl w:val="2"/>
          <w:numId w:val="10"/>
        </w:numPr>
        <w:tabs>
          <w:tab w:val="left" w:pos="2038"/>
        </w:tabs>
        <w:rPr>
          <w:sz w:val="24"/>
        </w:rPr>
      </w:pPr>
      <w:r>
        <w:rPr>
          <w:sz w:val="24"/>
        </w:rPr>
        <w:t>a member and the</w:t>
      </w:r>
      <w:r>
        <w:rPr>
          <w:spacing w:val="-9"/>
          <w:sz w:val="24"/>
        </w:rPr>
        <w:t xml:space="preserve"> </w:t>
      </w:r>
      <w:r>
        <w:rPr>
          <w:sz w:val="24"/>
        </w:rPr>
        <w:t>Association.</w:t>
      </w:r>
    </w:p>
    <w:p w14:paraId="63CAA6EF" w14:textId="77777777" w:rsidR="00717E46" w:rsidRDefault="00FC20A2" w:rsidP="00D16D55">
      <w:pPr>
        <w:pStyle w:val="ListParagraph"/>
        <w:numPr>
          <w:ilvl w:val="1"/>
          <w:numId w:val="10"/>
        </w:numPr>
        <w:tabs>
          <w:tab w:val="left" w:pos="1528"/>
        </w:tabs>
        <w:ind w:right="199"/>
        <w:rPr>
          <w:sz w:val="24"/>
        </w:rPr>
      </w:pPr>
      <w:r>
        <w:rPr>
          <w:sz w:val="24"/>
        </w:rPr>
        <w:t xml:space="preserve">A member must not initiate a grievance procedure in relation to a matter that is the </w:t>
      </w:r>
      <w:r>
        <w:rPr>
          <w:sz w:val="24"/>
        </w:rPr>
        <w:lastRenderedPageBreak/>
        <w:t>subject of a disciplinary procedure until the disciplinary procedure has been</w:t>
      </w:r>
      <w:r>
        <w:rPr>
          <w:spacing w:val="-3"/>
          <w:sz w:val="24"/>
        </w:rPr>
        <w:t xml:space="preserve"> </w:t>
      </w:r>
      <w:r>
        <w:rPr>
          <w:sz w:val="24"/>
        </w:rPr>
        <w:t>completed.</w:t>
      </w:r>
    </w:p>
    <w:p w14:paraId="70731C2D" w14:textId="77777777" w:rsidR="00717E46" w:rsidRDefault="00717E46">
      <w:pPr>
        <w:pStyle w:val="BodyText"/>
        <w:spacing w:before="0"/>
        <w:ind w:left="0" w:firstLine="0"/>
        <w:rPr>
          <w:sz w:val="26"/>
        </w:rPr>
      </w:pPr>
    </w:p>
    <w:p w14:paraId="0B0CE622" w14:textId="77777777" w:rsidR="00717E46" w:rsidRDefault="00FC20A2" w:rsidP="00D16D55">
      <w:pPr>
        <w:pStyle w:val="Heading1"/>
        <w:numPr>
          <w:ilvl w:val="0"/>
          <w:numId w:val="10"/>
        </w:numPr>
        <w:tabs>
          <w:tab w:val="left" w:pos="1006"/>
          <w:tab w:val="left" w:pos="1007"/>
        </w:tabs>
        <w:spacing w:before="217"/>
        <w:ind w:left="1007" w:hanging="480"/>
      </w:pPr>
      <w:bookmarkStart w:id="34" w:name="_bookmark31"/>
      <w:bookmarkEnd w:id="34"/>
      <w:r>
        <w:t>Parties must attempt to resolve the</w:t>
      </w:r>
      <w:r>
        <w:rPr>
          <w:spacing w:val="-2"/>
        </w:rPr>
        <w:t xml:space="preserve"> </w:t>
      </w:r>
      <w:r>
        <w:t>dispute</w:t>
      </w:r>
    </w:p>
    <w:p w14:paraId="08E55C87" w14:textId="77777777" w:rsidR="00717E46" w:rsidRDefault="00FC20A2">
      <w:pPr>
        <w:pStyle w:val="BodyText"/>
        <w:ind w:right="250" w:firstLine="0"/>
      </w:pPr>
      <w:r>
        <w:t>The parties to a dispute must attempt to resolve the dispute between themselves within 14 days of the dispute coming to the attention of each party.</w:t>
      </w:r>
    </w:p>
    <w:p w14:paraId="621B6708" w14:textId="77777777" w:rsidR="00717E46" w:rsidRDefault="00FC20A2" w:rsidP="00D16D55">
      <w:pPr>
        <w:pStyle w:val="Heading1"/>
        <w:numPr>
          <w:ilvl w:val="0"/>
          <w:numId w:val="10"/>
        </w:numPr>
        <w:tabs>
          <w:tab w:val="left" w:pos="1017"/>
        </w:tabs>
        <w:ind w:hanging="409"/>
      </w:pPr>
      <w:bookmarkStart w:id="35" w:name="_bookmark32"/>
      <w:bookmarkEnd w:id="35"/>
      <w:r>
        <w:t>Appointment of</w:t>
      </w:r>
      <w:r>
        <w:rPr>
          <w:spacing w:val="-2"/>
        </w:rPr>
        <w:t xml:space="preserve"> </w:t>
      </w:r>
      <w:r>
        <w:t>mediator</w:t>
      </w:r>
    </w:p>
    <w:p w14:paraId="504C7C64" w14:textId="77777777" w:rsidR="00717E46" w:rsidRDefault="00FC20A2" w:rsidP="00D16D55">
      <w:pPr>
        <w:pStyle w:val="ListParagraph"/>
        <w:numPr>
          <w:ilvl w:val="1"/>
          <w:numId w:val="10"/>
        </w:numPr>
        <w:tabs>
          <w:tab w:val="left" w:pos="1528"/>
        </w:tabs>
        <w:ind w:right="325"/>
        <w:rPr>
          <w:sz w:val="24"/>
        </w:rPr>
      </w:pPr>
      <w:r>
        <w:rPr>
          <w:sz w:val="24"/>
        </w:rPr>
        <w:t>If the parties to a dispute are unable to resolve the dispute between themselves within the time required by rule 26, the parties must within 10</w:t>
      </w:r>
      <w:r>
        <w:rPr>
          <w:spacing w:val="-1"/>
          <w:sz w:val="24"/>
        </w:rPr>
        <w:t xml:space="preserve"> </w:t>
      </w:r>
      <w:r>
        <w:rPr>
          <w:sz w:val="24"/>
        </w:rPr>
        <w:t>days—</w:t>
      </w:r>
    </w:p>
    <w:p w14:paraId="214CE40B" w14:textId="77777777" w:rsidR="00717E46" w:rsidRDefault="00FC20A2" w:rsidP="00D16D55">
      <w:pPr>
        <w:pStyle w:val="ListParagraph"/>
        <w:numPr>
          <w:ilvl w:val="2"/>
          <w:numId w:val="10"/>
        </w:numPr>
        <w:tabs>
          <w:tab w:val="left" w:pos="2038"/>
        </w:tabs>
        <w:rPr>
          <w:sz w:val="24"/>
        </w:rPr>
      </w:pPr>
      <w:r>
        <w:rPr>
          <w:sz w:val="24"/>
        </w:rPr>
        <w:t>notify the Committee of the dispute;</w:t>
      </w:r>
      <w:r>
        <w:rPr>
          <w:spacing w:val="-2"/>
          <w:sz w:val="24"/>
        </w:rPr>
        <w:t xml:space="preserve"> </w:t>
      </w:r>
      <w:r>
        <w:rPr>
          <w:sz w:val="24"/>
        </w:rPr>
        <w:t>and</w:t>
      </w:r>
    </w:p>
    <w:p w14:paraId="182136E8" w14:textId="77777777" w:rsidR="00717E46" w:rsidRDefault="00FC20A2" w:rsidP="00D16D55">
      <w:pPr>
        <w:pStyle w:val="ListParagraph"/>
        <w:numPr>
          <w:ilvl w:val="2"/>
          <w:numId w:val="10"/>
        </w:numPr>
        <w:tabs>
          <w:tab w:val="left" w:pos="2038"/>
        </w:tabs>
        <w:spacing w:before="65"/>
        <w:ind w:hanging="394"/>
        <w:rPr>
          <w:sz w:val="24"/>
        </w:rPr>
      </w:pPr>
      <w:r>
        <w:rPr>
          <w:sz w:val="24"/>
        </w:rPr>
        <w:t>agree to or request the appointment of a mediator;</w:t>
      </w:r>
      <w:r>
        <w:rPr>
          <w:spacing w:val="-1"/>
          <w:sz w:val="24"/>
        </w:rPr>
        <w:t xml:space="preserve"> </w:t>
      </w:r>
      <w:r>
        <w:rPr>
          <w:sz w:val="24"/>
        </w:rPr>
        <w:t>and</w:t>
      </w:r>
    </w:p>
    <w:p w14:paraId="4D441382" w14:textId="77777777" w:rsidR="00717E46" w:rsidRDefault="00FC20A2" w:rsidP="00D16D55">
      <w:pPr>
        <w:pStyle w:val="ListParagraph"/>
        <w:numPr>
          <w:ilvl w:val="2"/>
          <w:numId w:val="10"/>
        </w:numPr>
        <w:tabs>
          <w:tab w:val="left" w:pos="2038"/>
        </w:tabs>
        <w:rPr>
          <w:sz w:val="24"/>
        </w:rPr>
      </w:pPr>
      <w:r>
        <w:rPr>
          <w:sz w:val="24"/>
        </w:rPr>
        <w:t>attempt in good faith to settle the dispute by</w:t>
      </w:r>
      <w:r>
        <w:rPr>
          <w:spacing w:val="-3"/>
          <w:sz w:val="24"/>
        </w:rPr>
        <w:t xml:space="preserve"> </w:t>
      </w:r>
      <w:r>
        <w:rPr>
          <w:sz w:val="24"/>
        </w:rPr>
        <w:t>mediation.</w:t>
      </w:r>
    </w:p>
    <w:p w14:paraId="47AD4907" w14:textId="77777777" w:rsidR="00717E46" w:rsidRDefault="00FC20A2" w:rsidP="00D16D55">
      <w:pPr>
        <w:pStyle w:val="ListParagraph"/>
        <w:numPr>
          <w:ilvl w:val="1"/>
          <w:numId w:val="10"/>
        </w:numPr>
        <w:tabs>
          <w:tab w:val="left" w:pos="1528"/>
        </w:tabs>
        <w:rPr>
          <w:sz w:val="24"/>
        </w:rPr>
      </w:pPr>
      <w:r>
        <w:rPr>
          <w:sz w:val="24"/>
        </w:rPr>
        <w:t>The mediator must</w:t>
      </w:r>
      <w:r>
        <w:rPr>
          <w:spacing w:val="-1"/>
          <w:sz w:val="24"/>
        </w:rPr>
        <w:t xml:space="preserve"> </w:t>
      </w:r>
      <w:r>
        <w:rPr>
          <w:sz w:val="24"/>
        </w:rPr>
        <w:t>be—</w:t>
      </w:r>
    </w:p>
    <w:p w14:paraId="5DD77379" w14:textId="77777777" w:rsidR="00717E46" w:rsidRDefault="00FC20A2" w:rsidP="00D16D55">
      <w:pPr>
        <w:pStyle w:val="ListParagraph"/>
        <w:numPr>
          <w:ilvl w:val="2"/>
          <w:numId w:val="10"/>
        </w:numPr>
        <w:tabs>
          <w:tab w:val="left" w:pos="2038"/>
        </w:tabs>
        <w:rPr>
          <w:sz w:val="24"/>
        </w:rPr>
      </w:pPr>
      <w:r>
        <w:rPr>
          <w:sz w:val="24"/>
        </w:rPr>
        <w:t>a person chosen by agreement between the parties;</w:t>
      </w:r>
      <w:r>
        <w:rPr>
          <w:spacing w:val="-2"/>
          <w:sz w:val="24"/>
        </w:rPr>
        <w:t xml:space="preserve"> </w:t>
      </w:r>
      <w:r>
        <w:rPr>
          <w:sz w:val="24"/>
        </w:rPr>
        <w:t>or</w:t>
      </w:r>
    </w:p>
    <w:p w14:paraId="2D75D24F" w14:textId="77777777" w:rsidR="00717E46" w:rsidRDefault="00FC20A2" w:rsidP="00D16D55">
      <w:pPr>
        <w:pStyle w:val="ListParagraph"/>
        <w:numPr>
          <w:ilvl w:val="2"/>
          <w:numId w:val="10"/>
        </w:numPr>
        <w:tabs>
          <w:tab w:val="left" w:pos="2038"/>
        </w:tabs>
        <w:ind w:hanging="394"/>
        <w:rPr>
          <w:sz w:val="24"/>
        </w:rPr>
      </w:pPr>
      <w:r>
        <w:rPr>
          <w:sz w:val="24"/>
        </w:rPr>
        <w:t>in the absence of</w:t>
      </w:r>
      <w:r>
        <w:rPr>
          <w:spacing w:val="-2"/>
          <w:sz w:val="24"/>
        </w:rPr>
        <w:t xml:space="preserve"> </w:t>
      </w:r>
      <w:r>
        <w:rPr>
          <w:sz w:val="24"/>
        </w:rPr>
        <w:t>agreement—</w:t>
      </w:r>
    </w:p>
    <w:p w14:paraId="1C11E303" w14:textId="77777777" w:rsidR="00717E46" w:rsidRDefault="00FC20A2" w:rsidP="00D16D55">
      <w:pPr>
        <w:pStyle w:val="ListParagraph"/>
        <w:numPr>
          <w:ilvl w:val="3"/>
          <w:numId w:val="10"/>
        </w:numPr>
        <w:tabs>
          <w:tab w:val="left" w:pos="2549"/>
        </w:tabs>
        <w:ind w:right="425"/>
        <w:rPr>
          <w:sz w:val="24"/>
        </w:rPr>
      </w:pPr>
      <w:r>
        <w:rPr>
          <w:sz w:val="24"/>
        </w:rPr>
        <w:t>if the dispute is between a member and another member—a person appointed by the Committee;</w:t>
      </w:r>
      <w:r>
        <w:rPr>
          <w:spacing w:val="-2"/>
          <w:sz w:val="24"/>
        </w:rPr>
        <w:t xml:space="preserve"> </w:t>
      </w:r>
      <w:r>
        <w:rPr>
          <w:sz w:val="24"/>
        </w:rPr>
        <w:t>or</w:t>
      </w:r>
    </w:p>
    <w:p w14:paraId="753EBA69" w14:textId="77777777" w:rsidR="00717E46" w:rsidRDefault="00FC20A2" w:rsidP="00D16D55">
      <w:pPr>
        <w:pStyle w:val="ListParagraph"/>
        <w:numPr>
          <w:ilvl w:val="3"/>
          <w:numId w:val="10"/>
        </w:numPr>
        <w:tabs>
          <w:tab w:val="left" w:pos="2549"/>
        </w:tabs>
        <w:ind w:hanging="407"/>
        <w:rPr>
          <w:sz w:val="24"/>
        </w:rPr>
      </w:pPr>
      <w:r>
        <w:rPr>
          <w:sz w:val="24"/>
        </w:rPr>
        <w:t>if the dispute is between a member and the Committee or the</w:t>
      </w:r>
      <w:r>
        <w:rPr>
          <w:spacing w:val="-8"/>
          <w:sz w:val="24"/>
        </w:rPr>
        <w:t xml:space="preserve"> </w:t>
      </w:r>
      <w:r>
        <w:rPr>
          <w:sz w:val="24"/>
        </w:rPr>
        <w:t>Association—</w:t>
      </w:r>
    </w:p>
    <w:p w14:paraId="02824390" w14:textId="77777777" w:rsidR="00717E46" w:rsidRDefault="00FC20A2">
      <w:pPr>
        <w:pStyle w:val="BodyText"/>
        <w:spacing w:before="0"/>
        <w:ind w:left="2548" w:firstLine="0"/>
      </w:pPr>
      <w:r>
        <w:t>a person appointed or employed by the Dispute Settlement Centre of Victoria.</w:t>
      </w:r>
    </w:p>
    <w:p w14:paraId="5A6690B3" w14:textId="77777777" w:rsidR="00717E46" w:rsidRDefault="00FC20A2" w:rsidP="00D16D55">
      <w:pPr>
        <w:pStyle w:val="ListParagraph"/>
        <w:numPr>
          <w:ilvl w:val="1"/>
          <w:numId w:val="10"/>
        </w:numPr>
        <w:tabs>
          <w:tab w:val="left" w:pos="1528"/>
        </w:tabs>
        <w:ind w:right="798"/>
        <w:rPr>
          <w:sz w:val="24"/>
        </w:rPr>
      </w:pPr>
      <w:r>
        <w:rPr>
          <w:sz w:val="24"/>
        </w:rPr>
        <w:t>A mediator appointed by the Committee may be a member or former member of the Association but in any case must not be a person</w:t>
      </w:r>
      <w:r>
        <w:rPr>
          <w:spacing w:val="-5"/>
          <w:sz w:val="24"/>
        </w:rPr>
        <w:t xml:space="preserve"> </w:t>
      </w:r>
      <w:r>
        <w:rPr>
          <w:sz w:val="24"/>
        </w:rPr>
        <w:t>who—</w:t>
      </w:r>
    </w:p>
    <w:p w14:paraId="2BCA155F" w14:textId="77777777" w:rsidR="00717E46" w:rsidRDefault="00FC20A2" w:rsidP="00D16D55">
      <w:pPr>
        <w:pStyle w:val="ListParagraph"/>
        <w:numPr>
          <w:ilvl w:val="2"/>
          <w:numId w:val="10"/>
        </w:numPr>
        <w:tabs>
          <w:tab w:val="left" w:pos="2038"/>
        </w:tabs>
        <w:rPr>
          <w:sz w:val="24"/>
        </w:rPr>
      </w:pPr>
      <w:r>
        <w:rPr>
          <w:sz w:val="24"/>
        </w:rPr>
        <w:t>has a personal interest in the dispute;</w:t>
      </w:r>
      <w:r>
        <w:rPr>
          <w:spacing w:val="-2"/>
          <w:sz w:val="24"/>
        </w:rPr>
        <w:t xml:space="preserve"> </w:t>
      </w:r>
      <w:r>
        <w:rPr>
          <w:sz w:val="24"/>
        </w:rPr>
        <w:t>or</w:t>
      </w:r>
    </w:p>
    <w:p w14:paraId="02A2AF0A" w14:textId="77777777" w:rsidR="00717E46" w:rsidRDefault="00FC20A2" w:rsidP="00D16D55">
      <w:pPr>
        <w:pStyle w:val="ListParagraph"/>
        <w:numPr>
          <w:ilvl w:val="2"/>
          <w:numId w:val="10"/>
        </w:numPr>
        <w:tabs>
          <w:tab w:val="left" w:pos="2038"/>
        </w:tabs>
        <w:ind w:hanging="394"/>
        <w:rPr>
          <w:sz w:val="24"/>
        </w:rPr>
      </w:pPr>
      <w:r>
        <w:rPr>
          <w:sz w:val="24"/>
        </w:rPr>
        <w:t>is biased in favour of or against any</w:t>
      </w:r>
      <w:r>
        <w:rPr>
          <w:spacing w:val="-1"/>
          <w:sz w:val="24"/>
        </w:rPr>
        <w:t xml:space="preserve"> </w:t>
      </w:r>
      <w:r>
        <w:rPr>
          <w:sz w:val="24"/>
        </w:rPr>
        <w:t>party.</w:t>
      </w:r>
    </w:p>
    <w:p w14:paraId="3621B7B9" w14:textId="77777777" w:rsidR="00717E46" w:rsidRDefault="00FC20A2" w:rsidP="00D16D55">
      <w:pPr>
        <w:pStyle w:val="Heading1"/>
        <w:numPr>
          <w:ilvl w:val="0"/>
          <w:numId w:val="10"/>
        </w:numPr>
        <w:tabs>
          <w:tab w:val="left" w:pos="1017"/>
        </w:tabs>
        <w:ind w:hanging="409"/>
      </w:pPr>
      <w:bookmarkStart w:id="36" w:name="_bookmark33"/>
      <w:bookmarkEnd w:id="36"/>
      <w:r>
        <w:t>Mediation</w:t>
      </w:r>
      <w:r>
        <w:rPr>
          <w:spacing w:val="-1"/>
        </w:rPr>
        <w:t xml:space="preserve"> </w:t>
      </w:r>
      <w:r>
        <w:t>process</w:t>
      </w:r>
    </w:p>
    <w:p w14:paraId="46920AAD" w14:textId="77777777" w:rsidR="00717E46" w:rsidRDefault="00FC20A2" w:rsidP="00D16D55">
      <w:pPr>
        <w:pStyle w:val="ListParagraph"/>
        <w:numPr>
          <w:ilvl w:val="1"/>
          <w:numId w:val="10"/>
        </w:numPr>
        <w:tabs>
          <w:tab w:val="left" w:pos="1528"/>
        </w:tabs>
        <w:rPr>
          <w:sz w:val="24"/>
        </w:rPr>
      </w:pPr>
      <w:r>
        <w:rPr>
          <w:sz w:val="24"/>
        </w:rPr>
        <w:t>The mediator to the dispute, in conducting the mediation,</w:t>
      </w:r>
      <w:r>
        <w:rPr>
          <w:spacing w:val="-1"/>
          <w:sz w:val="24"/>
        </w:rPr>
        <w:t xml:space="preserve"> </w:t>
      </w:r>
      <w:r>
        <w:rPr>
          <w:sz w:val="24"/>
        </w:rPr>
        <w:t>must—</w:t>
      </w:r>
    </w:p>
    <w:p w14:paraId="6BB070DA" w14:textId="77777777" w:rsidR="00717E46" w:rsidRDefault="00FC20A2" w:rsidP="00D16D55">
      <w:pPr>
        <w:pStyle w:val="ListParagraph"/>
        <w:numPr>
          <w:ilvl w:val="2"/>
          <w:numId w:val="10"/>
        </w:numPr>
        <w:tabs>
          <w:tab w:val="left" w:pos="2038"/>
        </w:tabs>
        <w:rPr>
          <w:sz w:val="24"/>
        </w:rPr>
      </w:pPr>
      <w:r>
        <w:rPr>
          <w:sz w:val="24"/>
        </w:rPr>
        <w:t>give each party every opportunity to be heard;</w:t>
      </w:r>
      <w:r>
        <w:rPr>
          <w:spacing w:val="-2"/>
          <w:sz w:val="24"/>
        </w:rPr>
        <w:t xml:space="preserve"> </w:t>
      </w:r>
      <w:r>
        <w:rPr>
          <w:sz w:val="24"/>
        </w:rPr>
        <w:t>and</w:t>
      </w:r>
    </w:p>
    <w:p w14:paraId="6AE64B83" w14:textId="77777777" w:rsidR="00717E46" w:rsidRDefault="00FC20A2" w:rsidP="00D16D55">
      <w:pPr>
        <w:pStyle w:val="ListParagraph"/>
        <w:numPr>
          <w:ilvl w:val="2"/>
          <w:numId w:val="10"/>
        </w:numPr>
        <w:tabs>
          <w:tab w:val="left" w:pos="2038"/>
        </w:tabs>
        <w:ind w:right="675" w:hanging="394"/>
        <w:rPr>
          <w:sz w:val="24"/>
        </w:rPr>
      </w:pPr>
      <w:r>
        <w:rPr>
          <w:sz w:val="24"/>
        </w:rPr>
        <w:t>allow due consideration by all parties of any written statement submitted by any party;</w:t>
      </w:r>
      <w:r>
        <w:rPr>
          <w:spacing w:val="-1"/>
          <w:sz w:val="24"/>
        </w:rPr>
        <w:t xml:space="preserve"> </w:t>
      </w:r>
      <w:r>
        <w:rPr>
          <w:sz w:val="24"/>
        </w:rPr>
        <w:t>and</w:t>
      </w:r>
    </w:p>
    <w:p w14:paraId="1FEBC539" w14:textId="77777777" w:rsidR="00717E46" w:rsidRDefault="00FC20A2" w:rsidP="00D16D55">
      <w:pPr>
        <w:pStyle w:val="ListParagraph"/>
        <w:numPr>
          <w:ilvl w:val="2"/>
          <w:numId w:val="10"/>
        </w:numPr>
        <w:tabs>
          <w:tab w:val="left" w:pos="2038"/>
        </w:tabs>
        <w:ind w:right="973"/>
        <w:rPr>
          <w:sz w:val="24"/>
        </w:rPr>
      </w:pPr>
      <w:r>
        <w:rPr>
          <w:sz w:val="24"/>
        </w:rPr>
        <w:t>ensure that natural justice is accorded to the parties throughout the mediation process.</w:t>
      </w:r>
    </w:p>
    <w:p w14:paraId="32F9CD16" w14:textId="77777777" w:rsidR="00717E46" w:rsidRDefault="00FC20A2" w:rsidP="00D16D55">
      <w:pPr>
        <w:pStyle w:val="ListParagraph"/>
        <w:numPr>
          <w:ilvl w:val="1"/>
          <w:numId w:val="10"/>
        </w:numPr>
        <w:tabs>
          <w:tab w:val="left" w:pos="1528"/>
        </w:tabs>
        <w:rPr>
          <w:sz w:val="24"/>
        </w:rPr>
      </w:pPr>
      <w:r>
        <w:rPr>
          <w:sz w:val="24"/>
        </w:rPr>
        <w:t>The mediator must not determine the</w:t>
      </w:r>
      <w:r>
        <w:rPr>
          <w:spacing w:val="-1"/>
          <w:sz w:val="24"/>
        </w:rPr>
        <w:t xml:space="preserve"> </w:t>
      </w:r>
      <w:r>
        <w:rPr>
          <w:sz w:val="24"/>
        </w:rPr>
        <w:t>dispute.</w:t>
      </w:r>
    </w:p>
    <w:p w14:paraId="343D935E" w14:textId="77777777" w:rsidR="00717E46" w:rsidRDefault="00FC20A2" w:rsidP="00D16D55">
      <w:pPr>
        <w:pStyle w:val="Heading1"/>
        <w:numPr>
          <w:ilvl w:val="0"/>
          <w:numId w:val="10"/>
        </w:numPr>
        <w:tabs>
          <w:tab w:val="left" w:pos="1017"/>
        </w:tabs>
        <w:ind w:hanging="409"/>
      </w:pPr>
      <w:bookmarkStart w:id="37" w:name="_bookmark34"/>
      <w:bookmarkEnd w:id="37"/>
      <w:r>
        <w:t>Failure to resolve dispute by</w:t>
      </w:r>
      <w:r>
        <w:rPr>
          <w:spacing w:val="-2"/>
        </w:rPr>
        <w:t xml:space="preserve"> </w:t>
      </w:r>
      <w:r>
        <w:t>mediation</w:t>
      </w:r>
    </w:p>
    <w:p w14:paraId="394B56D7" w14:textId="77777777" w:rsidR="00717E46" w:rsidRDefault="00FC20A2">
      <w:pPr>
        <w:pStyle w:val="BodyText"/>
        <w:ind w:right="397" w:firstLine="0"/>
      </w:pPr>
      <w:r>
        <w:t>If the mediation process does not resolve the dispute, the parties may seek to resolve the dispute in accordance with the Act or otherwise at law.</w:t>
      </w:r>
    </w:p>
    <w:p w14:paraId="1A4F39D8" w14:textId="77777777" w:rsidR="00717E46" w:rsidRDefault="00717E46">
      <w:pPr>
        <w:pStyle w:val="BodyText"/>
        <w:spacing w:before="10"/>
        <w:ind w:left="0" w:firstLine="0"/>
        <w:rPr>
          <w:sz w:val="20"/>
        </w:rPr>
      </w:pPr>
    </w:p>
    <w:p w14:paraId="6C6ACEBC" w14:textId="77777777" w:rsidR="00717E46" w:rsidRDefault="00FC20A2">
      <w:pPr>
        <w:ind w:left="2319"/>
        <w:rPr>
          <w:b/>
        </w:rPr>
      </w:pPr>
      <w:bookmarkStart w:id="38" w:name="_bookmark35"/>
      <w:bookmarkEnd w:id="38"/>
      <w:r>
        <w:rPr>
          <w:b/>
        </w:rPr>
        <w:t>PART 4—GENERAL MEETINGS OF THE ASSOCIATION</w:t>
      </w:r>
    </w:p>
    <w:p w14:paraId="5889F623" w14:textId="77777777" w:rsidR="00717E46" w:rsidRDefault="00FC20A2" w:rsidP="00D16D55">
      <w:pPr>
        <w:pStyle w:val="Heading1"/>
        <w:numPr>
          <w:ilvl w:val="0"/>
          <w:numId w:val="10"/>
        </w:numPr>
        <w:tabs>
          <w:tab w:val="left" w:pos="1017"/>
        </w:tabs>
        <w:ind w:hanging="409"/>
      </w:pPr>
      <w:bookmarkStart w:id="39" w:name="_bookmark36"/>
      <w:bookmarkEnd w:id="39"/>
      <w:r>
        <w:t>Annual general</w:t>
      </w:r>
      <w:r>
        <w:rPr>
          <w:spacing w:val="-2"/>
        </w:rPr>
        <w:t xml:space="preserve"> </w:t>
      </w:r>
      <w:r>
        <w:t>meetings</w:t>
      </w:r>
    </w:p>
    <w:p w14:paraId="3FB46FA9" w14:textId="77777777" w:rsidR="00717E46" w:rsidRDefault="00FC20A2" w:rsidP="00D16D55">
      <w:pPr>
        <w:pStyle w:val="ListParagraph"/>
        <w:numPr>
          <w:ilvl w:val="1"/>
          <w:numId w:val="10"/>
        </w:numPr>
        <w:tabs>
          <w:tab w:val="left" w:pos="1528"/>
        </w:tabs>
        <w:ind w:right="591"/>
        <w:rPr>
          <w:sz w:val="24"/>
        </w:rPr>
      </w:pPr>
      <w:r>
        <w:rPr>
          <w:sz w:val="24"/>
        </w:rPr>
        <w:t>The Committee must convene an annual general meeting of the Association to be held within 5 months after the end of each financial</w:t>
      </w:r>
      <w:r>
        <w:rPr>
          <w:spacing w:val="-3"/>
          <w:sz w:val="24"/>
        </w:rPr>
        <w:t xml:space="preserve"> </w:t>
      </w:r>
      <w:r>
        <w:rPr>
          <w:sz w:val="24"/>
        </w:rPr>
        <w:t>year.</w:t>
      </w:r>
    </w:p>
    <w:p w14:paraId="082C8329" w14:textId="77777777" w:rsidR="00717E46" w:rsidRDefault="00FC20A2" w:rsidP="00D16D55">
      <w:pPr>
        <w:pStyle w:val="ListParagraph"/>
        <w:numPr>
          <w:ilvl w:val="1"/>
          <w:numId w:val="10"/>
        </w:numPr>
        <w:tabs>
          <w:tab w:val="left" w:pos="1528"/>
        </w:tabs>
        <w:ind w:right="312"/>
        <w:rPr>
          <w:sz w:val="24"/>
        </w:rPr>
      </w:pPr>
      <w:r>
        <w:rPr>
          <w:sz w:val="24"/>
        </w:rPr>
        <w:t>Despite subrule (1), the Association may hold its first annual general meeting at any time within 18 months after its</w:t>
      </w:r>
      <w:r>
        <w:rPr>
          <w:spacing w:val="-2"/>
          <w:sz w:val="24"/>
        </w:rPr>
        <w:t xml:space="preserve"> </w:t>
      </w:r>
      <w:r>
        <w:rPr>
          <w:sz w:val="24"/>
        </w:rPr>
        <w:t>incorporation.</w:t>
      </w:r>
    </w:p>
    <w:p w14:paraId="2EB06A6D" w14:textId="77777777" w:rsidR="00717E46" w:rsidRDefault="00FC20A2" w:rsidP="00D16D55">
      <w:pPr>
        <w:pStyle w:val="ListParagraph"/>
        <w:numPr>
          <w:ilvl w:val="1"/>
          <w:numId w:val="10"/>
        </w:numPr>
        <w:tabs>
          <w:tab w:val="left" w:pos="1528"/>
        </w:tabs>
        <w:rPr>
          <w:sz w:val="24"/>
        </w:rPr>
      </w:pPr>
      <w:r>
        <w:rPr>
          <w:sz w:val="24"/>
        </w:rPr>
        <w:t>The Committee may determine the date, time and place of the annual general</w:t>
      </w:r>
      <w:r>
        <w:rPr>
          <w:spacing w:val="-5"/>
          <w:sz w:val="24"/>
        </w:rPr>
        <w:t xml:space="preserve"> </w:t>
      </w:r>
      <w:r>
        <w:rPr>
          <w:sz w:val="24"/>
        </w:rPr>
        <w:t>meeting.</w:t>
      </w:r>
    </w:p>
    <w:p w14:paraId="40EFA9B8" w14:textId="77777777" w:rsidR="00717E46" w:rsidRDefault="00FC20A2" w:rsidP="00D16D55">
      <w:pPr>
        <w:pStyle w:val="ListParagraph"/>
        <w:numPr>
          <w:ilvl w:val="1"/>
          <w:numId w:val="10"/>
        </w:numPr>
        <w:tabs>
          <w:tab w:val="left" w:pos="1528"/>
        </w:tabs>
        <w:rPr>
          <w:sz w:val="24"/>
        </w:rPr>
      </w:pPr>
      <w:r>
        <w:rPr>
          <w:sz w:val="24"/>
        </w:rPr>
        <w:lastRenderedPageBreak/>
        <w:t>The ordinary business of the annual general meeting is as</w:t>
      </w:r>
      <w:r>
        <w:rPr>
          <w:spacing w:val="-1"/>
          <w:sz w:val="24"/>
        </w:rPr>
        <w:t xml:space="preserve"> </w:t>
      </w:r>
      <w:r>
        <w:rPr>
          <w:sz w:val="24"/>
        </w:rPr>
        <w:t>follows—</w:t>
      </w:r>
    </w:p>
    <w:p w14:paraId="454ED4AE" w14:textId="77777777" w:rsidR="00717E46" w:rsidRDefault="00FC20A2" w:rsidP="00D16D55">
      <w:pPr>
        <w:pStyle w:val="ListParagraph"/>
        <w:numPr>
          <w:ilvl w:val="2"/>
          <w:numId w:val="10"/>
        </w:numPr>
        <w:tabs>
          <w:tab w:val="left" w:pos="2038"/>
        </w:tabs>
        <w:ind w:right="588"/>
        <w:rPr>
          <w:sz w:val="24"/>
        </w:rPr>
      </w:pPr>
      <w:r>
        <w:rPr>
          <w:sz w:val="24"/>
        </w:rPr>
        <w:t>to confirm the minutes of the previous annual general meeting and of any special general meeting held since</w:t>
      </w:r>
      <w:r>
        <w:rPr>
          <w:spacing w:val="-3"/>
          <w:sz w:val="24"/>
        </w:rPr>
        <w:t xml:space="preserve"> </w:t>
      </w:r>
      <w:r>
        <w:rPr>
          <w:sz w:val="24"/>
        </w:rPr>
        <w:t>then;</w:t>
      </w:r>
    </w:p>
    <w:p w14:paraId="7C41F312" w14:textId="77777777" w:rsidR="00717E46" w:rsidRDefault="00FC20A2" w:rsidP="00D16D55">
      <w:pPr>
        <w:pStyle w:val="ListParagraph"/>
        <w:numPr>
          <w:ilvl w:val="2"/>
          <w:numId w:val="10"/>
        </w:numPr>
        <w:tabs>
          <w:tab w:val="left" w:pos="2038"/>
        </w:tabs>
        <w:ind w:hanging="394"/>
        <w:rPr>
          <w:sz w:val="24"/>
        </w:rPr>
      </w:pPr>
      <w:r>
        <w:rPr>
          <w:sz w:val="24"/>
        </w:rPr>
        <w:t>to receive and</w:t>
      </w:r>
      <w:r>
        <w:rPr>
          <w:spacing w:val="-1"/>
          <w:sz w:val="24"/>
        </w:rPr>
        <w:t xml:space="preserve"> </w:t>
      </w:r>
      <w:r>
        <w:rPr>
          <w:sz w:val="24"/>
        </w:rPr>
        <w:t>consider—</w:t>
      </w:r>
    </w:p>
    <w:p w14:paraId="0916EDE8" w14:textId="77777777" w:rsidR="00717E46" w:rsidRDefault="00FC20A2" w:rsidP="00D16D55">
      <w:pPr>
        <w:pStyle w:val="ListParagraph"/>
        <w:numPr>
          <w:ilvl w:val="3"/>
          <w:numId w:val="10"/>
        </w:numPr>
        <w:tabs>
          <w:tab w:val="left" w:pos="2549"/>
        </w:tabs>
        <w:ind w:right="417"/>
        <w:rPr>
          <w:sz w:val="24"/>
        </w:rPr>
      </w:pPr>
      <w:r>
        <w:rPr>
          <w:sz w:val="24"/>
        </w:rPr>
        <w:t>the annual report of the Committee on the activities of the Association during the preceding financial year;</w:t>
      </w:r>
      <w:r>
        <w:rPr>
          <w:spacing w:val="-1"/>
          <w:sz w:val="24"/>
        </w:rPr>
        <w:t xml:space="preserve"> </w:t>
      </w:r>
      <w:r>
        <w:rPr>
          <w:sz w:val="24"/>
        </w:rPr>
        <w:t>and</w:t>
      </w:r>
    </w:p>
    <w:p w14:paraId="4FB19434" w14:textId="77777777" w:rsidR="00717E46" w:rsidRDefault="00FC20A2" w:rsidP="00D16D55">
      <w:pPr>
        <w:pStyle w:val="ListParagraph"/>
        <w:numPr>
          <w:ilvl w:val="3"/>
          <w:numId w:val="10"/>
        </w:numPr>
        <w:tabs>
          <w:tab w:val="left" w:pos="2549"/>
        </w:tabs>
        <w:ind w:right="713" w:hanging="407"/>
        <w:rPr>
          <w:sz w:val="24"/>
        </w:rPr>
      </w:pPr>
      <w:r>
        <w:rPr>
          <w:sz w:val="24"/>
        </w:rPr>
        <w:t>the financial statements of the Association for the preceding financial year submitted by the Committee in accordance with Part 7 of the</w:t>
      </w:r>
      <w:r>
        <w:rPr>
          <w:spacing w:val="-11"/>
          <w:sz w:val="24"/>
        </w:rPr>
        <w:t xml:space="preserve"> </w:t>
      </w:r>
      <w:r>
        <w:rPr>
          <w:sz w:val="24"/>
        </w:rPr>
        <w:t>Act;</w:t>
      </w:r>
    </w:p>
    <w:p w14:paraId="6A8F6E32" w14:textId="77777777" w:rsidR="00717E46" w:rsidRDefault="00FC20A2" w:rsidP="00D16D55">
      <w:pPr>
        <w:pStyle w:val="ListParagraph"/>
        <w:numPr>
          <w:ilvl w:val="2"/>
          <w:numId w:val="10"/>
        </w:numPr>
        <w:tabs>
          <w:tab w:val="left" w:pos="2038"/>
        </w:tabs>
        <w:rPr>
          <w:sz w:val="24"/>
        </w:rPr>
      </w:pPr>
      <w:r>
        <w:rPr>
          <w:sz w:val="24"/>
        </w:rPr>
        <w:t>to elect the members of the</w:t>
      </w:r>
      <w:r>
        <w:rPr>
          <w:spacing w:val="-2"/>
          <w:sz w:val="24"/>
        </w:rPr>
        <w:t xml:space="preserve"> </w:t>
      </w:r>
      <w:r>
        <w:rPr>
          <w:sz w:val="24"/>
        </w:rPr>
        <w:t>Committee;</w:t>
      </w:r>
    </w:p>
    <w:p w14:paraId="1D5908B8" w14:textId="77777777" w:rsidR="00717E46" w:rsidRDefault="00FC20A2" w:rsidP="00D16D55">
      <w:pPr>
        <w:pStyle w:val="ListParagraph"/>
        <w:numPr>
          <w:ilvl w:val="2"/>
          <w:numId w:val="10"/>
        </w:numPr>
        <w:tabs>
          <w:tab w:val="left" w:pos="2038"/>
        </w:tabs>
        <w:spacing w:before="65"/>
        <w:ind w:hanging="394"/>
        <w:rPr>
          <w:sz w:val="24"/>
        </w:rPr>
      </w:pPr>
      <w:r>
        <w:rPr>
          <w:sz w:val="24"/>
        </w:rPr>
        <w:t>to confirm or vary the amounts (if any) of the annual subscription and joining</w:t>
      </w:r>
      <w:r>
        <w:rPr>
          <w:spacing w:val="-8"/>
          <w:sz w:val="24"/>
        </w:rPr>
        <w:t xml:space="preserve"> </w:t>
      </w:r>
      <w:r>
        <w:rPr>
          <w:sz w:val="24"/>
        </w:rPr>
        <w:t>fee.</w:t>
      </w:r>
    </w:p>
    <w:p w14:paraId="7BB03E0D" w14:textId="77777777" w:rsidR="00717E46" w:rsidRDefault="00FC20A2" w:rsidP="00D16D55">
      <w:pPr>
        <w:pStyle w:val="ListParagraph"/>
        <w:numPr>
          <w:ilvl w:val="1"/>
          <w:numId w:val="10"/>
        </w:numPr>
        <w:tabs>
          <w:tab w:val="left" w:pos="1528"/>
        </w:tabs>
        <w:ind w:right="185"/>
        <w:rPr>
          <w:sz w:val="24"/>
        </w:rPr>
      </w:pPr>
      <w:r>
        <w:rPr>
          <w:sz w:val="24"/>
        </w:rPr>
        <w:t>The annual general meeting may also conduct any other business of which notice has been given in accordance with these</w:t>
      </w:r>
      <w:r>
        <w:rPr>
          <w:spacing w:val="-1"/>
          <w:sz w:val="24"/>
        </w:rPr>
        <w:t xml:space="preserve"> </w:t>
      </w:r>
      <w:r>
        <w:rPr>
          <w:sz w:val="24"/>
        </w:rPr>
        <w:t>Rules.</w:t>
      </w:r>
    </w:p>
    <w:p w14:paraId="3349764E" w14:textId="77777777" w:rsidR="00717E46" w:rsidRDefault="00717E46">
      <w:pPr>
        <w:pStyle w:val="BodyText"/>
        <w:spacing w:before="0"/>
        <w:ind w:left="0" w:firstLine="0"/>
        <w:rPr>
          <w:sz w:val="26"/>
        </w:rPr>
      </w:pPr>
    </w:p>
    <w:p w14:paraId="244C524C" w14:textId="77777777" w:rsidR="00717E46" w:rsidRDefault="00FC20A2" w:rsidP="00D16D55">
      <w:pPr>
        <w:pStyle w:val="Heading1"/>
        <w:numPr>
          <w:ilvl w:val="0"/>
          <w:numId w:val="10"/>
        </w:numPr>
        <w:tabs>
          <w:tab w:val="left" w:pos="1017"/>
        </w:tabs>
        <w:spacing w:before="217"/>
        <w:ind w:hanging="409"/>
      </w:pPr>
      <w:bookmarkStart w:id="40" w:name="_bookmark37"/>
      <w:bookmarkEnd w:id="40"/>
      <w:r>
        <w:t>Special general</w:t>
      </w:r>
      <w:r>
        <w:rPr>
          <w:spacing w:val="-2"/>
        </w:rPr>
        <w:t xml:space="preserve"> </w:t>
      </w:r>
      <w:r>
        <w:t>meetings</w:t>
      </w:r>
    </w:p>
    <w:p w14:paraId="1EFDFDC9" w14:textId="77777777" w:rsidR="00717E46" w:rsidRDefault="00FC20A2" w:rsidP="00D16D55">
      <w:pPr>
        <w:pStyle w:val="ListParagraph"/>
        <w:numPr>
          <w:ilvl w:val="1"/>
          <w:numId w:val="10"/>
        </w:numPr>
        <w:tabs>
          <w:tab w:val="left" w:pos="1528"/>
        </w:tabs>
        <w:ind w:right="959"/>
        <w:rPr>
          <w:sz w:val="24"/>
        </w:rPr>
      </w:pPr>
      <w:r>
        <w:rPr>
          <w:sz w:val="24"/>
        </w:rPr>
        <w:t>Any general meeting of the Association, other than an annual general meeting or a disciplinary appeal meeting, is a special general</w:t>
      </w:r>
      <w:r>
        <w:rPr>
          <w:spacing w:val="-2"/>
          <w:sz w:val="24"/>
        </w:rPr>
        <w:t xml:space="preserve"> </w:t>
      </w:r>
      <w:r>
        <w:rPr>
          <w:sz w:val="24"/>
        </w:rPr>
        <w:t>meeting.</w:t>
      </w:r>
    </w:p>
    <w:p w14:paraId="10FDC923" w14:textId="77777777" w:rsidR="00717E46" w:rsidRDefault="00FC20A2" w:rsidP="00D16D55">
      <w:pPr>
        <w:pStyle w:val="ListParagraph"/>
        <w:numPr>
          <w:ilvl w:val="1"/>
          <w:numId w:val="10"/>
        </w:numPr>
        <w:tabs>
          <w:tab w:val="left" w:pos="1528"/>
        </w:tabs>
        <w:rPr>
          <w:sz w:val="24"/>
        </w:rPr>
      </w:pPr>
      <w:r>
        <w:rPr>
          <w:sz w:val="24"/>
        </w:rPr>
        <w:t>The Committee may convene a special general meeting whenever it thinks</w:t>
      </w:r>
      <w:r>
        <w:rPr>
          <w:spacing w:val="-4"/>
          <w:sz w:val="24"/>
        </w:rPr>
        <w:t xml:space="preserve"> </w:t>
      </w:r>
      <w:r>
        <w:rPr>
          <w:sz w:val="24"/>
        </w:rPr>
        <w:t>fit.</w:t>
      </w:r>
    </w:p>
    <w:p w14:paraId="7319F145" w14:textId="77777777" w:rsidR="00717E46" w:rsidRDefault="00FC20A2" w:rsidP="00D16D55">
      <w:pPr>
        <w:pStyle w:val="ListParagraph"/>
        <w:numPr>
          <w:ilvl w:val="1"/>
          <w:numId w:val="10"/>
        </w:numPr>
        <w:tabs>
          <w:tab w:val="left" w:pos="1528"/>
        </w:tabs>
        <w:ind w:right="592"/>
        <w:rPr>
          <w:sz w:val="24"/>
        </w:rPr>
      </w:pPr>
      <w:r>
        <w:rPr>
          <w:sz w:val="24"/>
        </w:rPr>
        <w:t>No business other than that set out in the notice under rule 33 may be conducted at the meeting.</w:t>
      </w:r>
    </w:p>
    <w:p w14:paraId="4549CEB0" w14:textId="77777777" w:rsidR="00717E46" w:rsidRDefault="00FC20A2">
      <w:pPr>
        <w:spacing w:before="120"/>
        <w:ind w:left="1528"/>
        <w:rPr>
          <w:b/>
          <w:sz w:val="20"/>
        </w:rPr>
      </w:pPr>
      <w:r>
        <w:rPr>
          <w:b/>
          <w:sz w:val="20"/>
        </w:rPr>
        <w:t>Note</w:t>
      </w:r>
    </w:p>
    <w:p w14:paraId="3B8B220F" w14:textId="77777777" w:rsidR="00717E46" w:rsidRDefault="00FC20A2">
      <w:pPr>
        <w:spacing w:before="120"/>
        <w:ind w:left="1528" w:right="203"/>
        <w:rPr>
          <w:sz w:val="20"/>
        </w:rPr>
      </w:pPr>
      <w:r>
        <w:rPr>
          <w:sz w:val="20"/>
        </w:rPr>
        <w:t>General business may be considered at the meeting if it is included as an item for consideration in the notice under rule 33 and the majority of members at the meeting agree.</w:t>
      </w:r>
    </w:p>
    <w:p w14:paraId="63A67768" w14:textId="77777777" w:rsidR="00717E46" w:rsidRDefault="00FC20A2" w:rsidP="00D16D55">
      <w:pPr>
        <w:pStyle w:val="Heading1"/>
        <w:numPr>
          <w:ilvl w:val="0"/>
          <w:numId w:val="10"/>
        </w:numPr>
        <w:tabs>
          <w:tab w:val="left" w:pos="1017"/>
        </w:tabs>
        <w:ind w:hanging="409"/>
      </w:pPr>
      <w:bookmarkStart w:id="41" w:name="_bookmark38"/>
      <w:bookmarkEnd w:id="41"/>
      <w:r>
        <w:t>Special general meeting held at request of</w:t>
      </w:r>
      <w:r>
        <w:rPr>
          <w:spacing w:val="-3"/>
        </w:rPr>
        <w:t xml:space="preserve"> </w:t>
      </w:r>
      <w:r>
        <w:t>members</w:t>
      </w:r>
    </w:p>
    <w:p w14:paraId="043FC872" w14:textId="77777777" w:rsidR="00717E46" w:rsidRDefault="00FC20A2" w:rsidP="00D16D55">
      <w:pPr>
        <w:pStyle w:val="ListParagraph"/>
        <w:numPr>
          <w:ilvl w:val="1"/>
          <w:numId w:val="10"/>
        </w:numPr>
        <w:tabs>
          <w:tab w:val="left" w:pos="1528"/>
        </w:tabs>
        <w:ind w:right="505"/>
        <w:rPr>
          <w:sz w:val="24"/>
        </w:rPr>
      </w:pPr>
      <w:r>
        <w:rPr>
          <w:sz w:val="24"/>
        </w:rPr>
        <w:t>The Committee must convene a special general meeting if a request to do so is made in accordance with subrule (2) by at least 10% of the total number of</w:t>
      </w:r>
      <w:r>
        <w:rPr>
          <w:spacing w:val="-9"/>
          <w:sz w:val="24"/>
        </w:rPr>
        <w:t xml:space="preserve"> </w:t>
      </w:r>
      <w:r>
        <w:rPr>
          <w:sz w:val="24"/>
        </w:rPr>
        <w:t>members.</w:t>
      </w:r>
    </w:p>
    <w:p w14:paraId="1DF973F7" w14:textId="77777777" w:rsidR="00717E46" w:rsidRDefault="00FC20A2" w:rsidP="00D16D55">
      <w:pPr>
        <w:pStyle w:val="ListParagraph"/>
        <w:numPr>
          <w:ilvl w:val="1"/>
          <w:numId w:val="10"/>
        </w:numPr>
        <w:tabs>
          <w:tab w:val="left" w:pos="1528"/>
        </w:tabs>
        <w:rPr>
          <w:sz w:val="24"/>
        </w:rPr>
      </w:pPr>
      <w:r>
        <w:rPr>
          <w:sz w:val="24"/>
        </w:rPr>
        <w:t>A request for a special general meeting</w:t>
      </w:r>
      <w:r>
        <w:rPr>
          <w:spacing w:val="-3"/>
          <w:sz w:val="24"/>
        </w:rPr>
        <w:t xml:space="preserve"> </w:t>
      </w:r>
      <w:r>
        <w:rPr>
          <w:sz w:val="24"/>
        </w:rPr>
        <w:t>must—</w:t>
      </w:r>
    </w:p>
    <w:p w14:paraId="05E28734" w14:textId="77777777" w:rsidR="00717E46" w:rsidRDefault="00FC20A2" w:rsidP="00D16D55">
      <w:pPr>
        <w:pStyle w:val="ListParagraph"/>
        <w:numPr>
          <w:ilvl w:val="2"/>
          <w:numId w:val="10"/>
        </w:numPr>
        <w:tabs>
          <w:tab w:val="left" w:pos="2038"/>
        </w:tabs>
        <w:rPr>
          <w:sz w:val="24"/>
        </w:rPr>
      </w:pPr>
      <w:r>
        <w:rPr>
          <w:sz w:val="24"/>
        </w:rPr>
        <w:t>be in writing;</w:t>
      </w:r>
      <w:r>
        <w:rPr>
          <w:spacing w:val="-1"/>
          <w:sz w:val="24"/>
        </w:rPr>
        <w:t xml:space="preserve"> </w:t>
      </w:r>
      <w:r>
        <w:rPr>
          <w:sz w:val="24"/>
        </w:rPr>
        <w:t>and</w:t>
      </w:r>
    </w:p>
    <w:p w14:paraId="5E697968" w14:textId="77777777" w:rsidR="00717E46" w:rsidRDefault="00FC20A2" w:rsidP="00D16D55">
      <w:pPr>
        <w:pStyle w:val="ListParagraph"/>
        <w:numPr>
          <w:ilvl w:val="2"/>
          <w:numId w:val="10"/>
        </w:numPr>
        <w:tabs>
          <w:tab w:val="left" w:pos="2038"/>
        </w:tabs>
        <w:ind w:right="180" w:hanging="394"/>
        <w:rPr>
          <w:sz w:val="24"/>
        </w:rPr>
      </w:pPr>
      <w:r>
        <w:rPr>
          <w:sz w:val="24"/>
        </w:rPr>
        <w:t>state the business to be considered at the meeting and any resolutions to be proposed; and</w:t>
      </w:r>
    </w:p>
    <w:p w14:paraId="0F63685F" w14:textId="77777777" w:rsidR="00717E46" w:rsidRDefault="00FC20A2" w:rsidP="00D16D55">
      <w:pPr>
        <w:pStyle w:val="ListParagraph"/>
        <w:numPr>
          <w:ilvl w:val="2"/>
          <w:numId w:val="10"/>
        </w:numPr>
        <w:tabs>
          <w:tab w:val="left" w:pos="2038"/>
        </w:tabs>
        <w:rPr>
          <w:sz w:val="24"/>
        </w:rPr>
      </w:pPr>
      <w:r>
        <w:rPr>
          <w:sz w:val="24"/>
        </w:rPr>
        <w:t>include the names and signatures of the members requesting the meeting;</w:t>
      </w:r>
      <w:r>
        <w:rPr>
          <w:spacing w:val="-9"/>
          <w:sz w:val="24"/>
        </w:rPr>
        <w:t xml:space="preserve"> </w:t>
      </w:r>
      <w:r>
        <w:rPr>
          <w:sz w:val="24"/>
        </w:rPr>
        <w:t>and</w:t>
      </w:r>
    </w:p>
    <w:p w14:paraId="73A7B2F7" w14:textId="77777777" w:rsidR="00717E46" w:rsidRDefault="00FC20A2" w:rsidP="00D16D55">
      <w:pPr>
        <w:pStyle w:val="ListParagraph"/>
        <w:numPr>
          <w:ilvl w:val="2"/>
          <w:numId w:val="10"/>
        </w:numPr>
        <w:tabs>
          <w:tab w:val="left" w:pos="2038"/>
        </w:tabs>
        <w:ind w:hanging="394"/>
        <w:rPr>
          <w:sz w:val="24"/>
        </w:rPr>
      </w:pPr>
      <w:r>
        <w:rPr>
          <w:sz w:val="24"/>
        </w:rPr>
        <w:t>be given to the</w:t>
      </w:r>
      <w:r>
        <w:rPr>
          <w:spacing w:val="-2"/>
          <w:sz w:val="24"/>
        </w:rPr>
        <w:t xml:space="preserve"> </w:t>
      </w:r>
      <w:r>
        <w:rPr>
          <w:sz w:val="24"/>
        </w:rPr>
        <w:t>Secretary.</w:t>
      </w:r>
    </w:p>
    <w:p w14:paraId="03899F40" w14:textId="77777777" w:rsidR="00717E46" w:rsidRDefault="00FC20A2" w:rsidP="00D16D55">
      <w:pPr>
        <w:pStyle w:val="ListParagraph"/>
        <w:numPr>
          <w:ilvl w:val="1"/>
          <w:numId w:val="10"/>
        </w:numPr>
        <w:tabs>
          <w:tab w:val="left" w:pos="1528"/>
        </w:tabs>
        <w:ind w:right="285"/>
        <w:rPr>
          <w:sz w:val="24"/>
        </w:rPr>
      </w:pPr>
      <w:r>
        <w:rPr>
          <w:sz w:val="24"/>
        </w:rPr>
        <w:t>If the Committee does not convene a special general meeting within one month after the date on which the request is made, the members making the request (or any of them) may convene the special general</w:t>
      </w:r>
      <w:r>
        <w:rPr>
          <w:spacing w:val="-2"/>
          <w:sz w:val="24"/>
        </w:rPr>
        <w:t xml:space="preserve"> </w:t>
      </w:r>
      <w:r>
        <w:rPr>
          <w:sz w:val="24"/>
        </w:rPr>
        <w:t>meeting.</w:t>
      </w:r>
    </w:p>
    <w:p w14:paraId="51AF14EB" w14:textId="77777777" w:rsidR="00717E46" w:rsidRDefault="00FC20A2" w:rsidP="00D16D55">
      <w:pPr>
        <w:pStyle w:val="ListParagraph"/>
        <w:numPr>
          <w:ilvl w:val="1"/>
          <w:numId w:val="10"/>
        </w:numPr>
        <w:tabs>
          <w:tab w:val="left" w:pos="1528"/>
        </w:tabs>
        <w:rPr>
          <w:sz w:val="24"/>
        </w:rPr>
      </w:pPr>
      <w:r>
        <w:rPr>
          <w:sz w:val="24"/>
        </w:rPr>
        <w:t>A special general meeting convened by members under subrule</w:t>
      </w:r>
      <w:r>
        <w:rPr>
          <w:spacing w:val="-6"/>
          <w:sz w:val="24"/>
        </w:rPr>
        <w:t xml:space="preserve"> </w:t>
      </w:r>
      <w:r>
        <w:rPr>
          <w:sz w:val="24"/>
        </w:rPr>
        <w:t>(3)—</w:t>
      </w:r>
    </w:p>
    <w:p w14:paraId="44C25DD4" w14:textId="77777777" w:rsidR="00717E46" w:rsidRDefault="00FC20A2" w:rsidP="00D16D55">
      <w:pPr>
        <w:pStyle w:val="ListParagraph"/>
        <w:numPr>
          <w:ilvl w:val="2"/>
          <w:numId w:val="10"/>
        </w:numPr>
        <w:tabs>
          <w:tab w:val="left" w:pos="2038"/>
        </w:tabs>
        <w:ind w:right="268"/>
        <w:rPr>
          <w:sz w:val="24"/>
        </w:rPr>
      </w:pPr>
      <w:r>
        <w:rPr>
          <w:sz w:val="24"/>
        </w:rPr>
        <w:t>must be held within 3 months after the date on which the original request was made; and</w:t>
      </w:r>
    </w:p>
    <w:p w14:paraId="6F965B6A" w14:textId="77777777" w:rsidR="00717E46" w:rsidRDefault="00FC20A2" w:rsidP="00D16D55">
      <w:pPr>
        <w:pStyle w:val="ListParagraph"/>
        <w:numPr>
          <w:ilvl w:val="2"/>
          <w:numId w:val="10"/>
        </w:numPr>
        <w:tabs>
          <w:tab w:val="left" w:pos="2038"/>
        </w:tabs>
        <w:ind w:hanging="394"/>
        <w:rPr>
          <w:sz w:val="24"/>
        </w:rPr>
      </w:pPr>
      <w:r>
        <w:rPr>
          <w:sz w:val="24"/>
        </w:rPr>
        <w:t>may only consider the business stated in that</w:t>
      </w:r>
      <w:r>
        <w:rPr>
          <w:spacing w:val="-2"/>
          <w:sz w:val="24"/>
        </w:rPr>
        <w:t xml:space="preserve"> </w:t>
      </w:r>
      <w:r>
        <w:rPr>
          <w:sz w:val="24"/>
        </w:rPr>
        <w:t>request.</w:t>
      </w:r>
    </w:p>
    <w:p w14:paraId="763DE3B2" w14:textId="77777777" w:rsidR="00717E46" w:rsidRDefault="00FC20A2" w:rsidP="00D16D55">
      <w:pPr>
        <w:pStyle w:val="ListParagraph"/>
        <w:numPr>
          <w:ilvl w:val="1"/>
          <w:numId w:val="10"/>
        </w:numPr>
        <w:tabs>
          <w:tab w:val="left" w:pos="1528"/>
        </w:tabs>
        <w:ind w:right="998"/>
        <w:rPr>
          <w:sz w:val="24"/>
        </w:rPr>
      </w:pPr>
      <w:r>
        <w:rPr>
          <w:sz w:val="24"/>
        </w:rPr>
        <w:t>The Association must reimburse all reasonable expenses incurred by the members convening a special general meeting under subrule</w:t>
      </w:r>
      <w:r>
        <w:rPr>
          <w:spacing w:val="-5"/>
          <w:sz w:val="24"/>
        </w:rPr>
        <w:t xml:space="preserve"> </w:t>
      </w:r>
      <w:r>
        <w:rPr>
          <w:sz w:val="24"/>
        </w:rPr>
        <w:t>(3).</w:t>
      </w:r>
    </w:p>
    <w:p w14:paraId="3F551CF9" w14:textId="77777777" w:rsidR="00717E46" w:rsidRDefault="00FC20A2" w:rsidP="00D16D55">
      <w:pPr>
        <w:pStyle w:val="Heading1"/>
        <w:numPr>
          <w:ilvl w:val="0"/>
          <w:numId w:val="10"/>
        </w:numPr>
        <w:tabs>
          <w:tab w:val="left" w:pos="1017"/>
        </w:tabs>
        <w:ind w:hanging="409"/>
      </w:pPr>
      <w:bookmarkStart w:id="42" w:name="_bookmark39"/>
      <w:bookmarkEnd w:id="42"/>
      <w:r>
        <w:lastRenderedPageBreak/>
        <w:t>Notice of general</w:t>
      </w:r>
      <w:r>
        <w:rPr>
          <w:spacing w:val="-2"/>
        </w:rPr>
        <w:t xml:space="preserve"> </w:t>
      </w:r>
      <w:r>
        <w:t>meetings</w:t>
      </w:r>
    </w:p>
    <w:p w14:paraId="3F45594B" w14:textId="77777777" w:rsidR="00717E46" w:rsidRDefault="00FC20A2" w:rsidP="00D16D55">
      <w:pPr>
        <w:pStyle w:val="ListParagraph"/>
        <w:numPr>
          <w:ilvl w:val="1"/>
          <w:numId w:val="10"/>
        </w:numPr>
        <w:tabs>
          <w:tab w:val="left" w:pos="1528"/>
        </w:tabs>
        <w:ind w:right="301"/>
        <w:rPr>
          <w:sz w:val="24"/>
        </w:rPr>
      </w:pPr>
      <w:r>
        <w:rPr>
          <w:sz w:val="24"/>
        </w:rPr>
        <w:t>The Secretary (or, in the case of a special general meeting convened under rule 32(3), the members convening the meeting) must give to each member of the</w:t>
      </w:r>
      <w:r>
        <w:rPr>
          <w:spacing w:val="-7"/>
          <w:sz w:val="24"/>
        </w:rPr>
        <w:t xml:space="preserve"> </w:t>
      </w:r>
      <w:r>
        <w:rPr>
          <w:sz w:val="24"/>
        </w:rPr>
        <w:t>Association—</w:t>
      </w:r>
    </w:p>
    <w:p w14:paraId="627F6E1B" w14:textId="77777777" w:rsidR="00717E46" w:rsidRDefault="00FC20A2" w:rsidP="00D16D55">
      <w:pPr>
        <w:pStyle w:val="ListParagraph"/>
        <w:numPr>
          <w:ilvl w:val="2"/>
          <w:numId w:val="10"/>
        </w:numPr>
        <w:tabs>
          <w:tab w:val="left" w:pos="2038"/>
        </w:tabs>
        <w:ind w:right="365"/>
        <w:rPr>
          <w:sz w:val="24"/>
        </w:rPr>
      </w:pPr>
      <w:r>
        <w:rPr>
          <w:sz w:val="24"/>
        </w:rPr>
        <w:t>at least 21 days' notice of a general meeting if a special resolution is to be proposed at the meeting;</w:t>
      </w:r>
      <w:r>
        <w:rPr>
          <w:spacing w:val="-2"/>
          <w:sz w:val="24"/>
        </w:rPr>
        <w:t xml:space="preserve"> </w:t>
      </w:r>
      <w:r>
        <w:rPr>
          <w:sz w:val="24"/>
        </w:rPr>
        <w:t>or</w:t>
      </w:r>
    </w:p>
    <w:p w14:paraId="4DAFF62C" w14:textId="77777777" w:rsidR="00717E46" w:rsidRDefault="00FC20A2" w:rsidP="00D16D55">
      <w:pPr>
        <w:pStyle w:val="ListParagraph"/>
        <w:numPr>
          <w:ilvl w:val="2"/>
          <w:numId w:val="10"/>
        </w:numPr>
        <w:tabs>
          <w:tab w:val="left" w:pos="2038"/>
        </w:tabs>
        <w:ind w:hanging="394"/>
        <w:rPr>
          <w:sz w:val="24"/>
        </w:rPr>
      </w:pPr>
      <w:r>
        <w:rPr>
          <w:sz w:val="24"/>
        </w:rPr>
        <w:t>at least 14 days' notice of a general meeting in any other</w:t>
      </w:r>
      <w:r>
        <w:rPr>
          <w:spacing w:val="-2"/>
          <w:sz w:val="24"/>
        </w:rPr>
        <w:t xml:space="preserve"> </w:t>
      </w:r>
      <w:r>
        <w:rPr>
          <w:sz w:val="24"/>
        </w:rPr>
        <w:t>case.</w:t>
      </w:r>
    </w:p>
    <w:p w14:paraId="7283D331" w14:textId="77777777" w:rsidR="00717E46" w:rsidRDefault="00FC20A2" w:rsidP="00D16D55">
      <w:pPr>
        <w:pStyle w:val="ListParagraph"/>
        <w:numPr>
          <w:ilvl w:val="1"/>
          <w:numId w:val="10"/>
        </w:numPr>
        <w:tabs>
          <w:tab w:val="left" w:pos="1528"/>
        </w:tabs>
        <w:rPr>
          <w:sz w:val="24"/>
        </w:rPr>
      </w:pPr>
      <w:r>
        <w:rPr>
          <w:sz w:val="24"/>
        </w:rPr>
        <w:t>The notice</w:t>
      </w:r>
      <w:r>
        <w:rPr>
          <w:spacing w:val="-1"/>
          <w:sz w:val="24"/>
        </w:rPr>
        <w:t xml:space="preserve"> </w:t>
      </w:r>
      <w:r>
        <w:rPr>
          <w:sz w:val="24"/>
        </w:rPr>
        <w:t>must—</w:t>
      </w:r>
    </w:p>
    <w:p w14:paraId="4649FD81" w14:textId="77777777" w:rsidR="00717E46" w:rsidRDefault="00FC20A2" w:rsidP="00D16D55">
      <w:pPr>
        <w:pStyle w:val="ListParagraph"/>
        <w:numPr>
          <w:ilvl w:val="2"/>
          <w:numId w:val="10"/>
        </w:numPr>
        <w:tabs>
          <w:tab w:val="left" w:pos="2038"/>
        </w:tabs>
        <w:rPr>
          <w:sz w:val="24"/>
        </w:rPr>
      </w:pPr>
      <w:r>
        <w:rPr>
          <w:sz w:val="24"/>
        </w:rPr>
        <w:t>specify the date, time and place of the meeting;</w:t>
      </w:r>
      <w:r>
        <w:rPr>
          <w:spacing w:val="-3"/>
          <w:sz w:val="24"/>
        </w:rPr>
        <w:t xml:space="preserve"> </w:t>
      </w:r>
      <w:r>
        <w:rPr>
          <w:sz w:val="24"/>
        </w:rPr>
        <w:t>and</w:t>
      </w:r>
    </w:p>
    <w:p w14:paraId="1F8F1DB3" w14:textId="77777777" w:rsidR="00717E46" w:rsidRDefault="00FC20A2" w:rsidP="00D16D55">
      <w:pPr>
        <w:pStyle w:val="ListParagraph"/>
        <w:numPr>
          <w:ilvl w:val="2"/>
          <w:numId w:val="10"/>
        </w:numPr>
        <w:tabs>
          <w:tab w:val="left" w:pos="2038"/>
        </w:tabs>
        <w:ind w:right="329" w:hanging="394"/>
        <w:rPr>
          <w:sz w:val="24"/>
        </w:rPr>
      </w:pPr>
      <w:r>
        <w:rPr>
          <w:sz w:val="24"/>
        </w:rPr>
        <w:t>indicate the general nature of each item of business to be considered at the meeting; and</w:t>
      </w:r>
    </w:p>
    <w:p w14:paraId="6AFB2474" w14:textId="77777777" w:rsidR="00717E46" w:rsidRDefault="00FC20A2" w:rsidP="00D16D55">
      <w:pPr>
        <w:pStyle w:val="ListParagraph"/>
        <w:numPr>
          <w:ilvl w:val="2"/>
          <w:numId w:val="10"/>
        </w:numPr>
        <w:tabs>
          <w:tab w:val="left" w:pos="2038"/>
        </w:tabs>
        <w:spacing w:before="65"/>
        <w:rPr>
          <w:sz w:val="24"/>
        </w:rPr>
      </w:pPr>
      <w:r>
        <w:rPr>
          <w:sz w:val="24"/>
        </w:rPr>
        <w:t>if a special resolution is to be</w:t>
      </w:r>
      <w:r>
        <w:rPr>
          <w:spacing w:val="-2"/>
          <w:sz w:val="24"/>
        </w:rPr>
        <w:t xml:space="preserve"> </w:t>
      </w:r>
      <w:r>
        <w:rPr>
          <w:sz w:val="24"/>
        </w:rPr>
        <w:t>proposed—</w:t>
      </w:r>
    </w:p>
    <w:p w14:paraId="3FB26256" w14:textId="77777777" w:rsidR="00717E46" w:rsidRDefault="00FC20A2" w:rsidP="00D16D55">
      <w:pPr>
        <w:pStyle w:val="ListParagraph"/>
        <w:numPr>
          <w:ilvl w:val="3"/>
          <w:numId w:val="10"/>
        </w:numPr>
        <w:tabs>
          <w:tab w:val="left" w:pos="2549"/>
        </w:tabs>
        <w:rPr>
          <w:sz w:val="24"/>
        </w:rPr>
      </w:pPr>
      <w:r>
        <w:rPr>
          <w:sz w:val="24"/>
        </w:rPr>
        <w:t>state in full the proposed resolution;</w:t>
      </w:r>
      <w:r>
        <w:rPr>
          <w:spacing w:val="-1"/>
          <w:sz w:val="24"/>
        </w:rPr>
        <w:t xml:space="preserve"> </w:t>
      </w:r>
      <w:r>
        <w:rPr>
          <w:sz w:val="24"/>
        </w:rPr>
        <w:t>and</w:t>
      </w:r>
    </w:p>
    <w:p w14:paraId="3973622C" w14:textId="77777777" w:rsidR="00717E46" w:rsidRDefault="00FC20A2" w:rsidP="00D16D55">
      <w:pPr>
        <w:pStyle w:val="ListParagraph"/>
        <w:numPr>
          <w:ilvl w:val="3"/>
          <w:numId w:val="10"/>
        </w:numPr>
        <w:tabs>
          <w:tab w:val="left" w:pos="2549"/>
        </w:tabs>
        <w:ind w:hanging="407"/>
        <w:rPr>
          <w:sz w:val="24"/>
        </w:rPr>
      </w:pPr>
      <w:r>
        <w:rPr>
          <w:sz w:val="24"/>
        </w:rPr>
        <w:t>state the intention to propose the resolution as a special resolution;</w:t>
      </w:r>
      <w:r>
        <w:rPr>
          <w:spacing w:val="-5"/>
          <w:sz w:val="24"/>
        </w:rPr>
        <w:t xml:space="preserve"> </w:t>
      </w:r>
      <w:r>
        <w:rPr>
          <w:sz w:val="24"/>
        </w:rPr>
        <w:t>and</w:t>
      </w:r>
    </w:p>
    <w:p w14:paraId="1A89FF2A" w14:textId="77777777" w:rsidR="00717E46" w:rsidRDefault="00FC20A2" w:rsidP="00D16D55">
      <w:pPr>
        <w:pStyle w:val="ListParagraph"/>
        <w:numPr>
          <w:ilvl w:val="2"/>
          <w:numId w:val="10"/>
        </w:numPr>
        <w:tabs>
          <w:tab w:val="left" w:pos="2038"/>
        </w:tabs>
        <w:ind w:hanging="394"/>
        <w:rPr>
          <w:sz w:val="24"/>
        </w:rPr>
      </w:pPr>
      <w:r>
        <w:rPr>
          <w:sz w:val="24"/>
        </w:rPr>
        <w:t>comply with rule</w:t>
      </w:r>
      <w:r>
        <w:rPr>
          <w:spacing w:val="-1"/>
          <w:sz w:val="24"/>
        </w:rPr>
        <w:t xml:space="preserve"> </w:t>
      </w:r>
      <w:r>
        <w:rPr>
          <w:sz w:val="24"/>
        </w:rPr>
        <w:t>34(5).</w:t>
      </w:r>
    </w:p>
    <w:p w14:paraId="3B0EA52E" w14:textId="77777777" w:rsidR="00717E46" w:rsidRDefault="00FC20A2" w:rsidP="00D16D55">
      <w:pPr>
        <w:pStyle w:val="ListParagraph"/>
        <w:numPr>
          <w:ilvl w:val="1"/>
          <w:numId w:val="10"/>
        </w:numPr>
        <w:tabs>
          <w:tab w:val="left" w:pos="1528"/>
        </w:tabs>
        <w:rPr>
          <w:sz w:val="24"/>
        </w:rPr>
      </w:pPr>
      <w:r>
        <w:rPr>
          <w:sz w:val="24"/>
        </w:rPr>
        <w:t>This rule does not apply to a disciplinary appeal</w:t>
      </w:r>
      <w:r>
        <w:rPr>
          <w:spacing w:val="-2"/>
          <w:sz w:val="24"/>
        </w:rPr>
        <w:t xml:space="preserve"> </w:t>
      </w:r>
      <w:r>
        <w:rPr>
          <w:sz w:val="24"/>
        </w:rPr>
        <w:t>meeting.</w:t>
      </w:r>
    </w:p>
    <w:p w14:paraId="3BE3B505" w14:textId="77777777" w:rsidR="00717E46" w:rsidRDefault="00FC20A2">
      <w:pPr>
        <w:spacing w:before="120"/>
        <w:ind w:left="1528"/>
        <w:rPr>
          <w:b/>
          <w:sz w:val="20"/>
        </w:rPr>
      </w:pPr>
      <w:r>
        <w:rPr>
          <w:b/>
          <w:sz w:val="20"/>
        </w:rPr>
        <w:t>Note</w:t>
      </w:r>
    </w:p>
    <w:p w14:paraId="29A45C75" w14:textId="77777777" w:rsidR="00717E46" w:rsidRDefault="00FC20A2">
      <w:pPr>
        <w:spacing w:before="120"/>
        <w:ind w:left="1528"/>
        <w:rPr>
          <w:sz w:val="20"/>
        </w:rPr>
      </w:pPr>
      <w:r>
        <w:rPr>
          <w:sz w:val="20"/>
        </w:rPr>
        <w:t>Rule 23(4) sets out the requirements for notice of a disciplinary appeal meeting.</w:t>
      </w:r>
    </w:p>
    <w:p w14:paraId="217BAD9A" w14:textId="77777777" w:rsidR="00717E46" w:rsidRDefault="00FC20A2" w:rsidP="00D16D55">
      <w:pPr>
        <w:pStyle w:val="Heading1"/>
        <w:numPr>
          <w:ilvl w:val="0"/>
          <w:numId w:val="10"/>
        </w:numPr>
        <w:tabs>
          <w:tab w:val="left" w:pos="1017"/>
        </w:tabs>
        <w:ind w:hanging="409"/>
      </w:pPr>
      <w:bookmarkStart w:id="43" w:name="_bookmark40"/>
      <w:bookmarkEnd w:id="43"/>
      <w:r>
        <w:t>Proxies</w:t>
      </w:r>
    </w:p>
    <w:p w14:paraId="20BFB029" w14:textId="77777777" w:rsidR="00717E46" w:rsidRDefault="00FC20A2" w:rsidP="00D16D55">
      <w:pPr>
        <w:pStyle w:val="ListParagraph"/>
        <w:numPr>
          <w:ilvl w:val="1"/>
          <w:numId w:val="10"/>
        </w:numPr>
        <w:tabs>
          <w:tab w:val="left" w:pos="1528"/>
        </w:tabs>
        <w:ind w:right="498"/>
        <w:rPr>
          <w:sz w:val="24"/>
        </w:rPr>
      </w:pPr>
      <w:r>
        <w:rPr>
          <w:sz w:val="24"/>
        </w:rPr>
        <w:t>A member may appoint another member as his or her proxy to vote and speak on his or her behalf at a general meeting other than at a disciplinary appeal</w:t>
      </w:r>
      <w:r>
        <w:rPr>
          <w:spacing w:val="-3"/>
          <w:sz w:val="24"/>
        </w:rPr>
        <w:t xml:space="preserve"> </w:t>
      </w:r>
      <w:r>
        <w:rPr>
          <w:sz w:val="24"/>
        </w:rPr>
        <w:t>meeting.</w:t>
      </w:r>
    </w:p>
    <w:p w14:paraId="74D5C5BF" w14:textId="77777777" w:rsidR="00717E46" w:rsidRDefault="00FC20A2" w:rsidP="00D16D55">
      <w:pPr>
        <w:pStyle w:val="ListParagraph"/>
        <w:numPr>
          <w:ilvl w:val="1"/>
          <w:numId w:val="10"/>
        </w:numPr>
        <w:tabs>
          <w:tab w:val="left" w:pos="1528"/>
        </w:tabs>
        <w:ind w:right="658"/>
        <w:rPr>
          <w:sz w:val="24"/>
        </w:rPr>
      </w:pPr>
      <w:r>
        <w:rPr>
          <w:sz w:val="24"/>
        </w:rPr>
        <w:t>The appointment of a proxy must be in writing and signed by the member making the appointment.</w:t>
      </w:r>
    </w:p>
    <w:p w14:paraId="48101AB6" w14:textId="77777777" w:rsidR="00717E46" w:rsidRDefault="00FC20A2" w:rsidP="00D16D55">
      <w:pPr>
        <w:pStyle w:val="ListParagraph"/>
        <w:numPr>
          <w:ilvl w:val="1"/>
          <w:numId w:val="10"/>
        </w:numPr>
        <w:tabs>
          <w:tab w:val="left" w:pos="1528"/>
        </w:tabs>
        <w:ind w:right="418"/>
        <w:rPr>
          <w:sz w:val="24"/>
        </w:rPr>
      </w:pPr>
      <w:r>
        <w:rPr>
          <w:sz w:val="24"/>
        </w:rPr>
        <w:t>The member appointing the proxy may give specific directions as to how the proxy is to vote on his or her behalf, otherwise the proxy may vote on behalf of the member in any matter as he or she sees</w:t>
      </w:r>
      <w:r>
        <w:rPr>
          <w:spacing w:val="-3"/>
          <w:sz w:val="24"/>
        </w:rPr>
        <w:t xml:space="preserve"> </w:t>
      </w:r>
      <w:r>
        <w:rPr>
          <w:sz w:val="24"/>
        </w:rPr>
        <w:t>fit.</w:t>
      </w:r>
    </w:p>
    <w:p w14:paraId="2CDD885E" w14:textId="77777777" w:rsidR="00717E46" w:rsidRDefault="00FC20A2" w:rsidP="00D16D55">
      <w:pPr>
        <w:pStyle w:val="ListParagraph"/>
        <w:numPr>
          <w:ilvl w:val="1"/>
          <w:numId w:val="10"/>
        </w:numPr>
        <w:tabs>
          <w:tab w:val="left" w:pos="1528"/>
        </w:tabs>
        <w:ind w:right="301"/>
        <w:rPr>
          <w:sz w:val="24"/>
        </w:rPr>
      </w:pPr>
      <w:r>
        <w:rPr>
          <w:sz w:val="24"/>
        </w:rPr>
        <w:t>If the Committee has approved a form for the appointment of a proxy, the member may use any other form that clearly identifies the person appointed as the member's proxy and that has been signed by the</w:t>
      </w:r>
      <w:r>
        <w:rPr>
          <w:spacing w:val="-2"/>
          <w:sz w:val="24"/>
        </w:rPr>
        <w:t xml:space="preserve"> </w:t>
      </w:r>
      <w:r>
        <w:rPr>
          <w:sz w:val="24"/>
        </w:rPr>
        <w:t>member.</w:t>
      </w:r>
    </w:p>
    <w:p w14:paraId="49C5463B" w14:textId="77777777" w:rsidR="00717E46" w:rsidRDefault="00FC20A2" w:rsidP="00D16D55">
      <w:pPr>
        <w:pStyle w:val="ListParagraph"/>
        <w:numPr>
          <w:ilvl w:val="1"/>
          <w:numId w:val="10"/>
        </w:numPr>
        <w:tabs>
          <w:tab w:val="left" w:pos="1528"/>
        </w:tabs>
        <w:rPr>
          <w:sz w:val="24"/>
        </w:rPr>
      </w:pPr>
      <w:r>
        <w:rPr>
          <w:sz w:val="24"/>
        </w:rPr>
        <w:t>Notice of a general meeting given to a member under rule 33</w:t>
      </w:r>
      <w:r>
        <w:rPr>
          <w:spacing w:val="-4"/>
          <w:sz w:val="24"/>
        </w:rPr>
        <w:t xml:space="preserve"> </w:t>
      </w:r>
      <w:r>
        <w:rPr>
          <w:sz w:val="24"/>
        </w:rPr>
        <w:t>must—</w:t>
      </w:r>
    </w:p>
    <w:p w14:paraId="3024153C" w14:textId="77777777" w:rsidR="00717E46" w:rsidRDefault="00FC20A2" w:rsidP="00D16D55">
      <w:pPr>
        <w:pStyle w:val="ListParagraph"/>
        <w:numPr>
          <w:ilvl w:val="2"/>
          <w:numId w:val="10"/>
        </w:numPr>
        <w:tabs>
          <w:tab w:val="left" w:pos="2038"/>
        </w:tabs>
        <w:rPr>
          <w:sz w:val="24"/>
        </w:rPr>
      </w:pPr>
      <w:r>
        <w:rPr>
          <w:sz w:val="24"/>
        </w:rPr>
        <w:t>state that the member may appoint another member as a proxy for the meeting;</w:t>
      </w:r>
      <w:r>
        <w:rPr>
          <w:spacing w:val="-9"/>
          <w:sz w:val="24"/>
        </w:rPr>
        <w:t xml:space="preserve"> </w:t>
      </w:r>
      <w:r>
        <w:rPr>
          <w:sz w:val="24"/>
        </w:rPr>
        <w:t>and</w:t>
      </w:r>
    </w:p>
    <w:p w14:paraId="734F636E" w14:textId="77777777" w:rsidR="00717E46" w:rsidRDefault="00FC20A2" w:rsidP="00D16D55">
      <w:pPr>
        <w:pStyle w:val="ListParagraph"/>
        <w:numPr>
          <w:ilvl w:val="2"/>
          <w:numId w:val="10"/>
        </w:numPr>
        <w:tabs>
          <w:tab w:val="left" w:pos="2038"/>
        </w:tabs>
        <w:ind w:right="161" w:hanging="394"/>
        <w:rPr>
          <w:sz w:val="24"/>
        </w:rPr>
      </w:pPr>
      <w:r>
        <w:rPr>
          <w:sz w:val="24"/>
        </w:rPr>
        <w:t>include a copy of any form that the Committee has approved for the appointment of a proxy.</w:t>
      </w:r>
    </w:p>
    <w:p w14:paraId="47A65B7C" w14:textId="77777777" w:rsidR="00717E46" w:rsidRDefault="00FC20A2" w:rsidP="00D16D55">
      <w:pPr>
        <w:pStyle w:val="ListParagraph"/>
        <w:numPr>
          <w:ilvl w:val="1"/>
          <w:numId w:val="10"/>
        </w:numPr>
        <w:tabs>
          <w:tab w:val="left" w:pos="1528"/>
        </w:tabs>
        <w:ind w:right="451"/>
        <w:rPr>
          <w:sz w:val="24"/>
        </w:rPr>
      </w:pPr>
      <w:r>
        <w:rPr>
          <w:sz w:val="24"/>
        </w:rPr>
        <w:t>A form appointing a proxy must be given to the Chairperson of the meeting before or at the commencement of the</w:t>
      </w:r>
      <w:r>
        <w:rPr>
          <w:spacing w:val="-1"/>
          <w:sz w:val="24"/>
        </w:rPr>
        <w:t xml:space="preserve"> </w:t>
      </w:r>
      <w:r>
        <w:rPr>
          <w:sz w:val="24"/>
        </w:rPr>
        <w:t>meeting.</w:t>
      </w:r>
    </w:p>
    <w:p w14:paraId="54108CDF" w14:textId="77777777" w:rsidR="00717E46" w:rsidRDefault="00FC20A2" w:rsidP="00D16D55">
      <w:pPr>
        <w:pStyle w:val="ListParagraph"/>
        <w:numPr>
          <w:ilvl w:val="1"/>
          <w:numId w:val="10"/>
        </w:numPr>
        <w:tabs>
          <w:tab w:val="left" w:pos="1528"/>
        </w:tabs>
        <w:ind w:right="846"/>
        <w:rPr>
          <w:sz w:val="24"/>
        </w:rPr>
      </w:pPr>
      <w:r>
        <w:rPr>
          <w:sz w:val="24"/>
        </w:rPr>
        <w:t>A form appointing a proxy sent by post or electronically is of no effect unless it is received by the Association no later than 24 hours before the commencement of the meeting.</w:t>
      </w:r>
    </w:p>
    <w:p w14:paraId="19F92546" w14:textId="77777777" w:rsidR="00717E46" w:rsidRDefault="00FC20A2" w:rsidP="00D16D55">
      <w:pPr>
        <w:pStyle w:val="Heading1"/>
        <w:numPr>
          <w:ilvl w:val="0"/>
          <w:numId w:val="10"/>
        </w:numPr>
        <w:tabs>
          <w:tab w:val="left" w:pos="1017"/>
        </w:tabs>
        <w:ind w:hanging="409"/>
      </w:pPr>
      <w:bookmarkStart w:id="44" w:name="_bookmark41"/>
      <w:bookmarkEnd w:id="44"/>
      <w:r>
        <w:t>Use of</w:t>
      </w:r>
      <w:r>
        <w:rPr>
          <w:spacing w:val="-2"/>
        </w:rPr>
        <w:t xml:space="preserve"> </w:t>
      </w:r>
      <w:r>
        <w:t>technology</w:t>
      </w:r>
    </w:p>
    <w:p w14:paraId="0617B53E" w14:textId="77777777" w:rsidR="00717E46" w:rsidRDefault="00FC20A2" w:rsidP="00D16D55">
      <w:pPr>
        <w:pStyle w:val="ListParagraph"/>
        <w:numPr>
          <w:ilvl w:val="1"/>
          <w:numId w:val="10"/>
        </w:numPr>
        <w:tabs>
          <w:tab w:val="left" w:pos="1528"/>
        </w:tabs>
        <w:ind w:right="270"/>
        <w:rPr>
          <w:sz w:val="24"/>
        </w:rPr>
      </w:pPr>
      <w:r>
        <w:rPr>
          <w:sz w:val="24"/>
        </w:rPr>
        <w:t>A member not physically present at a general meeting may be permitted to participate in the meeting by the use of technology that allows that member and the members present at the meeting to clearly and simultaneously communicate with each</w:t>
      </w:r>
      <w:r>
        <w:rPr>
          <w:spacing w:val="-3"/>
          <w:sz w:val="24"/>
        </w:rPr>
        <w:t xml:space="preserve"> </w:t>
      </w:r>
      <w:r>
        <w:rPr>
          <w:sz w:val="24"/>
        </w:rPr>
        <w:t>other.</w:t>
      </w:r>
    </w:p>
    <w:p w14:paraId="5690B196" w14:textId="77777777" w:rsidR="00717E46" w:rsidRDefault="00FC20A2" w:rsidP="00D16D55">
      <w:pPr>
        <w:pStyle w:val="ListParagraph"/>
        <w:numPr>
          <w:ilvl w:val="1"/>
          <w:numId w:val="10"/>
        </w:numPr>
        <w:tabs>
          <w:tab w:val="left" w:pos="1528"/>
        </w:tabs>
        <w:ind w:right="565"/>
        <w:rPr>
          <w:sz w:val="24"/>
        </w:rPr>
      </w:pPr>
      <w:r>
        <w:rPr>
          <w:sz w:val="24"/>
        </w:rPr>
        <w:t xml:space="preserve">For the purposes of this Part, a member participating in a general meeting as </w:t>
      </w:r>
      <w:r>
        <w:rPr>
          <w:sz w:val="24"/>
        </w:rPr>
        <w:lastRenderedPageBreak/>
        <w:t>permitted under subrule (1) is taken to be present at the meeting and, if the member votes at the meeting, is taken to have voted in</w:t>
      </w:r>
      <w:r>
        <w:rPr>
          <w:spacing w:val="-1"/>
          <w:sz w:val="24"/>
        </w:rPr>
        <w:t xml:space="preserve"> </w:t>
      </w:r>
      <w:r>
        <w:rPr>
          <w:sz w:val="24"/>
        </w:rPr>
        <w:t>person.</w:t>
      </w:r>
    </w:p>
    <w:p w14:paraId="07F9ABD3" w14:textId="77777777" w:rsidR="00717E46" w:rsidRDefault="00FC20A2" w:rsidP="00D16D55">
      <w:pPr>
        <w:pStyle w:val="Heading1"/>
        <w:numPr>
          <w:ilvl w:val="0"/>
          <w:numId w:val="10"/>
        </w:numPr>
        <w:tabs>
          <w:tab w:val="left" w:pos="1017"/>
        </w:tabs>
        <w:ind w:hanging="409"/>
      </w:pPr>
      <w:bookmarkStart w:id="45" w:name="_bookmark42"/>
      <w:bookmarkEnd w:id="45"/>
      <w:r>
        <w:t>Quorum at general</w:t>
      </w:r>
      <w:r>
        <w:rPr>
          <w:spacing w:val="-1"/>
        </w:rPr>
        <w:t xml:space="preserve"> </w:t>
      </w:r>
      <w:r>
        <w:t>meetings</w:t>
      </w:r>
    </w:p>
    <w:p w14:paraId="10417973" w14:textId="77777777" w:rsidR="00717E46" w:rsidRDefault="00FC20A2" w:rsidP="00D16D55">
      <w:pPr>
        <w:pStyle w:val="ListParagraph"/>
        <w:numPr>
          <w:ilvl w:val="1"/>
          <w:numId w:val="10"/>
        </w:numPr>
        <w:tabs>
          <w:tab w:val="left" w:pos="1528"/>
        </w:tabs>
        <w:ind w:right="851"/>
        <w:rPr>
          <w:sz w:val="24"/>
        </w:rPr>
      </w:pPr>
      <w:r>
        <w:rPr>
          <w:sz w:val="24"/>
        </w:rPr>
        <w:t>No business may be conducted at a general meeting unless a quorum of members is present.</w:t>
      </w:r>
    </w:p>
    <w:p w14:paraId="3ADCE24E" w14:textId="77777777" w:rsidR="00717E46" w:rsidRDefault="00FC20A2" w:rsidP="00D16D55">
      <w:pPr>
        <w:pStyle w:val="ListParagraph"/>
        <w:numPr>
          <w:ilvl w:val="1"/>
          <w:numId w:val="10"/>
        </w:numPr>
        <w:tabs>
          <w:tab w:val="left" w:pos="1528"/>
        </w:tabs>
        <w:ind w:right="672"/>
        <w:rPr>
          <w:sz w:val="24"/>
        </w:rPr>
      </w:pPr>
      <w:r>
        <w:rPr>
          <w:sz w:val="24"/>
        </w:rPr>
        <w:t>The quorum for a general meeting is the presence (physically, by proxy or as allowed under rule 35) of 10% of the members entitled to</w:t>
      </w:r>
      <w:r>
        <w:rPr>
          <w:spacing w:val="-2"/>
          <w:sz w:val="24"/>
        </w:rPr>
        <w:t xml:space="preserve"> </w:t>
      </w:r>
      <w:r>
        <w:rPr>
          <w:sz w:val="24"/>
        </w:rPr>
        <w:t>vote.</w:t>
      </w:r>
    </w:p>
    <w:p w14:paraId="46E2A6A6" w14:textId="77777777" w:rsidR="00717E46" w:rsidRDefault="00FC20A2" w:rsidP="00D16D55">
      <w:pPr>
        <w:pStyle w:val="ListParagraph"/>
        <w:numPr>
          <w:ilvl w:val="1"/>
          <w:numId w:val="10"/>
        </w:numPr>
        <w:tabs>
          <w:tab w:val="left" w:pos="1528"/>
        </w:tabs>
        <w:ind w:right="459"/>
        <w:rPr>
          <w:sz w:val="24"/>
        </w:rPr>
      </w:pPr>
      <w:r>
        <w:rPr>
          <w:sz w:val="24"/>
        </w:rPr>
        <w:t>If a quorum is not present within 30 minutes after the notified commencement time of a general</w:t>
      </w:r>
      <w:r>
        <w:rPr>
          <w:spacing w:val="-1"/>
          <w:sz w:val="24"/>
        </w:rPr>
        <w:t xml:space="preserve"> </w:t>
      </w:r>
      <w:r>
        <w:rPr>
          <w:sz w:val="24"/>
        </w:rPr>
        <w:t>meeting—</w:t>
      </w:r>
    </w:p>
    <w:p w14:paraId="66A35399" w14:textId="77777777" w:rsidR="00717E46" w:rsidRDefault="00FC20A2" w:rsidP="00D16D55">
      <w:pPr>
        <w:pStyle w:val="ListParagraph"/>
        <w:numPr>
          <w:ilvl w:val="2"/>
          <w:numId w:val="10"/>
        </w:numPr>
        <w:tabs>
          <w:tab w:val="left" w:pos="2038"/>
        </w:tabs>
        <w:spacing w:before="65"/>
        <w:ind w:right="315"/>
        <w:rPr>
          <w:sz w:val="24"/>
        </w:rPr>
      </w:pPr>
      <w:r>
        <w:rPr>
          <w:sz w:val="24"/>
        </w:rPr>
        <w:t>in the case of a meeting convened by, or at the request of, members under rule 32— the meeting must be</w:t>
      </w:r>
      <w:r>
        <w:rPr>
          <w:spacing w:val="-1"/>
          <w:sz w:val="24"/>
        </w:rPr>
        <w:t xml:space="preserve"> </w:t>
      </w:r>
      <w:r>
        <w:rPr>
          <w:sz w:val="24"/>
        </w:rPr>
        <w:t>dissolved;</w:t>
      </w:r>
    </w:p>
    <w:p w14:paraId="22CAEF2D" w14:textId="77777777" w:rsidR="00717E46" w:rsidRDefault="00FC20A2">
      <w:pPr>
        <w:spacing w:before="120"/>
        <w:ind w:left="2038"/>
        <w:rPr>
          <w:b/>
          <w:sz w:val="20"/>
        </w:rPr>
      </w:pPr>
      <w:r>
        <w:rPr>
          <w:b/>
          <w:sz w:val="20"/>
        </w:rPr>
        <w:t>Note</w:t>
      </w:r>
    </w:p>
    <w:p w14:paraId="5E4643FF" w14:textId="77777777" w:rsidR="00717E46" w:rsidRDefault="00FC20A2">
      <w:pPr>
        <w:spacing w:before="120"/>
        <w:ind w:left="2038" w:right="310"/>
        <w:rPr>
          <w:sz w:val="20"/>
        </w:rPr>
      </w:pPr>
      <w:r>
        <w:rPr>
          <w:sz w:val="20"/>
        </w:rPr>
        <w:t>If a meeting convened by, or at the request of, members is dissolved under this subrule, the business that was to have been considered at the meeting is taken to have been dealt with. If members wish to have the business reconsidered at another special meeting, the members must make a new request under rule 32.</w:t>
      </w:r>
    </w:p>
    <w:p w14:paraId="48AB85BF" w14:textId="77777777" w:rsidR="00717E46" w:rsidRDefault="00FC20A2" w:rsidP="00D16D55">
      <w:pPr>
        <w:pStyle w:val="ListParagraph"/>
        <w:numPr>
          <w:ilvl w:val="2"/>
          <w:numId w:val="10"/>
        </w:numPr>
        <w:tabs>
          <w:tab w:val="left" w:pos="2038"/>
        </w:tabs>
        <w:ind w:hanging="394"/>
        <w:rPr>
          <w:sz w:val="24"/>
        </w:rPr>
      </w:pPr>
      <w:r>
        <w:rPr>
          <w:sz w:val="24"/>
        </w:rPr>
        <w:t>in any other</w:t>
      </w:r>
      <w:r>
        <w:rPr>
          <w:spacing w:val="-1"/>
          <w:sz w:val="24"/>
        </w:rPr>
        <w:t xml:space="preserve"> </w:t>
      </w:r>
      <w:r>
        <w:rPr>
          <w:sz w:val="24"/>
        </w:rPr>
        <w:t>case—</w:t>
      </w:r>
    </w:p>
    <w:p w14:paraId="7736D0BE" w14:textId="77777777" w:rsidR="00717E46" w:rsidRDefault="00FC20A2" w:rsidP="00D16D55">
      <w:pPr>
        <w:pStyle w:val="ListParagraph"/>
        <w:numPr>
          <w:ilvl w:val="3"/>
          <w:numId w:val="10"/>
        </w:numPr>
        <w:tabs>
          <w:tab w:val="left" w:pos="2549"/>
        </w:tabs>
        <w:ind w:right="978"/>
        <w:rPr>
          <w:sz w:val="24"/>
        </w:rPr>
      </w:pPr>
      <w:r>
        <w:rPr>
          <w:sz w:val="24"/>
        </w:rPr>
        <w:t>the meeting must be adjourned to a date not more than 21 days after the adjournment;</w:t>
      </w:r>
      <w:r>
        <w:rPr>
          <w:spacing w:val="-1"/>
          <w:sz w:val="24"/>
        </w:rPr>
        <w:t xml:space="preserve"> </w:t>
      </w:r>
      <w:r>
        <w:rPr>
          <w:sz w:val="24"/>
        </w:rPr>
        <w:t>and</w:t>
      </w:r>
    </w:p>
    <w:p w14:paraId="0CF2F97F" w14:textId="77777777" w:rsidR="00717E46" w:rsidRDefault="00FC20A2" w:rsidP="00D16D55">
      <w:pPr>
        <w:pStyle w:val="ListParagraph"/>
        <w:numPr>
          <w:ilvl w:val="3"/>
          <w:numId w:val="10"/>
        </w:numPr>
        <w:tabs>
          <w:tab w:val="left" w:pos="2549"/>
        </w:tabs>
        <w:ind w:right="424" w:hanging="407"/>
        <w:rPr>
          <w:sz w:val="24"/>
        </w:rPr>
      </w:pPr>
      <w:r>
        <w:rPr>
          <w:sz w:val="24"/>
        </w:rPr>
        <w:t>notice of the date, time and place to which the meeting is adjourned must be given at the meeting and confirmed by written notice given to all members as soon as practicable after the</w:t>
      </w:r>
      <w:r>
        <w:rPr>
          <w:spacing w:val="-2"/>
          <w:sz w:val="24"/>
        </w:rPr>
        <w:t xml:space="preserve"> </w:t>
      </w:r>
      <w:r>
        <w:rPr>
          <w:sz w:val="24"/>
        </w:rPr>
        <w:t>meeting.</w:t>
      </w:r>
    </w:p>
    <w:p w14:paraId="605A22F9" w14:textId="77777777" w:rsidR="00717E46" w:rsidRDefault="00FC20A2" w:rsidP="00D16D55">
      <w:pPr>
        <w:pStyle w:val="ListParagraph"/>
        <w:numPr>
          <w:ilvl w:val="1"/>
          <w:numId w:val="10"/>
        </w:numPr>
        <w:tabs>
          <w:tab w:val="left" w:pos="1528"/>
        </w:tabs>
        <w:ind w:right="153"/>
        <w:rPr>
          <w:sz w:val="24"/>
        </w:rPr>
      </w:pPr>
      <w:r>
        <w:rPr>
          <w:sz w:val="24"/>
        </w:rPr>
        <w:t>If a quorum is not present within 30 minutes after the time to which a general meeting has been adjourned under subrule (3)(b), the members present at the meeting (if not fewer</w:t>
      </w:r>
      <w:r>
        <w:rPr>
          <w:spacing w:val="-12"/>
          <w:sz w:val="24"/>
        </w:rPr>
        <w:t xml:space="preserve"> </w:t>
      </w:r>
      <w:r>
        <w:rPr>
          <w:sz w:val="24"/>
        </w:rPr>
        <w:t>than</w:t>
      </w:r>
    </w:p>
    <w:p w14:paraId="7CFCA03E" w14:textId="77777777" w:rsidR="00717E46" w:rsidRDefault="00FC20A2">
      <w:pPr>
        <w:pStyle w:val="BodyText"/>
        <w:spacing w:before="0"/>
        <w:ind w:firstLine="0"/>
      </w:pPr>
      <w:r>
        <w:t>3) may proceed with the business of the meeting as if a quorum were present.</w:t>
      </w:r>
    </w:p>
    <w:p w14:paraId="029C590C" w14:textId="77777777" w:rsidR="00717E46" w:rsidRDefault="00FC20A2" w:rsidP="00D16D55">
      <w:pPr>
        <w:pStyle w:val="Heading1"/>
        <w:numPr>
          <w:ilvl w:val="0"/>
          <w:numId w:val="10"/>
        </w:numPr>
        <w:tabs>
          <w:tab w:val="left" w:pos="1017"/>
        </w:tabs>
        <w:ind w:hanging="409"/>
      </w:pPr>
      <w:bookmarkStart w:id="46" w:name="_bookmark43"/>
      <w:bookmarkEnd w:id="46"/>
      <w:r>
        <w:t>Adjournment of general</w:t>
      </w:r>
      <w:r>
        <w:rPr>
          <w:spacing w:val="-3"/>
        </w:rPr>
        <w:t xml:space="preserve"> </w:t>
      </w:r>
      <w:r>
        <w:t>meeting</w:t>
      </w:r>
    </w:p>
    <w:p w14:paraId="4310D1D7" w14:textId="77777777" w:rsidR="00717E46" w:rsidRDefault="00FC20A2" w:rsidP="00D16D55">
      <w:pPr>
        <w:pStyle w:val="ListParagraph"/>
        <w:numPr>
          <w:ilvl w:val="1"/>
          <w:numId w:val="10"/>
        </w:numPr>
        <w:tabs>
          <w:tab w:val="left" w:pos="1528"/>
        </w:tabs>
        <w:ind w:right="252"/>
        <w:rPr>
          <w:sz w:val="24"/>
        </w:rPr>
      </w:pPr>
      <w:r>
        <w:rPr>
          <w:sz w:val="24"/>
        </w:rPr>
        <w:t>The Chairperson of a general meeting at which a quorum is present may, with the consent of a majority of members present at the meeting, adjourn the meeting to another time at the same place or at another</w:t>
      </w:r>
      <w:r>
        <w:rPr>
          <w:spacing w:val="-3"/>
          <w:sz w:val="24"/>
        </w:rPr>
        <w:t xml:space="preserve"> </w:t>
      </w:r>
      <w:r>
        <w:rPr>
          <w:sz w:val="24"/>
        </w:rPr>
        <w:t>place.</w:t>
      </w:r>
    </w:p>
    <w:p w14:paraId="774EEC96" w14:textId="77777777" w:rsidR="00717E46" w:rsidRDefault="00FC20A2" w:rsidP="00D16D55">
      <w:pPr>
        <w:pStyle w:val="ListParagraph"/>
        <w:numPr>
          <w:ilvl w:val="1"/>
          <w:numId w:val="10"/>
        </w:numPr>
        <w:tabs>
          <w:tab w:val="left" w:pos="1528"/>
        </w:tabs>
        <w:rPr>
          <w:sz w:val="24"/>
        </w:rPr>
      </w:pPr>
      <w:r>
        <w:rPr>
          <w:sz w:val="24"/>
        </w:rPr>
        <w:t>Without limiting subrule (1), a meeting may be</w:t>
      </w:r>
      <w:r>
        <w:rPr>
          <w:spacing w:val="-2"/>
          <w:sz w:val="24"/>
        </w:rPr>
        <w:t xml:space="preserve"> </w:t>
      </w:r>
      <w:r>
        <w:rPr>
          <w:sz w:val="24"/>
        </w:rPr>
        <w:t>adjourned—</w:t>
      </w:r>
    </w:p>
    <w:p w14:paraId="29D73247" w14:textId="77777777" w:rsidR="00717E46" w:rsidRDefault="00FC20A2" w:rsidP="00D16D55">
      <w:pPr>
        <w:pStyle w:val="ListParagraph"/>
        <w:numPr>
          <w:ilvl w:val="2"/>
          <w:numId w:val="10"/>
        </w:numPr>
        <w:tabs>
          <w:tab w:val="left" w:pos="2038"/>
        </w:tabs>
        <w:rPr>
          <w:sz w:val="24"/>
        </w:rPr>
      </w:pPr>
      <w:r>
        <w:rPr>
          <w:sz w:val="24"/>
        </w:rPr>
        <w:t>if there is insufficient time to deal with the business at hand;</w:t>
      </w:r>
      <w:r>
        <w:rPr>
          <w:spacing w:val="-6"/>
          <w:sz w:val="24"/>
        </w:rPr>
        <w:t xml:space="preserve"> </w:t>
      </w:r>
      <w:r>
        <w:rPr>
          <w:sz w:val="24"/>
        </w:rPr>
        <w:t>or</w:t>
      </w:r>
    </w:p>
    <w:p w14:paraId="3FB083F7" w14:textId="77777777" w:rsidR="00717E46" w:rsidRDefault="00FC20A2" w:rsidP="00D16D55">
      <w:pPr>
        <w:pStyle w:val="ListParagraph"/>
        <w:numPr>
          <w:ilvl w:val="2"/>
          <w:numId w:val="10"/>
        </w:numPr>
        <w:tabs>
          <w:tab w:val="left" w:pos="2038"/>
        </w:tabs>
        <w:ind w:hanging="394"/>
        <w:rPr>
          <w:sz w:val="24"/>
        </w:rPr>
      </w:pPr>
      <w:r>
        <w:rPr>
          <w:sz w:val="24"/>
        </w:rPr>
        <w:t>to give the members more time to consider an item of</w:t>
      </w:r>
      <w:r>
        <w:rPr>
          <w:spacing w:val="-3"/>
          <w:sz w:val="24"/>
        </w:rPr>
        <w:t xml:space="preserve"> </w:t>
      </w:r>
      <w:r>
        <w:rPr>
          <w:sz w:val="24"/>
        </w:rPr>
        <w:t>business.</w:t>
      </w:r>
    </w:p>
    <w:p w14:paraId="71C38114" w14:textId="77777777" w:rsidR="00717E46" w:rsidRDefault="00FC20A2">
      <w:pPr>
        <w:spacing w:before="120"/>
        <w:ind w:left="1528"/>
        <w:rPr>
          <w:b/>
          <w:sz w:val="20"/>
        </w:rPr>
      </w:pPr>
      <w:r>
        <w:rPr>
          <w:b/>
          <w:sz w:val="20"/>
        </w:rPr>
        <w:t>Example</w:t>
      </w:r>
    </w:p>
    <w:p w14:paraId="743BE11C" w14:textId="77777777" w:rsidR="00717E46" w:rsidRDefault="00FC20A2">
      <w:pPr>
        <w:spacing w:before="120"/>
        <w:ind w:left="1528" w:right="253"/>
        <w:rPr>
          <w:sz w:val="20"/>
        </w:rPr>
      </w:pPr>
      <w:r>
        <w:rPr>
          <w:sz w:val="20"/>
        </w:rPr>
        <w:t>The members may wish to have more time to examine the financial statements submitted by the Committee at an annual general meeting.</w:t>
      </w:r>
    </w:p>
    <w:p w14:paraId="3837F153" w14:textId="77777777" w:rsidR="00717E46" w:rsidRDefault="00FC20A2" w:rsidP="00D16D55">
      <w:pPr>
        <w:pStyle w:val="ListParagraph"/>
        <w:numPr>
          <w:ilvl w:val="1"/>
          <w:numId w:val="10"/>
        </w:numPr>
        <w:tabs>
          <w:tab w:val="left" w:pos="1528"/>
        </w:tabs>
        <w:ind w:right="330"/>
        <w:rPr>
          <w:sz w:val="24"/>
        </w:rPr>
      </w:pPr>
      <w:r>
        <w:rPr>
          <w:sz w:val="24"/>
        </w:rPr>
        <w:t>No business may be conducted on the resumption of an adjourned meeting other than the business that remained unfinished when the meeting was</w:t>
      </w:r>
      <w:r>
        <w:rPr>
          <w:spacing w:val="-3"/>
          <w:sz w:val="24"/>
        </w:rPr>
        <w:t xml:space="preserve"> </w:t>
      </w:r>
      <w:r>
        <w:rPr>
          <w:sz w:val="24"/>
        </w:rPr>
        <w:t>adjourned.</w:t>
      </w:r>
    </w:p>
    <w:p w14:paraId="5531C442" w14:textId="77777777" w:rsidR="00717E46" w:rsidRDefault="00FC20A2" w:rsidP="00D16D55">
      <w:pPr>
        <w:pStyle w:val="ListParagraph"/>
        <w:numPr>
          <w:ilvl w:val="1"/>
          <w:numId w:val="10"/>
        </w:numPr>
        <w:tabs>
          <w:tab w:val="left" w:pos="1528"/>
        </w:tabs>
        <w:ind w:right="352"/>
        <w:rPr>
          <w:sz w:val="24"/>
        </w:rPr>
      </w:pPr>
      <w:r>
        <w:rPr>
          <w:sz w:val="24"/>
        </w:rPr>
        <w:t>Notice of the adjournment of a meeting under this rule is not required unless the meeting is adjourned for 14 days or more, in which case notice of the meeting must be given in accordance with rule</w:t>
      </w:r>
      <w:r>
        <w:rPr>
          <w:spacing w:val="-2"/>
          <w:sz w:val="24"/>
        </w:rPr>
        <w:t xml:space="preserve"> </w:t>
      </w:r>
      <w:r>
        <w:rPr>
          <w:sz w:val="24"/>
        </w:rPr>
        <w:t>33.</w:t>
      </w:r>
    </w:p>
    <w:p w14:paraId="71430046" w14:textId="77777777" w:rsidR="00717E46" w:rsidRDefault="00FC20A2" w:rsidP="00D16D55">
      <w:pPr>
        <w:pStyle w:val="Heading1"/>
        <w:numPr>
          <w:ilvl w:val="0"/>
          <w:numId w:val="10"/>
        </w:numPr>
        <w:tabs>
          <w:tab w:val="left" w:pos="1017"/>
        </w:tabs>
        <w:ind w:hanging="409"/>
      </w:pPr>
      <w:bookmarkStart w:id="47" w:name="_bookmark44"/>
      <w:bookmarkEnd w:id="47"/>
      <w:r>
        <w:t>Voting at general</w:t>
      </w:r>
      <w:r>
        <w:rPr>
          <w:spacing w:val="-2"/>
        </w:rPr>
        <w:t xml:space="preserve"> </w:t>
      </w:r>
      <w:r>
        <w:t>meeting</w:t>
      </w:r>
    </w:p>
    <w:p w14:paraId="326E77A4" w14:textId="77777777" w:rsidR="00717E46" w:rsidRDefault="00FC20A2" w:rsidP="00D16D55">
      <w:pPr>
        <w:pStyle w:val="ListParagraph"/>
        <w:numPr>
          <w:ilvl w:val="1"/>
          <w:numId w:val="10"/>
        </w:numPr>
        <w:tabs>
          <w:tab w:val="left" w:pos="1528"/>
        </w:tabs>
        <w:rPr>
          <w:sz w:val="24"/>
        </w:rPr>
      </w:pPr>
      <w:r>
        <w:rPr>
          <w:sz w:val="24"/>
        </w:rPr>
        <w:t>On any question arising at a general</w:t>
      </w:r>
      <w:r>
        <w:rPr>
          <w:spacing w:val="-2"/>
          <w:sz w:val="24"/>
        </w:rPr>
        <w:t xml:space="preserve"> </w:t>
      </w:r>
      <w:r>
        <w:rPr>
          <w:sz w:val="24"/>
        </w:rPr>
        <w:t>meeting—</w:t>
      </w:r>
    </w:p>
    <w:p w14:paraId="52F08BF2" w14:textId="77777777" w:rsidR="00717E46" w:rsidRDefault="00FC20A2" w:rsidP="00D16D55">
      <w:pPr>
        <w:pStyle w:val="ListParagraph"/>
        <w:numPr>
          <w:ilvl w:val="2"/>
          <w:numId w:val="10"/>
        </w:numPr>
        <w:tabs>
          <w:tab w:val="left" w:pos="2038"/>
        </w:tabs>
        <w:rPr>
          <w:sz w:val="24"/>
        </w:rPr>
      </w:pPr>
      <w:r>
        <w:rPr>
          <w:sz w:val="24"/>
        </w:rPr>
        <w:t>subject to subrule (3), each member who is entitled to vote has one vote;</w:t>
      </w:r>
      <w:r>
        <w:rPr>
          <w:spacing w:val="-12"/>
          <w:sz w:val="24"/>
        </w:rPr>
        <w:t xml:space="preserve"> </w:t>
      </w:r>
      <w:r>
        <w:rPr>
          <w:sz w:val="24"/>
        </w:rPr>
        <w:t>and</w:t>
      </w:r>
    </w:p>
    <w:p w14:paraId="713593AF" w14:textId="77777777" w:rsidR="00717E46" w:rsidRDefault="00FC20A2" w:rsidP="00D16D55">
      <w:pPr>
        <w:pStyle w:val="ListParagraph"/>
        <w:numPr>
          <w:ilvl w:val="2"/>
          <w:numId w:val="10"/>
        </w:numPr>
        <w:tabs>
          <w:tab w:val="left" w:pos="2038"/>
        </w:tabs>
        <w:ind w:hanging="394"/>
        <w:rPr>
          <w:sz w:val="24"/>
        </w:rPr>
      </w:pPr>
      <w:r>
        <w:rPr>
          <w:sz w:val="24"/>
        </w:rPr>
        <w:lastRenderedPageBreak/>
        <w:t>members may vote personally or by proxy;</w:t>
      </w:r>
      <w:r>
        <w:rPr>
          <w:spacing w:val="-1"/>
          <w:sz w:val="24"/>
        </w:rPr>
        <w:t xml:space="preserve"> </w:t>
      </w:r>
      <w:r>
        <w:rPr>
          <w:sz w:val="24"/>
        </w:rPr>
        <w:t>and</w:t>
      </w:r>
    </w:p>
    <w:p w14:paraId="2F6F996F" w14:textId="77777777" w:rsidR="00717E46" w:rsidRDefault="00FC20A2" w:rsidP="00D16D55">
      <w:pPr>
        <w:pStyle w:val="ListParagraph"/>
        <w:numPr>
          <w:ilvl w:val="2"/>
          <w:numId w:val="10"/>
        </w:numPr>
        <w:tabs>
          <w:tab w:val="left" w:pos="2038"/>
        </w:tabs>
        <w:ind w:right="249"/>
        <w:rPr>
          <w:sz w:val="24"/>
        </w:rPr>
      </w:pPr>
      <w:r>
        <w:rPr>
          <w:sz w:val="24"/>
        </w:rPr>
        <w:t>except in the case of a special resolution, the question must be decided on a majority of votes.</w:t>
      </w:r>
    </w:p>
    <w:p w14:paraId="675E10B6" w14:textId="77777777" w:rsidR="00717E46" w:rsidRDefault="00FC20A2" w:rsidP="00D16D55">
      <w:pPr>
        <w:pStyle w:val="ListParagraph"/>
        <w:numPr>
          <w:ilvl w:val="1"/>
          <w:numId w:val="10"/>
        </w:numPr>
        <w:tabs>
          <w:tab w:val="left" w:pos="1528"/>
        </w:tabs>
        <w:ind w:right="286"/>
        <w:rPr>
          <w:sz w:val="24"/>
        </w:rPr>
      </w:pPr>
      <w:r>
        <w:rPr>
          <w:sz w:val="24"/>
        </w:rPr>
        <w:t>If votes are divided equally on a question, the Chairperson of the meeting has a second or casting vote.</w:t>
      </w:r>
    </w:p>
    <w:p w14:paraId="1EB40AB5" w14:textId="77777777" w:rsidR="00717E46" w:rsidRDefault="00FC20A2" w:rsidP="00D16D55">
      <w:pPr>
        <w:pStyle w:val="ListParagraph"/>
        <w:numPr>
          <w:ilvl w:val="1"/>
          <w:numId w:val="10"/>
        </w:numPr>
        <w:tabs>
          <w:tab w:val="left" w:pos="1528"/>
        </w:tabs>
        <w:ind w:right="877"/>
        <w:rPr>
          <w:sz w:val="24"/>
        </w:rPr>
      </w:pPr>
      <w:r>
        <w:rPr>
          <w:sz w:val="24"/>
        </w:rPr>
        <w:t>If the question is whether or not to confirm the minutes of a previous meeting, only members who were present at that meeting may</w:t>
      </w:r>
      <w:r>
        <w:rPr>
          <w:spacing w:val="-4"/>
          <w:sz w:val="24"/>
        </w:rPr>
        <w:t xml:space="preserve"> </w:t>
      </w:r>
      <w:r>
        <w:rPr>
          <w:sz w:val="24"/>
        </w:rPr>
        <w:t>vote.</w:t>
      </w:r>
    </w:p>
    <w:p w14:paraId="7C0B8D81" w14:textId="77777777" w:rsidR="00717E46" w:rsidRDefault="00FC20A2" w:rsidP="00D16D55">
      <w:pPr>
        <w:pStyle w:val="ListParagraph"/>
        <w:numPr>
          <w:ilvl w:val="1"/>
          <w:numId w:val="10"/>
        </w:numPr>
        <w:tabs>
          <w:tab w:val="left" w:pos="1528"/>
        </w:tabs>
        <w:ind w:right="471"/>
        <w:rPr>
          <w:sz w:val="24"/>
        </w:rPr>
      </w:pPr>
      <w:r>
        <w:rPr>
          <w:sz w:val="24"/>
        </w:rPr>
        <w:t>This rule does not apply to a vote at a disciplinary appeal meeting conducted under rule 24.</w:t>
      </w:r>
    </w:p>
    <w:p w14:paraId="5F832BEC" w14:textId="77777777" w:rsidR="00717E46" w:rsidRDefault="00FC20A2" w:rsidP="00D16D55">
      <w:pPr>
        <w:pStyle w:val="Heading1"/>
        <w:numPr>
          <w:ilvl w:val="0"/>
          <w:numId w:val="10"/>
        </w:numPr>
        <w:tabs>
          <w:tab w:val="left" w:pos="1017"/>
        </w:tabs>
        <w:spacing w:before="65"/>
        <w:ind w:hanging="409"/>
      </w:pPr>
      <w:bookmarkStart w:id="48" w:name="_bookmark45"/>
      <w:bookmarkEnd w:id="48"/>
      <w:r>
        <w:t>Special</w:t>
      </w:r>
      <w:r>
        <w:rPr>
          <w:spacing w:val="-1"/>
        </w:rPr>
        <w:t xml:space="preserve"> </w:t>
      </w:r>
      <w:r>
        <w:t>resolutions</w:t>
      </w:r>
    </w:p>
    <w:p w14:paraId="4638DF31" w14:textId="77777777" w:rsidR="00717E46" w:rsidRDefault="00FC20A2">
      <w:pPr>
        <w:pStyle w:val="BodyText"/>
        <w:ind w:right="557" w:firstLine="0"/>
      </w:pPr>
      <w:r>
        <w:t>A special resolution is passed if not less than three quarters of the members voting at a general meeting (whether in person or by proxy) vote in favour of the resolution.</w:t>
      </w:r>
    </w:p>
    <w:p w14:paraId="0ED72834" w14:textId="77777777" w:rsidR="00717E46" w:rsidRDefault="00FC20A2">
      <w:pPr>
        <w:spacing w:before="120"/>
        <w:ind w:left="1528"/>
        <w:rPr>
          <w:b/>
          <w:sz w:val="20"/>
        </w:rPr>
      </w:pPr>
      <w:r>
        <w:rPr>
          <w:b/>
          <w:sz w:val="20"/>
        </w:rPr>
        <w:t>Note</w:t>
      </w:r>
    </w:p>
    <w:p w14:paraId="6F2E1EB7" w14:textId="77777777" w:rsidR="00717E46" w:rsidRDefault="00FC20A2">
      <w:pPr>
        <w:spacing w:before="120"/>
        <w:ind w:left="1528"/>
        <w:rPr>
          <w:sz w:val="20"/>
        </w:rPr>
      </w:pPr>
      <w:r>
        <w:rPr>
          <w:sz w:val="20"/>
        </w:rPr>
        <w:t>In addition to certain matters specified in the Act, a special resolution is required—</w:t>
      </w:r>
    </w:p>
    <w:p w14:paraId="575D4BCA" w14:textId="77777777" w:rsidR="00717E46" w:rsidRDefault="00FC20A2">
      <w:pPr>
        <w:pStyle w:val="ListParagraph"/>
        <w:numPr>
          <w:ilvl w:val="0"/>
          <w:numId w:val="4"/>
        </w:numPr>
        <w:tabs>
          <w:tab w:val="left" w:pos="2038"/>
        </w:tabs>
        <w:ind w:hanging="335"/>
        <w:rPr>
          <w:sz w:val="20"/>
        </w:rPr>
      </w:pPr>
      <w:r>
        <w:rPr>
          <w:sz w:val="20"/>
        </w:rPr>
        <w:t>to remove a committee member from office</w:t>
      </w:r>
      <w:r>
        <w:rPr>
          <w:spacing w:val="-2"/>
          <w:sz w:val="20"/>
        </w:rPr>
        <w:t xml:space="preserve"> </w:t>
      </w:r>
      <w:r>
        <w:rPr>
          <w:sz w:val="20"/>
        </w:rPr>
        <w:t>;</w:t>
      </w:r>
    </w:p>
    <w:p w14:paraId="31316138" w14:textId="77777777" w:rsidR="00717E46" w:rsidRDefault="00FC20A2">
      <w:pPr>
        <w:pStyle w:val="ListParagraph"/>
        <w:numPr>
          <w:ilvl w:val="0"/>
          <w:numId w:val="4"/>
        </w:numPr>
        <w:tabs>
          <w:tab w:val="left" w:pos="2038"/>
        </w:tabs>
        <w:ind w:left="2038" w:hanging="348"/>
        <w:rPr>
          <w:sz w:val="20"/>
        </w:rPr>
      </w:pPr>
      <w:r>
        <w:rPr>
          <w:sz w:val="20"/>
        </w:rPr>
        <w:t>to alter these Rules, including changing the name or any of the purposes of the</w:t>
      </w:r>
      <w:r>
        <w:rPr>
          <w:spacing w:val="-5"/>
          <w:sz w:val="20"/>
        </w:rPr>
        <w:t xml:space="preserve"> </w:t>
      </w:r>
      <w:r>
        <w:rPr>
          <w:sz w:val="20"/>
        </w:rPr>
        <w:t>Association.</w:t>
      </w:r>
    </w:p>
    <w:p w14:paraId="4E6B7D35" w14:textId="77777777" w:rsidR="00717E46" w:rsidRDefault="00FC20A2" w:rsidP="00D16D55">
      <w:pPr>
        <w:pStyle w:val="Heading1"/>
        <w:numPr>
          <w:ilvl w:val="0"/>
          <w:numId w:val="10"/>
        </w:numPr>
        <w:tabs>
          <w:tab w:val="left" w:pos="1017"/>
        </w:tabs>
        <w:ind w:hanging="409"/>
      </w:pPr>
      <w:bookmarkStart w:id="49" w:name="_bookmark46"/>
      <w:bookmarkEnd w:id="49"/>
      <w:r>
        <w:t>Determining whether resolution</w:t>
      </w:r>
      <w:r>
        <w:rPr>
          <w:spacing w:val="-2"/>
        </w:rPr>
        <w:t xml:space="preserve"> </w:t>
      </w:r>
      <w:r>
        <w:t>carried</w:t>
      </w:r>
    </w:p>
    <w:p w14:paraId="0CAF2842" w14:textId="77777777" w:rsidR="00717E46" w:rsidRDefault="00FC20A2" w:rsidP="00D16D55">
      <w:pPr>
        <w:pStyle w:val="ListParagraph"/>
        <w:numPr>
          <w:ilvl w:val="1"/>
          <w:numId w:val="10"/>
        </w:numPr>
        <w:tabs>
          <w:tab w:val="left" w:pos="1528"/>
        </w:tabs>
        <w:ind w:right="672"/>
        <w:rPr>
          <w:sz w:val="24"/>
        </w:rPr>
      </w:pPr>
      <w:r>
        <w:rPr>
          <w:sz w:val="24"/>
        </w:rPr>
        <w:t>Subject to subsection (2), the Chairperson of a general meeting may, on the basis of a show of hands, declare that a resolution has</w:t>
      </w:r>
      <w:r>
        <w:rPr>
          <w:spacing w:val="-2"/>
          <w:sz w:val="24"/>
        </w:rPr>
        <w:t xml:space="preserve"> </w:t>
      </w:r>
      <w:r>
        <w:rPr>
          <w:sz w:val="24"/>
        </w:rPr>
        <w:t>been—</w:t>
      </w:r>
    </w:p>
    <w:p w14:paraId="36A822D3" w14:textId="77777777" w:rsidR="00717E46" w:rsidRDefault="00FC20A2" w:rsidP="00D16D55">
      <w:pPr>
        <w:pStyle w:val="ListParagraph"/>
        <w:numPr>
          <w:ilvl w:val="2"/>
          <w:numId w:val="10"/>
        </w:numPr>
        <w:tabs>
          <w:tab w:val="left" w:pos="2038"/>
        </w:tabs>
        <w:rPr>
          <w:sz w:val="24"/>
        </w:rPr>
      </w:pPr>
      <w:r>
        <w:rPr>
          <w:sz w:val="24"/>
        </w:rPr>
        <w:t>carried; or</w:t>
      </w:r>
    </w:p>
    <w:p w14:paraId="6B4CD0FE" w14:textId="77777777" w:rsidR="00717E46" w:rsidRDefault="00FC20A2" w:rsidP="00D16D55">
      <w:pPr>
        <w:pStyle w:val="ListParagraph"/>
        <w:numPr>
          <w:ilvl w:val="2"/>
          <w:numId w:val="10"/>
        </w:numPr>
        <w:tabs>
          <w:tab w:val="left" w:pos="2038"/>
        </w:tabs>
        <w:ind w:hanging="394"/>
        <w:rPr>
          <w:sz w:val="24"/>
        </w:rPr>
      </w:pPr>
      <w:r>
        <w:rPr>
          <w:sz w:val="24"/>
        </w:rPr>
        <w:t>carried unanimously;</w:t>
      </w:r>
      <w:r>
        <w:rPr>
          <w:spacing w:val="-1"/>
          <w:sz w:val="24"/>
        </w:rPr>
        <w:t xml:space="preserve"> </w:t>
      </w:r>
      <w:r>
        <w:rPr>
          <w:sz w:val="24"/>
        </w:rPr>
        <w:t>or</w:t>
      </w:r>
    </w:p>
    <w:p w14:paraId="7CFA8007" w14:textId="77777777" w:rsidR="00717E46" w:rsidRDefault="00FC20A2" w:rsidP="00D16D55">
      <w:pPr>
        <w:pStyle w:val="ListParagraph"/>
        <w:numPr>
          <w:ilvl w:val="2"/>
          <w:numId w:val="10"/>
        </w:numPr>
        <w:tabs>
          <w:tab w:val="left" w:pos="2038"/>
        </w:tabs>
        <w:rPr>
          <w:sz w:val="24"/>
        </w:rPr>
      </w:pPr>
      <w:r>
        <w:rPr>
          <w:sz w:val="24"/>
        </w:rPr>
        <w:t>carried by a particular majority;</w:t>
      </w:r>
      <w:r>
        <w:rPr>
          <w:spacing w:val="-1"/>
          <w:sz w:val="24"/>
        </w:rPr>
        <w:t xml:space="preserve"> </w:t>
      </w:r>
      <w:r>
        <w:rPr>
          <w:sz w:val="24"/>
        </w:rPr>
        <w:t>or</w:t>
      </w:r>
    </w:p>
    <w:p w14:paraId="310E9224" w14:textId="77777777" w:rsidR="00717E46" w:rsidRDefault="00FC20A2" w:rsidP="00D16D55">
      <w:pPr>
        <w:pStyle w:val="ListParagraph"/>
        <w:numPr>
          <w:ilvl w:val="2"/>
          <w:numId w:val="10"/>
        </w:numPr>
        <w:tabs>
          <w:tab w:val="left" w:pos="2038"/>
        </w:tabs>
        <w:ind w:hanging="394"/>
        <w:rPr>
          <w:sz w:val="24"/>
        </w:rPr>
      </w:pPr>
      <w:r>
        <w:rPr>
          <w:sz w:val="24"/>
        </w:rPr>
        <w:t>lost—</w:t>
      </w:r>
    </w:p>
    <w:p w14:paraId="170943D3" w14:textId="77777777" w:rsidR="00717E46" w:rsidRDefault="00FC20A2">
      <w:pPr>
        <w:pStyle w:val="BodyText"/>
        <w:ind w:firstLine="0"/>
      </w:pPr>
      <w:r>
        <w:t>and an entry to that effect in the minutes of the meeting is conclusive proof of that fact.</w:t>
      </w:r>
    </w:p>
    <w:p w14:paraId="597BB9D6" w14:textId="77777777" w:rsidR="00717E46" w:rsidRDefault="00FC20A2" w:rsidP="00D16D55">
      <w:pPr>
        <w:pStyle w:val="ListParagraph"/>
        <w:numPr>
          <w:ilvl w:val="1"/>
          <w:numId w:val="10"/>
        </w:numPr>
        <w:tabs>
          <w:tab w:val="left" w:pos="1528"/>
        </w:tabs>
        <w:ind w:right="391"/>
        <w:rPr>
          <w:sz w:val="24"/>
        </w:rPr>
      </w:pPr>
      <w:r>
        <w:rPr>
          <w:sz w:val="24"/>
        </w:rPr>
        <w:t>If a poll (where votes are cast in writing) is demanded by three or more members on any question—</w:t>
      </w:r>
    </w:p>
    <w:p w14:paraId="7A952BD1" w14:textId="77777777" w:rsidR="00717E46" w:rsidRDefault="00FC20A2" w:rsidP="00D16D55">
      <w:pPr>
        <w:pStyle w:val="ListParagraph"/>
        <w:numPr>
          <w:ilvl w:val="2"/>
          <w:numId w:val="10"/>
        </w:numPr>
        <w:tabs>
          <w:tab w:val="left" w:pos="2038"/>
        </w:tabs>
        <w:ind w:right="161"/>
        <w:rPr>
          <w:sz w:val="24"/>
        </w:rPr>
      </w:pPr>
      <w:r>
        <w:rPr>
          <w:sz w:val="24"/>
        </w:rPr>
        <w:t>the poll must be taken at the meeting in the manner determined by the Chairperson of the meeting;</w:t>
      </w:r>
      <w:r>
        <w:rPr>
          <w:spacing w:val="-1"/>
          <w:sz w:val="24"/>
        </w:rPr>
        <w:t xml:space="preserve"> </w:t>
      </w:r>
      <w:r>
        <w:rPr>
          <w:sz w:val="24"/>
        </w:rPr>
        <w:t>and</w:t>
      </w:r>
    </w:p>
    <w:p w14:paraId="47BEF267" w14:textId="77777777" w:rsidR="00717E46" w:rsidRDefault="00FC20A2" w:rsidP="00D16D55">
      <w:pPr>
        <w:pStyle w:val="ListParagraph"/>
        <w:numPr>
          <w:ilvl w:val="2"/>
          <w:numId w:val="10"/>
        </w:numPr>
        <w:tabs>
          <w:tab w:val="left" w:pos="2038"/>
        </w:tabs>
        <w:ind w:hanging="394"/>
        <w:rPr>
          <w:sz w:val="24"/>
        </w:rPr>
      </w:pPr>
      <w:r>
        <w:rPr>
          <w:sz w:val="24"/>
        </w:rPr>
        <w:t>the Chairperson must declare the result of the resolution on the basis of the</w:t>
      </w:r>
      <w:r>
        <w:rPr>
          <w:spacing w:val="-5"/>
          <w:sz w:val="24"/>
        </w:rPr>
        <w:t xml:space="preserve"> </w:t>
      </w:r>
      <w:r>
        <w:rPr>
          <w:sz w:val="24"/>
        </w:rPr>
        <w:t>poll.</w:t>
      </w:r>
    </w:p>
    <w:p w14:paraId="03662E77" w14:textId="77777777" w:rsidR="00717E46" w:rsidRDefault="00FC20A2" w:rsidP="00D16D55">
      <w:pPr>
        <w:pStyle w:val="ListParagraph"/>
        <w:numPr>
          <w:ilvl w:val="1"/>
          <w:numId w:val="10"/>
        </w:numPr>
        <w:tabs>
          <w:tab w:val="left" w:pos="1528"/>
        </w:tabs>
        <w:ind w:right="485"/>
        <w:rPr>
          <w:sz w:val="24"/>
        </w:rPr>
      </w:pPr>
      <w:r>
        <w:rPr>
          <w:sz w:val="24"/>
        </w:rPr>
        <w:t>A poll demanded on the election of the Chairperson or on a question of an adjournment must be taken</w:t>
      </w:r>
      <w:r>
        <w:rPr>
          <w:spacing w:val="-1"/>
          <w:sz w:val="24"/>
        </w:rPr>
        <w:t xml:space="preserve"> </w:t>
      </w:r>
      <w:r>
        <w:rPr>
          <w:sz w:val="24"/>
        </w:rPr>
        <w:t>immediately.</w:t>
      </w:r>
    </w:p>
    <w:p w14:paraId="021144EE" w14:textId="77777777" w:rsidR="00717E46" w:rsidRDefault="00FC20A2" w:rsidP="00D16D55">
      <w:pPr>
        <w:pStyle w:val="ListParagraph"/>
        <w:numPr>
          <w:ilvl w:val="1"/>
          <w:numId w:val="10"/>
        </w:numPr>
        <w:tabs>
          <w:tab w:val="left" w:pos="1528"/>
        </w:tabs>
        <w:ind w:right="272"/>
        <w:rPr>
          <w:sz w:val="24"/>
        </w:rPr>
      </w:pPr>
      <w:r>
        <w:rPr>
          <w:sz w:val="24"/>
        </w:rPr>
        <w:t>A poll demanded on any other question must be taken before the close of the meeting at a time determined by the</w:t>
      </w:r>
      <w:r>
        <w:rPr>
          <w:spacing w:val="-1"/>
          <w:sz w:val="24"/>
        </w:rPr>
        <w:t xml:space="preserve"> </w:t>
      </w:r>
      <w:r>
        <w:rPr>
          <w:sz w:val="24"/>
        </w:rPr>
        <w:t>Chairperson.</w:t>
      </w:r>
    </w:p>
    <w:p w14:paraId="6B8E0CB0" w14:textId="77777777" w:rsidR="00717E46" w:rsidRDefault="00FC20A2" w:rsidP="00D16D55">
      <w:pPr>
        <w:pStyle w:val="Heading1"/>
        <w:numPr>
          <w:ilvl w:val="0"/>
          <w:numId w:val="10"/>
        </w:numPr>
        <w:tabs>
          <w:tab w:val="left" w:pos="1017"/>
        </w:tabs>
        <w:ind w:hanging="409"/>
      </w:pPr>
      <w:bookmarkStart w:id="50" w:name="_bookmark47"/>
      <w:bookmarkEnd w:id="50"/>
      <w:r>
        <w:t>Minutes of general</w:t>
      </w:r>
      <w:r>
        <w:rPr>
          <w:spacing w:val="-1"/>
        </w:rPr>
        <w:t xml:space="preserve"> </w:t>
      </w:r>
      <w:r>
        <w:t>meeting</w:t>
      </w:r>
    </w:p>
    <w:p w14:paraId="4389BEEA" w14:textId="77777777" w:rsidR="00717E46" w:rsidRDefault="00FC20A2" w:rsidP="00D16D55">
      <w:pPr>
        <w:pStyle w:val="ListParagraph"/>
        <w:numPr>
          <w:ilvl w:val="1"/>
          <w:numId w:val="10"/>
        </w:numPr>
        <w:tabs>
          <w:tab w:val="left" w:pos="1528"/>
        </w:tabs>
        <w:rPr>
          <w:sz w:val="24"/>
        </w:rPr>
      </w:pPr>
      <w:r>
        <w:rPr>
          <w:sz w:val="24"/>
        </w:rPr>
        <w:t>The Committee must ensure that minutes are taken and kept of each general</w:t>
      </w:r>
      <w:r>
        <w:rPr>
          <w:spacing w:val="-4"/>
          <w:sz w:val="24"/>
        </w:rPr>
        <w:t xml:space="preserve"> </w:t>
      </w:r>
      <w:r>
        <w:rPr>
          <w:sz w:val="24"/>
        </w:rPr>
        <w:t>meeting.</w:t>
      </w:r>
    </w:p>
    <w:p w14:paraId="166DF50C" w14:textId="77777777" w:rsidR="00717E46" w:rsidRDefault="00FC20A2" w:rsidP="00D16D55">
      <w:pPr>
        <w:pStyle w:val="ListParagraph"/>
        <w:numPr>
          <w:ilvl w:val="1"/>
          <w:numId w:val="10"/>
        </w:numPr>
        <w:tabs>
          <w:tab w:val="left" w:pos="1528"/>
        </w:tabs>
        <w:ind w:right="304"/>
        <w:rPr>
          <w:sz w:val="24"/>
        </w:rPr>
      </w:pPr>
      <w:r>
        <w:rPr>
          <w:sz w:val="24"/>
        </w:rPr>
        <w:t>The minutes must record the business considered at the meeting, any resolution on which a vote is taken and the result of the</w:t>
      </w:r>
      <w:r>
        <w:rPr>
          <w:spacing w:val="-3"/>
          <w:sz w:val="24"/>
        </w:rPr>
        <w:t xml:space="preserve"> </w:t>
      </w:r>
      <w:r>
        <w:rPr>
          <w:sz w:val="24"/>
        </w:rPr>
        <w:t>vote.</w:t>
      </w:r>
    </w:p>
    <w:p w14:paraId="135E7F44" w14:textId="77777777" w:rsidR="00717E46" w:rsidRDefault="00FC20A2" w:rsidP="00D16D55">
      <w:pPr>
        <w:pStyle w:val="ListParagraph"/>
        <w:numPr>
          <w:ilvl w:val="1"/>
          <w:numId w:val="10"/>
        </w:numPr>
        <w:tabs>
          <w:tab w:val="left" w:pos="1528"/>
        </w:tabs>
        <w:rPr>
          <w:sz w:val="24"/>
        </w:rPr>
      </w:pPr>
      <w:r>
        <w:rPr>
          <w:sz w:val="24"/>
        </w:rPr>
        <w:t>In addition, the minutes of each annual general meeting must</w:t>
      </w:r>
      <w:r>
        <w:rPr>
          <w:spacing w:val="-2"/>
          <w:sz w:val="24"/>
        </w:rPr>
        <w:t xml:space="preserve"> </w:t>
      </w:r>
      <w:r>
        <w:rPr>
          <w:sz w:val="24"/>
        </w:rPr>
        <w:t>include—</w:t>
      </w:r>
    </w:p>
    <w:p w14:paraId="2B450622" w14:textId="77777777" w:rsidR="00717E46" w:rsidRDefault="00FC20A2" w:rsidP="00D16D55">
      <w:pPr>
        <w:pStyle w:val="ListParagraph"/>
        <w:numPr>
          <w:ilvl w:val="2"/>
          <w:numId w:val="10"/>
        </w:numPr>
        <w:tabs>
          <w:tab w:val="left" w:pos="2038"/>
        </w:tabs>
        <w:rPr>
          <w:sz w:val="24"/>
        </w:rPr>
      </w:pPr>
      <w:r>
        <w:rPr>
          <w:sz w:val="24"/>
        </w:rPr>
        <w:t>the names of the members attending the meeting;</w:t>
      </w:r>
      <w:r>
        <w:rPr>
          <w:spacing w:val="-3"/>
          <w:sz w:val="24"/>
        </w:rPr>
        <w:t xml:space="preserve"> </w:t>
      </w:r>
      <w:r>
        <w:rPr>
          <w:sz w:val="24"/>
        </w:rPr>
        <w:t>and</w:t>
      </w:r>
    </w:p>
    <w:p w14:paraId="12090332" w14:textId="77777777" w:rsidR="00717E46" w:rsidRDefault="00FC20A2" w:rsidP="00D16D55">
      <w:pPr>
        <w:pStyle w:val="ListParagraph"/>
        <w:numPr>
          <w:ilvl w:val="2"/>
          <w:numId w:val="10"/>
        </w:numPr>
        <w:tabs>
          <w:tab w:val="left" w:pos="2038"/>
        </w:tabs>
        <w:ind w:hanging="394"/>
        <w:rPr>
          <w:sz w:val="24"/>
        </w:rPr>
      </w:pPr>
      <w:r>
        <w:rPr>
          <w:sz w:val="24"/>
        </w:rPr>
        <w:t>proxy forms given to the Chairperson of the meeting under rule 34(6);</w:t>
      </w:r>
      <w:r>
        <w:rPr>
          <w:spacing w:val="-3"/>
          <w:sz w:val="24"/>
        </w:rPr>
        <w:t xml:space="preserve"> </w:t>
      </w:r>
      <w:r>
        <w:rPr>
          <w:sz w:val="24"/>
        </w:rPr>
        <w:t>and</w:t>
      </w:r>
    </w:p>
    <w:p w14:paraId="7ECC5B85" w14:textId="77777777" w:rsidR="00717E46" w:rsidRDefault="00FC20A2" w:rsidP="00D16D55">
      <w:pPr>
        <w:pStyle w:val="ListParagraph"/>
        <w:numPr>
          <w:ilvl w:val="2"/>
          <w:numId w:val="10"/>
        </w:numPr>
        <w:tabs>
          <w:tab w:val="left" w:pos="2038"/>
        </w:tabs>
        <w:ind w:right="1249"/>
        <w:rPr>
          <w:sz w:val="24"/>
        </w:rPr>
      </w:pPr>
      <w:r>
        <w:rPr>
          <w:sz w:val="24"/>
        </w:rPr>
        <w:t>the financial statements submitted to the members in accordance with rule 30(4)(b)(ii);</w:t>
      </w:r>
      <w:r>
        <w:rPr>
          <w:spacing w:val="-1"/>
          <w:sz w:val="24"/>
        </w:rPr>
        <w:t xml:space="preserve"> </w:t>
      </w:r>
      <w:r>
        <w:rPr>
          <w:sz w:val="24"/>
        </w:rPr>
        <w:t>and</w:t>
      </w:r>
    </w:p>
    <w:p w14:paraId="00DFECAA" w14:textId="77777777" w:rsidR="00717E46" w:rsidRDefault="00FC20A2" w:rsidP="00D16D55">
      <w:pPr>
        <w:pStyle w:val="ListParagraph"/>
        <w:numPr>
          <w:ilvl w:val="2"/>
          <w:numId w:val="10"/>
        </w:numPr>
        <w:tabs>
          <w:tab w:val="left" w:pos="2038"/>
        </w:tabs>
        <w:ind w:right="316" w:hanging="394"/>
        <w:rPr>
          <w:sz w:val="24"/>
        </w:rPr>
      </w:pPr>
      <w:r>
        <w:rPr>
          <w:sz w:val="24"/>
        </w:rPr>
        <w:lastRenderedPageBreak/>
        <w:t>the certificate signed by two committee members certifying that the financial statements give a true and fair view of the financial position and performance of the Association;</w:t>
      </w:r>
      <w:r>
        <w:rPr>
          <w:spacing w:val="-2"/>
          <w:sz w:val="24"/>
        </w:rPr>
        <w:t xml:space="preserve"> </w:t>
      </w:r>
      <w:r>
        <w:rPr>
          <w:sz w:val="24"/>
        </w:rPr>
        <w:t>and</w:t>
      </w:r>
    </w:p>
    <w:p w14:paraId="2986E63D" w14:textId="77777777" w:rsidR="00717E46" w:rsidRDefault="00FC20A2" w:rsidP="00D16D55">
      <w:pPr>
        <w:pStyle w:val="ListParagraph"/>
        <w:numPr>
          <w:ilvl w:val="2"/>
          <w:numId w:val="10"/>
        </w:numPr>
        <w:tabs>
          <w:tab w:val="left" w:pos="2038"/>
        </w:tabs>
        <w:ind w:right="592"/>
        <w:rPr>
          <w:sz w:val="24"/>
        </w:rPr>
      </w:pPr>
      <w:r>
        <w:rPr>
          <w:sz w:val="24"/>
        </w:rPr>
        <w:t>any audited accounts and auditor's report or report of a review accompanying the financial statements that are required under the</w:t>
      </w:r>
      <w:r>
        <w:rPr>
          <w:spacing w:val="-4"/>
          <w:sz w:val="24"/>
        </w:rPr>
        <w:t xml:space="preserve"> </w:t>
      </w:r>
      <w:r>
        <w:rPr>
          <w:sz w:val="24"/>
        </w:rPr>
        <w:t>Act.</w:t>
      </w:r>
    </w:p>
    <w:p w14:paraId="373B79A5" w14:textId="77777777" w:rsidR="00717E46" w:rsidRDefault="00717E46">
      <w:pPr>
        <w:pStyle w:val="BodyText"/>
        <w:spacing w:before="10"/>
        <w:ind w:left="0" w:firstLine="0"/>
        <w:rPr>
          <w:sz w:val="20"/>
        </w:rPr>
      </w:pPr>
    </w:p>
    <w:p w14:paraId="7FB678DB" w14:textId="77777777" w:rsidR="00717E46" w:rsidRDefault="00FC20A2">
      <w:pPr>
        <w:ind w:left="3814" w:right="3794"/>
        <w:jc w:val="center"/>
        <w:rPr>
          <w:b/>
        </w:rPr>
      </w:pPr>
      <w:bookmarkStart w:id="51" w:name="_bookmark48"/>
      <w:bookmarkEnd w:id="51"/>
      <w:r>
        <w:rPr>
          <w:b/>
        </w:rPr>
        <w:t>PART 5—COMMITTEE</w:t>
      </w:r>
    </w:p>
    <w:p w14:paraId="16475DDA" w14:textId="77777777" w:rsidR="00717E46" w:rsidRDefault="00717E46">
      <w:pPr>
        <w:pStyle w:val="BodyText"/>
        <w:spacing w:before="10"/>
        <w:ind w:left="0" w:firstLine="0"/>
        <w:rPr>
          <w:b/>
          <w:sz w:val="20"/>
        </w:rPr>
      </w:pPr>
    </w:p>
    <w:p w14:paraId="4AE82413" w14:textId="77777777" w:rsidR="00717E46" w:rsidRDefault="00FC20A2">
      <w:pPr>
        <w:pStyle w:val="Heading1"/>
        <w:spacing w:before="0"/>
        <w:ind w:left="1843" w:right="1825" w:firstLine="0"/>
        <w:jc w:val="center"/>
      </w:pPr>
      <w:bookmarkStart w:id="52" w:name="_bookmark49"/>
      <w:bookmarkEnd w:id="52"/>
      <w:r>
        <w:t>Division 1—Powers of Committee</w:t>
      </w:r>
    </w:p>
    <w:p w14:paraId="5385D42B" w14:textId="77777777" w:rsidR="00717E46" w:rsidRDefault="00FC20A2" w:rsidP="00D16D55">
      <w:pPr>
        <w:pStyle w:val="ListParagraph"/>
        <w:numPr>
          <w:ilvl w:val="0"/>
          <w:numId w:val="10"/>
        </w:numPr>
        <w:tabs>
          <w:tab w:val="left" w:pos="1017"/>
        </w:tabs>
        <w:spacing w:before="65"/>
        <w:ind w:hanging="409"/>
        <w:rPr>
          <w:b/>
          <w:sz w:val="24"/>
        </w:rPr>
      </w:pPr>
      <w:bookmarkStart w:id="53" w:name="_bookmark50"/>
      <w:bookmarkEnd w:id="53"/>
      <w:r>
        <w:rPr>
          <w:b/>
          <w:sz w:val="24"/>
        </w:rPr>
        <w:t>Role and</w:t>
      </w:r>
      <w:r>
        <w:rPr>
          <w:b/>
          <w:spacing w:val="-1"/>
          <w:sz w:val="24"/>
        </w:rPr>
        <w:t xml:space="preserve"> </w:t>
      </w:r>
      <w:r>
        <w:rPr>
          <w:b/>
          <w:sz w:val="24"/>
        </w:rPr>
        <w:t>powers</w:t>
      </w:r>
    </w:p>
    <w:p w14:paraId="5029583A" w14:textId="77777777" w:rsidR="00717E46" w:rsidRDefault="00FC20A2" w:rsidP="00D16D55">
      <w:pPr>
        <w:pStyle w:val="ListParagraph"/>
        <w:numPr>
          <w:ilvl w:val="1"/>
          <w:numId w:val="10"/>
        </w:numPr>
        <w:tabs>
          <w:tab w:val="left" w:pos="1528"/>
        </w:tabs>
        <w:ind w:right="1224"/>
        <w:rPr>
          <w:sz w:val="24"/>
        </w:rPr>
      </w:pPr>
      <w:r>
        <w:rPr>
          <w:sz w:val="24"/>
        </w:rPr>
        <w:t>The business of the Association must be managed by or under the direction of a Committee.</w:t>
      </w:r>
    </w:p>
    <w:p w14:paraId="5D2A8468" w14:textId="77777777" w:rsidR="00717E46" w:rsidRDefault="00FC20A2" w:rsidP="00D16D55">
      <w:pPr>
        <w:pStyle w:val="ListParagraph"/>
        <w:numPr>
          <w:ilvl w:val="1"/>
          <w:numId w:val="10"/>
        </w:numPr>
        <w:tabs>
          <w:tab w:val="left" w:pos="1528"/>
        </w:tabs>
        <w:ind w:right="359"/>
        <w:jc w:val="both"/>
        <w:rPr>
          <w:sz w:val="24"/>
        </w:rPr>
      </w:pPr>
      <w:r>
        <w:rPr>
          <w:sz w:val="24"/>
        </w:rPr>
        <w:t>The Committee may exercise all the powers of the Association except those powers that these Rules or the Act require to be exercised by general meetings of the members of the Association.</w:t>
      </w:r>
    </w:p>
    <w:p w14:paraId="432673BB" w14:textId="77777777" w:rsidR="00717E46" w:rsidRDefault="00FC20A2" w:rsidP="00D16D55">
      <w:pPr>
        <w:pStyle w:val="ListParagraph"/>
        <w:numPr>
          <w:ilvl w:val="1"/>
          <w:numId w:val="10"/>
        </w:numPr>
        <w:tabs>
          <w:tab w:val="left" w:pos="1528"/>
        </w:tabs>
        <w:rPr>
          <w:sz w:val="24"/>
        </w:rPr>
      </w:pPr>
      <w:r>
        <w:rPr>
          <w:sz w:val="24"/>
        </w:rPr>
        <w:t>The Committee</w:t>
      </w:r>
      <w:r>
        <w:rPr>
          <w:spacing w:val="-1"/>
          <w:sz w:val="24"/>
        </w:rPr>
        <w:t xml:space="preserve"> </w:t>
      </w:r>
      <w:r>
        <w:rPr>
          <w:sz w:val="24"/>
        </w:rPr>
        <w:t>may—</w:t>
      </w:r>
    </w:p>
    <w:p w14:paraId="3532A0A1" w14:textId="77777777" w:rsidR="00717E46" w:rsidRDefault="00FC20A2" w:rsidP="00D16D55">
      <w:pPr>
        <w:pStyle w:val="ListParagraph"/>
        <w:numPr>
          <w:ilvl w:val="2"/>
          <w:numId w:val="10"/>
        </w:numPr>
        <w:tabs>
          <w:tab w:val="left" w:pos="2038"/>
        </w:tabs>
        <w:rPr>
          <w:sz w:val="24"/>
        </w:rPr>
      </w:pPr>
      <w:r>
        <w:rPr>
          <w:sz w:val="24"/>
        </w:rPr>
        <w:t>appoint and remove</w:t>
      </w:r>
      <w:r>
        <w:rPr>
          <w:spacing w:val="-2"/>
          <w:sz w:val="24"/>
        </w:rPr>
        <w:t xml:space="preserve"> </w:t>
      </w:r>
      <w:r>
        <w:rPr>
          <w:sz w:val="24"/>
        </w:rPr>
        <w:t>staff;</w:t>
      </w:r>
    </w:p>
    <w:p w14:paraId="72491634" w14:textId="77777777" w:rsidR="00717E46" w:rsidRDefault="00FC20A2" w:rsidP="00D16D55">
      <w:pPr>
        <w:pStyle w:val="ListParagraph"/>
        <w:numPr>
          <w:ilvl w:val="2"/>
          <w:numId w:val="10"/>
        </w:numPr>
        <w:tabs>
          <w:tab w:val="left" w:pos="2038"/>
        </w:tabs>
        <w:ind w:right="341" w:hanging="394"/>
        <w:rPr>
          <w:sz w:val="24"/>
        </w:rPr>
      </w:pPr>
      <w:r>
        <w:rPr>
          <w:sz w:val="24"/>
        </w:rPr>
        <w:t>establish subcommittees consisting of members with terms of reference it considers appropriate.</w:t>
      </w:r>
    </w:p>
    <w:p w14:paraId="78E5C14C" w14:textId="77777777" w:rsidR="00717E46" w:rsidRDefault="00FC20A2" w:rsidP="00D16D55">
      <w:pPr>
        <w:pStyle w:val="Heading1"/>
        <w:numPr>
          <w:ilvl w:val="0"/>
          <w:numId w:val="10"/>
        </w:numPr>
        <w:tabs>
          <w:tab w:val="left" w:pos="1017"/>
        </w:tabs>
        <w:ind w:hanging="409"/>
      </w:pPr>
      <w:bookmarkStart w:id="54" w:name="_bookmark51"/>
      <w:bookmarkEnd w:id="54"/>
      <w:r>
        <w:t>Delegation</w:t>
      </w:r>
    </w:p>
    <w:p w14:paraId="21357CEB" w14:textId="77777777" w:rsidR="00717E46" w:rsidRDefault="00FC20A2" w:rsidP="00D16D55">
      <w:pPr>
        <w:pStyle w:val="ListParagraph"/>
        <w:numPr>
          <w:ilvl w:val="1"/>
          <w:numId w:val="10"/>
        </w:numPr>
        <w:tabs>
          <w:tab w:val="left" w:pos="1528"/>
        </w:tabs>
        <w:ind w:right="198"/>
        <w:rPr>
          <w:sz w:val="24"/>
        </w:rPr>
      </w:pPr>
      <w:r>
        <w:rPr>
          <w:sz w:val="24"/>
        </w:rPr>
        <w:t>The Committee may delegate to a member of the Committee, a subcommittee or staff, any of its powers and functions other</w:t>
      </w:r>
      <w:r>
        <w:rPr>
          <w:spacing w:val="-1"/>
          <w:sz w:val="24"/>
        </w:rPr>
        <w:t xml:space="preserve"> </w:t>
      </w:r>
      <w:r>
        <w:rPr>
          <w:sz w:val="24"/>
        </w:rPr>
        <w:t>than—</w:t>
      </w:r>
    </w:p>
    <w:p w14:paraId="1C060409" w14:textId="77777777" w:rsidR="00717E46" w:rsidRDefault="00FC20A2" w:rsidP="00D16D55">
      <w:pPr>
        <w:pStyle w:val="ListParagraph"/>
        <w:numPr>
          <w:ilvl w:val="2"/>
          <w:numId w:val="10"/>
        </w:numPr>
        <w:tabs>
          <w:tab w:val="left" w:pos="2038"/>
        </w:tabs>
        <w:rPr>
          <w:sz w:val="24"/>
        </w:rPr>
      </w:pPr>
      <w:r>
        <w:rPr>
          <w:sz w:val="24"/>
        </w:rPr>
        <w:t>this power of delegation;</w:t>
      </w:r>
      <w:r>
        <w:rPr>
          <w:spacing w:val="-2"/>
          <w:sz w:val="24"/>
        </w:rPr>
        <w:t xml:space="preserve"> </w:t>
      </w:r>
      <w:r>
        <w:rPr>
          <w:sz w:val="24"/>
        </w:rPr>
        <w:t>or</w:t>
      </w:r>
    </w:p>
    <w:p w14:paraId="2DD59DBE" w14:textId="77777777" w:rsidR="00717E46" w:rsidRDefault="00FC20A2" w:rsidP="00D16D55">
      <w:pPr>
        <w:pStyle w:val="ListParagraph"/>
        <w:numPr>
          <w:ilvl w:val="2"/>
          <w:numId w:val="10"/>
        </w:numPr>
        <w:tabs>
          <w:tab w:val="left" w:pos="2038"/>
        </w:tabs>
        <w:ind w:hanging="394"/>
        <w:rPr>
          <w:sz w:val="24"/>
        </w:rPr>
      </w:pPr>
      <w:r>
        <w:rPr>
          <w:sz w:val="24"/>
        </w:rPr>
        <w:t>a duty imposed on the Committee by the Act or any other</w:t>
      </w:r>
      <w:r>
        <w:rPr>
          <w:spacing w:val="-3"/>
          <w:sz w:val="24"/>
        </w:rPr>
        <w:t xml:space="preserve"> </w:t>
      </w:r>
      <w:r>
        <w:rPr>
          <w:sz w:val="24"/>
        </w:rPr>
        <w:t>law.</w:t>
      </w:r>
    </w:p>
    <w:p w14:paraId="77115F02" w14:textId="77777777" w:rsidR="00717E46" w:rsidRDefault="00FC20A2" w:rsidP="00D16D55">
      <w:pPr>
        <w:pStyle w:val="ListParagraph"/>
        <w:numPr>
          <w:ilvl w:val="1"/>
          <w:numId w:val="10"/>
        </w:numPr>
        <w:tabs>
          <w:tab w:val="left" w:pos="1528"/>
        </w:tabs>
        <w:ind w:right="217"/>
        <w:rPr>
          <w:sz w:val="24"/>
        </w:rPr>
      </w:pPr>
      <w:r>
        <w:rPr>
          <w:sz w:val="24"/>
        </w:rPr>
        <w:t>The delegation must be in writing and may be subject to the conditions and limitations the Committee considers</w:t>
      </w:r>
      <w:r>
        <w:rPr>
          <w:spacing w:val="-1"/>
          <w:sz w:val="24"/>
        </w:rPr>
        <w:t xml:space="preserve"> </w:t>
      </w:r>
      <w:r>
        <w:rPr>
          <w:sz w:val="24"/>
        </w:rPr>
        <w:t>appropriate.</w:t>
      </w:r>
    </w:p>
    <w:p w14:paraId="7076B986" w14:textId="77777777" w:rsidR="00717E46" w:rsidRDefault="00FC20A2" w:rsidP="00D16D55">
      <w:pPr>
        <w:pStyle w:val="ListParagraph"/>
        <w:numPr>
          <w:ilvl w:val="1"/>
          <w:numId w:val="10"/>
        </w:numPr>
        <w:tabs>
          <w:tab w:val="left" w:pos="1528"/>
        </w:tabs>
        <w:rPr>
          <w:sz w:val="24"/>
        </w:rPr>
      </w:pPr>
      <w:r>
        <w:rPr>
          <w:sz w:val="24"/>
        </w:rPr>
        <w:t>The Committee may, in writing, revoke a delegation wholly or in</w:t>
      </w:r>
      <w:r>
        <w:rPr>
          <w:spacing w:val="-7"/>
          <w:sz w:val="24"/>
        </w:rPr>
        <w:t xml:space="preserve"> </w:t>
      </w:r>
      <w:r>
        <w:rPr>
          <w:sz w:val="24"/>
        </w:rPr>
        <w:t>part.</w:t>
      </w:r>
    </w:p>
    <w:p w14:paraId="15B835CE" w14:textId="77777777" w:rsidR="00717E46" w:rsidRDefault="00717E46">
      <w:pPr>
        <w:pStyle w:val="BodyText"/>
        <w:spacing w:before="10"/>
        <w:ind w:left="0" w:firstLine="0"/>
        <w:rPr>
          <w:sz w:val="20"/>
        </w:rPr>
      </w:pPr>
    </w:p>
    <w:p w14:paraId="56F4D782" w14:textId="77777777" w:rsidR="00717E46" w:rsidRDefault="00FC20A2">
      <w:pPr>
        <w:pStyle w:val="Heading1"/>
        <w:spacing w:before="0"/>
        <w:ind w:left="2010" w:firstLine="0"/>
      </w:pPr>
      <w:bookmarkStart w:id="55" w:name="_bookmark52"/>
      <w:bookmarkEnd w:id="55"/>
      <w:r>
        <w:t>Division 2—Composition of Committee and duties of members</w:t>
      </w:r>
    </w:p>
    <w:p w14:paraId="09FC6E7F" w14:textId="77777777" w:rsidR="00717E46" w:rsidRDefault="00FC20A2" w:rsidP="00D16D55">
      <w:pPr>
        <w:pStyle w:val="ListParagraph"/>
        <w:numPr>
          <w:ilvl w:val="0"/>
          <w:numId w:val="10"/>
        </w:numPr>
        <w:tabs>
          <w:tab w:val="left" w:pos="1017"/>
        </w:tabs>
        <w:ind w:hanging="409"/>
        <w:rPr>
          <w:b/>
          <w:sz w:val="24"/>
        </w:rPr>
      </w:pPr>
      <w:bookmarkStart w:id="56" w:name="_bookmark53"/>
      <w:bookmarkEnd w:id="56"/>
      <w:r>
        <w:rPr>
          <w:b/>
          <w:sz w:val="24"/>
        </w:rPr>
        <w:t>Composition of</w:t>
      </w:r>
      <w:r>
        <w:rPr>
          <w:b/>
          <w:spacing w:val="-1"/>
          <w:sz w:val="24"/>
        </w:rPr>
        <w:t xml:space="preserve"> </w:t>
      </w:r>
      <w:r>
        <w:rPr>
          <w:b/>
          <w:sz w:val="24"/>
        </w:rPr>
        <w:t>Committee</w:t>
      </w:r>
    </w:p>
    <w:p w14:paraId="3427B091" w14:textId="77777777" w:rsidR="00717E46" w:rsidRDefault="00FC20A2">
      <w:pPr>
        <w:pStyle w:val="BodyText"/>
        <w:ind w:firstLine="0"/>
      </w:pPr>
      <w:r>
        <w:t>The Committee consists of—</w:t>
      </w:r>
    </w:p>
    <w:p w14:paraId="71AD6784" w14:textId="77777777" w:rsidR="00717E46" w:rsidRDefault="00FC20A2">
      <w:pPr>
        <w:pStyle w:val="ListParagraph"/>
        <w:numPr>
          <w:ilvl w:val="0"/>
          <w:numId w:val="3"/>
        </w:numPr>
        <w:tabs>
          <w:tab w:val="left" w:pos="2038"/>
        </w:tabs>
        <w:rPr>
          <w:sz w:val="24"/>
        </w:rPr>
      </w:pPr>
      <w:r>
        <w:rPr>
          <w:sz w:val="24"/>
        </w:rPr>
        <w:t>a President;</w:t>
      </w:r>
      <w:r>
        <w:rPr>
          <w:spacing w:val="-1"/>
          <w:sz w:val="24"/>
        </w:rPr>
        <w:t xml:space="preserve"> </w:t>
      </w:r>
      <w:r>
        <w:rPr>
          <w:sz w:val="24"/>
        </w:rPr>
        <w:t>and</w:t>
      </w:r>
    </w:p>
    <w:p w14:paraId="24691FAD" w14:textId="77777777" w:rsidR="00717E46" w:rsidRDefault="00FC20A2">
      <w:pPr>
        <w:pStyle w:val="ListParagraph"/>
        <w:numPr>
          <w:ilvl w:val="0"/>
          <w:numId w:val="3"/>
        </w:numPr>
        <w:tabs>
          <w:tab w:val="left" w:pos="2038"/>
        </w:tabs>
        <w:ind w:hanging="394"/>
        <w:rPr>
          <w:sz w:val="24"/>
        </w:rPr>
      </w:pPr>
      <w:r>
        <w:rPr>
          <w:sz w:val="24"/>
        </w:rPr>
        <w:t>a Vice-President;</w:t>
      </w:r>
      <w:r>
        <w:rPr>
          <w:spacing w:val="-1"/>
          <w:sz w:val="24"/>
        </w:rPr>
        <w:t xml:space="preserve"> </w:t>
      </w:r>
      <w:r>
        <w:rPr>
          <w:sz w:val="24"/>
        </w:rPr>
        <w:t>and</w:t>
      </w:r>
    </w:p>
    <w:p w14:paraId="6FF0F8E6" w14:textId="77777777" w:rsidR="00717E46" w:rsidRDefault="00FC20A2">
      <w:pPr>
        <w:pStyle w:val="ListParagraph"/>
        <w:numPr>
          <w:ilvl w:val="0"/>
          <w:numId w:val="3"/>
        </w:numPr>
        <w:tabs>
          <w:tab w:val="left" w:pos="2038"/>
        </w:tabs>
        <w:rPr>
          <w:sz w:val="24"/>
        </w:rPr>
      </w:pPr>
      <w:r>
        <w:rPr>
          <w:sz w:val="24"/>
        </w:rPr>
        <w:t>a Secretary;</w:t>
      </w:r>
      <w:r>
        <w:rPr>
          <w:spacing w:val="-5"/>
          <w:sz w:val="24"/>
        </w:rPr>
        <w:t xml:space="preserve"> </w:t>
      </w:r>
      <w:r>
        <w:rPr>
          <w:sz w:val="24"/>
        </w:rPr>
        <w:t>and</w:t>
      </w:r>
    </w:p>
    <w:p w14:paraId="0A899395" w14:textId="77777777" w:rsidR="00717E46" w:rsidRDefault="00FC20A2">
      <w:pPr>
        <w:pStyle w:val="ListParagraph"/>
        <w:numPr>
          <w:ilvl w:val="0"/>
          <w:numId w:val="3"/>
        </w:numPr>
        <w:tabs>
          <w:tab w:val="left" w:pos="2038"/>
        </w:tabs>
        <w:ind w:hanging="394"/>
        <w:rPr>
          <w:sz w:val="24"/>
        </w:rPr>
      </w:pPr>
      <w:r>
        <w:rPr>
          <w:sz w:val="24"/>
        </w:rPr>
        <w:t>a Treasurer;</w:t>
      </w:r>
      <w:r>
        <w:rPr>
          <w:spacing w:val="-2"/>
          <w:sz w:val="24"/>
        </w:rPr>
        <w:t xml:space="preserve"> </w:t>
      </w:r>
      <w:r>
        <w:rPr>
          <w:sz w:val="24"/>
        </w:rPr>
        <w:t>and</w:t>
      </w:r>
    </w:p>
    <w:p w14:paraId="5AEF70B4" w14:textId="77777777" w:rsidR="00717E46" w:rsidRDefault="00FC20A2">
      <w:pPr>
        <w:pStyle w:val="ListParagraph"/>
        <w:numPr>
          <w:ilvl w:val="0"/>
          <w:numId w:val="3"/>
        </w:numPr>
        <w:tabs>
          <w:tab w:val="left" w:pos="2038"/>
        </w:tabs>
        <w:rPr>
          <w:sz w:val="24"/>
        </w:rPr>
      </w:pPr>
      <w:r>
        <w:rPr>
          <w:sz w:val="24"/>
        </w:rPr>
        <w:t>ordinary members (if any) elected under rule</w:t>
      </w:r>
      <w:r>
        <w:rPr>
          <w:spacing w:val="-2"/>
          <w:sz w:val="24"/>
        </w:rPr>
        <w:t xml:space="preserve"> </w:t>
      </w:r>
      <w:r>
        <w:rPr>
          <w:sz w:val="24"/>
        </w:rPr>
        <w:t>53.</w:t>
      </w:r>
    </w:p>
    <w:p w14:paraId="2EC37E5C" w14:textId="77777777" w:rsidR="00717E46" w:rsidRDefault="00FC20A2" w:rsidP="00D16D55">
      <w:pPr>
        <w:pStyle w:val="Heading1"/>
        <w:numPr>
          <w:ilvl w:val="0"/>
          <w:numId w:val="10"/>
        </w:numPr>
        <w:tabs>
          <w:tab w:val="left" w:pos="1017"/>
        </w:tabs>
        <w:ind w:hanging="409"/>
      </w:pPr>
      <w:bookmarkStart w:id="57" w:name="_bookmark54"/>
      <w:bookmarkEnd w:id="57"/>
      <w:r>
        <w:t>General</w:t>
      </w:r>
      <w:r>
        <w:rPr>
          <w:spacing w:val="-1"/>
        </w:rPr>
        <w:t xml:space="preserve"> </w:t>
      </w:r>
      <w:r>
        <w:t>Duties</w:t>
      </w:r>
    </w:p>
    <w:p w14:paraId="1CD36884" w14:textId="77777777" w:rsidR="00717E46" w:rsidRDefault="00FC20A2" w:rsidP="00D16D55">
      <w:pPr>
        <w:pStyle w:val="ListParagraph"/>
        <w:numPr>
          <w:ilvl w:val="1"/>
          <w:numId w:val="10"/>
        </w:numPr>
        <w:tabs>
          <w:tab w:val="left" w:pos="1528"/>
        </w:tabs>
        <w:ind w:right="266"/>
        <w:rPr>
          <w:sz w:val="24"/>
        </w:rPr>
      </w:pPr>
      <w:r>
        <w:rPr>
          <w:sz w:val="24"/>
        </w:rPr>
        <w:t>As soon as practicable after being elected or appointed to the Committee, each committee member must become familiar with these Rules and the</w:t>
      </w:r>
      <w:r>
        <w:rPr>
          <w:spacing w:val="-3"/>
          <w:sz w:val="24"/>
        </w:rPr>
        <w:t xml:space="preserve"> </w:t>
      </w:r>
      <w:r>
        <w:rPr>
          <w:sz w:val="24"/>
        </w:rPr>
        <w:t>Act.</w:t>
      </w:r>
    </w:p>
    <w:p w14:paraId="755D424D" w14:textId="77777777" w:rsidR="00717E46" w:rsidRDefault="00FC20A2" w:rsidP="00D16D55">
      <w:pPr>
        <w:pStyle w:val="ListParagraph"/>
        <w:numPr>
          <w:ilvl w:val="1"/>
          <w:numId w:val="10"/>
        </w:numPr>
        <w:tabs>
          <w:tab w:val="left" w:pos="1528"/>
        </w:tabs>
        <w:ind w:right="218"/>
        <w:rPr>
          <w:sz w:val="24"/>
        </w:rPr>
      </w:pPr>
      <w:r>
        <w:rPr>
          <w:sz w:val="24"/>
        </w:rPr>
        <w:t>The Committee is collectively responsible for ensuring that the Association complies with the Act and that individual members of the Committee comply with these</w:t>
      </w:r>
      <w:r>
        <w:rPr>
          <w:spacing w:val="-5"/>
          <w:sz w:val="24"/>
        </w:rPr>
        <w:t xml:space="preserve"> </w:t>
      </w:r>
      <w:r>
        <w:rPr>
          <w:sz w:val="24"/>
        </w:rPr>
        <w:t>Rules.</w:t>
      </w:r>
    </w:p>
    <w:p w14:paraId="15C58693" w14:textId="77777777" w:rsidR="00717E46" w:rsidRDefault="00FC20A2" w:rsidP="00D16D55">
      <w:pPr>
        <w:pStyle w:val="ListParagraph"/>
        <w:numPr>
          <w:ilvl w:val="1"/>
          <w:numId w:val="10"/>
        </w:numPr>
        <w:tabs>
          <w:tab w:val="left" w:pos="1528"/>
        </w:tabs>
        <w:ind w:right="152"/>
        <w:rPr>
          <w:sz w:val="24"/>
        </w:rPr>
      </w:pPr>
      <w:r>
        <w:rPr>
          <w:sz w:val="24"/>
        </w:rPr>
        <w:t>Committee members must exercise their powers and discharge their duties with reasonable care and</w:t>
      </w:r>
      <w:r>
        <w:rPr>
          <w:spacing w:val="-1"/>
          <w:sz w:val="24"/>
        </w:rPr>
        <w:t xml:space="preserve"> </w:t>
      </w:r>
      <w:r>
        <w:rPr>
          <w:sz w:val="24"/>
        </w:rPr>
        <w:t>diligence.</w:t>
      </w:r>
    </w:p>
    <w:p w14:paraId="55C87FF4" w14:textId="77777777" w:rsidR="00717E46" w:rsidRDefault="00FC20A2" w:rsidP="00D16D55">
      <w:pPr>
        <w:pStyle w:val="ListParagraph"/>
        <w:numPr>
          <w:ilvl w:val="1"/>
          <w:numId w:val="10"/>
        </w:numPr>
        <w:tabs>
          <w:tab w:val="left" w:pos="1528"/>
        </w:tabs>
        <w:rPr>
          <w:sz w:val="24"/>
        </w:rPr>
      </w:pPr>
      <w:r>
        <w:rPr>
          <w:sz w:val="24"/>
        </w:rPr>
        <w:lastRenderedPageBreak/>
        <w:t>Committee members must exercise their powers and discharge their</w:t>
      </w:r>
      <w:r>
        <w:rPr>
          <w:spacing w:val="-2"/>
          <w:sz w:val="24"/>
        </w:rPr>
        <w:t xml:space="preserve"> </w:t>
      </w:r>
      <w:r>
        <w:rPr>
          <w:sz w:val="24"/>
        </w:rPr>
        <w:t>duties—</w:t>
      </w:r>
    </w:p>
    <w:p w14:paraId="07E1A995" w14:textId="77777777" w:rsidR="00717E46" w:rsidRDefault="00FC20A2" w:rsidP="00D16D55">
      <w:pPr>
        <w:pStyle w:val="ListParagraph"/>
        <w:numPr>
          <w:ilvl w:val="2"/>
          <w:numId w:val="10"/>
        </w:numPr>
        <w:tabs>
          <w:tab w:val="left" w:pos="2038"/>
        </w:tabs>
        <w:rPr>
          <w:sz w:val="24"/>
        </w:rPr>
      </w:pPr>
      <w:r>
        <w:rPr>
          <w:sz w:val="24"/>
        </w:rPr>
        <w:t>in good faith in the best interests of the Association;</w:t>
      </w:r>
      <w:r>
        <w:rPr>
          <w:spacing w:val="-3"/>
          <w:sz w:val="24"/>
        </w:rPr>
        <w:t xml:space="preserve"> </w:t>
      </w:r>
      <w:r>
        <w:rPr>
          <w:sz w:val="24"/>
        </w:rPr>
        <w:t>and</w:t>
      </w:r>
    </w:p>
    <w:p w14:paraId="773368DB" w14:textId="77777777" w:rsidR="00717E46" w:rsidRDefault="00FC20A2" w:rsidP="00D16D55">
      <w:pPr>
        <w:pStyle w:val="ListParagraph"/>
        <w:numPr>
          <w:ilvl w:val="2"/>
          <w:numId w:val="10"/>
        </w:numPr>
        <w:tabs>
          <w:tab w:val="left" w:pos="2038"/>
        </w:tabs>
        <w:ind w:hanging="394"/>
        <w:rPr>
          <w:sz w:val="24"/>
        </w:rPr>
      </w:pPr>
      <w:r>
        <w:rPr>
          <w:sz w:val="24"/>
        </w:rPr>
        <w:t>for a proper purpose.</w:t>
      </w:r>
    </w:p>
    <w:p w14:paraId="0A4A8E73" w14:textId="77777777" w:rsidR="00717E46" w:rsidRDefault="00FC20A2" w:rsidP="00D16D55">
      <w:pPr>
        <w:pStyle w:val="ListParagraph"/>
        <w:numPr>
          <w:ilvl w:val="1"/>
          <w:numId w:val="10"/>
        </w:numPr>
        <w:tabs>
          <w:tab w:val="left" w:pos="1528"/>
        </w:tabs>
        <w:rPr>
          <w:sz w:val="24"/>
        </w:rPr>
      </w:pPr>
      <w:r>
        <w:rPr>
          <w:sz w:val="24"/>
        </w:rPr>
        <w:t>Committee members and former committee members must not make improper use</w:t>
      </w:r>
      <w:r>
        <w:rPr>
          <w:spacing w:val="-4"/>
          <w:sz w:val="24"/>
        </w:rPr>
        <w:t xml:space="preserve"> </w:t>
      </w:r>
      <w:r>
        <w:rPr>
          <w:sz w:val="24"/>
        </w:rPr>
        <w:t>of—</w:t>
      </w:r>
    </w:p>
    <w:p w14:paraId="6947930A" w14:textId="77777777" w:rsidR="00717E46" w:rsidRDefault="00FC20A2" w:rsidP="00D16D55">
      <w:pPr>
        <w:pStyle w:val="ListParagraph"/>
        <w:numPr>
          <w:ilvl w:val="2"/>
          <w:numId w:val="10"/>
        </w:numPr>
        <w:tabs>
          <w:tab w:val="left" w:pos="2038"/>
        </w:tabs>
        <w:rPr>
          <w:sz w:val="24"/>
        </w:rPr>
      </w:pPr>
      <w:r>
        <w:rPr>
          <w:sz w:val="24"/>
        </w:rPr>
        <w:t>their position;</w:t>
      </w:r>
      <w:r>
        <w:rPr>
          <w:spacing w:val="-1"/>
          <w:sz w:val="24"/>
        </w:rPr>
        <w:t xml:space="preserve"> </w:t>
      </w:r>
      <w:r>
        <w:rPr>
          <w:sz w:val="24"/>
        </w:rPr>
        <w:t>or</w:t>
      </w:r>
    </w:p>
    <w:p w14:paraId="79E0C87C" w14:textId="77777777" w:rsidR="00717E46" w:rsidRDefault="00FC20A2" w:rsidP="00D16D55">
      <w:pPr>
        <w:pStyle w:val="ListParagraph"/>
        <w:numPr>
          <w:ilvl w:val="2"/>
          <w:numId w:val="10"/>
        </w:numPr>
        <w:tabs>
          <w:tab w:val="left" w:pos="2038"/>
        </w:tabs>
        <w:ind w:hanging="394"/>
        <w:rPr>
          <w:sz w:val="24"/>
        </w:rPr>
      </w:pPr>
      <w:r>
        <w:rPr>
          <w:sz w:val="24"/>
        </w:rPr>
        <w:t>information acquired by virtue of holding their</w:t>
      </w:r>
      <w:r>
        <w:rPr>
          <w:spacing w:val="-1"/>
          <w:sz w:val="24"/>
        </w:rPr>
        <w:t xml:space="preserve"> </w:t>
      </w:r>
      <w:r>
        <w:rPr>
          <w:sz w:val="24"/>
        </w:rPr>
        <w:t>position—</w:t>
      </w:r>
    </w:p>
    <w:p w14:paraId="041A4342" w14:textId="77777777" w:rsidR="00717E46" w:rsidRDefault="00FC20A2">
      <w:pPr>
        <w:pStyle w:val="BodyText"/>
        <w:spacing w:before="65"/>
        <w:ind w:right="284" w:firstLine="0"/>
      </w:pPr>
      <w:r>
        <w:t>so as to gain an advantage for themselves or any other person or to cause detriment to the Association.</w:t>
      </w:r>
    </w:p>
    <w:p w14:paraId="7E92EB87" w14:textId="77777777" w:rsidR="00717E46" w:rsidRDefault="00FC20A2">
      <w:pPr>
        <w:spacing w:before="120"/>
        <w:ind w:left="1528"/>
        <w:rPr>
          <w:b/>
          <w:sz w:val="20"/>
        </w:rPr>
      </w:pPr>
      <w:r>
        <w:rPr>
          <w:b/>
          <w:sz w:val="20"/>
        </w:rPr>
        <w:t>Note</w:t>
      </w:r>
    </w:p>
    <w:p w14:paraId="65628EDB" w14:textId="77777777" w:rsidR="00717E46" w:rsidRDefault="00FC20A2">
      <w:pPr>
        <w:spacing w:before="120"/>
        <w:ind w:left="1528" w:right="947"/>
        <w:rPr>
          <w:sz w:val="20"/>
        </w:rPr>
      </w:pPr>
      <w:r>
        <w:rPr>
          <w:sz w:val="20"/>
        </w:rPr>
        <w:t>See also Division 3 of Part 6 of the Act which sets out the general duties of the office holders of an incorporated association.</w:t>
      </w:r>
    </w:p>
    <w:p w14:paraId="110F484B" w14:textId="77777777" w:rsidR="00717E46" w:rsidRDefault="00FC20A2" w:rsidP="00D16D55">
      <w:pPr>
        <w:pStyle w:val="ListParagraph"/>
        <w:numPr>
          <w:ilvl w:val="1"/>
          <w:numId w:val="10"/>
        </w:numPr>
        <w:tabs>
          <w:tab w:val="left" w:pos="1528"/>
        </w:tabs>
        <w:ind w:right="297"/>
        <w:rPr>
          <w:sz w:val="24"/>
        </w:rPr>
      </w:pPr>
      <w:r>
        <w:rPr>
          <w:sz w:val="24"/>
        </w:rPr>
        <w:t>In addition to any duties imposed by these Rules, a committee member must perform any other duties imposed from time to time by resolution at a general</w:t>
      </w:r>
      <w:r>
        <w:rPr>
          <w:spacing w:val="-3"/>
          <w:sz w:val="24"/>
        </w:rPr>
        <w:t xml:space="preserve"> </w:t>
      </w:r>
      <w:r>
        <w:rPr>
          <w:sz w:val="24"/>
        </w:rPr>
        <w:t>meeting.</w:t>
      </w:r>
    </w:p>
    <w:p w14:paraId="12552BD5" w14:textId="77777777" w:rsidR="00717E46" w:rsidRDefault="00FC20A2" w:rsidP="00D16D55">
      <w:pPr>
        <w:pStyle w:val="Heading1"/>
        <w:numPr>
          <w:ilvl w:val="0"/>
          <w:numId w:val="10"/>
        </w:numPr>
        <w:tabs>
          <w:tab w:val="left" w:pos="1017"/>
        </w:tabs>
        <w:ind w:hanging="409"/>
      </w:pPr>
      <w:bookmarkStart w:id="58" w:name="_bookmark55"/>
      <w:bookmarkEnd w:id="58"/>
      <w:r>
        <w:t>President and</w:t>
      </w:r>
      <w:r>
        <w:rPr>
          <w:spacing w:val="-1"/>
        </w:rPr>
        <w:t xml:space="preserve"> </w:t>
      </w:r>
      <w:r>
        <w:t>Vice-President</w:t>
      </w:r>
    </w:p>
    <w:p w14:paraId="687F41E6" w14:textId="77777777" w:rsidR="00717E46" w:rsidRDefault="00FC20A2" w:rsidP="00D16D55">
      <w:pPr>
        <w:pStyle w:val="ListParagraph"/>
        <w:numPr>
          <w:ilvl w:val="1"/>
          <w:numId w:val="10"/>
        </w:numPr>
        <w:tabs>
          <w:tab w:val="left" w:pos="1528"/>
        </w:tabs>
        <w:ind w:right="491"/>
        <w:rPr>
          <w:sz w:val="24"/>
        </w:rPr>
      </w:pPr>
      <w:r>
        <w:rPr>
          <w:sz w:val="24"/>
        </w:rPr>
        <w:t>Subject to subrule (2), the President or, in the President's absence, the Vice-President is the Chairperson for any general meetings and for any committee</w:t>
      </w:r>
      <w:r>
        <w:rPr>
          <w:spacing w:val="-2"/>
          <w:sz w:val="24"/>
        </w:rPr>
        <w:t xml:space="preserve"> </w:t>
      </w:r>
      <w:r>
        <w:rPr>
          <w:sz w:val="24"/>
        </w:rPr>
        <w:t>meetings.</w:t>
      </w:r>
    </w:p>
    <w:p w14:paraId="7510053E" w14:textId="77777777" w:rsidR="00717E46" w:rsidRDefault="00FC20A2" w:rsidP="00D16D55">
      <w:pPr>
        <w:pStyle w:val="ListParagraph"/>
        <w:numPr>
          <w:ilvl w:val="1"/>
          <w:numId w:val="10"/>
        </w:numPr>
        <w:tabs>
          <w:tab w:val="left" w:pos="1528"/>
        </w:tabs>
        <w:ind w:right="866"/>
        <w:rPr>
          <w:sz w:val="24"/>
        </w:rPr>
      </w:pPr>
      <w:r>
        <w:rPr>
          <w:sz w:val="24"/>
        </w:rPr>
        <w:t>If the President and the Vice-President are both absent, or are unable to preside, the Chairperson of the meeting must</w:t>
      </w:r>
      <w:r>
        <w:rPr>
          <w:spacing w:val="-2"/>
          <w:sz w:val="24"/>
        </w:rPr>
        <w:t xml:space="preserve"> </w:t>
      </w:r>
      <w:r>
        <w:rPr>
          <w:sz w:val="24"/>
        </w:rPr>
        <w:t>be—</w:t>
      </w:r>
    </w:p>
    <w:p w14:paraId="02A622EC" w14:textId="77777777" w:rsidR="00717E46" w:rsidRDefault="00FC20A2" w:rsidP="00D16D55">
      <w:pPr>
        <w:pStyle w:val="ListParagraph"/>
        <w:numPr>
          <w:ilvl w:val="2"/>
          <w:numId w:val="10"/>
        </w:numPr>
        <w:tabs>
          <w:tab w:val="left" w:pos="2038"/>
        </w:tabs>
        <w:rPr>
          <w:sz w:val="24"/>
        </w:rPr>
      </w:pPr>
      <w:r>
        <w:rPr>
          <w:sz w:val="24"/>
        </w:rPr>
        <w:t>in the case of a general meeting—a member elected by the other members present;</w:t>
      </w:r>
      <w:r>
        <w:rPr>
          <w:spacing w:val="-7"/>
          <w:sz w:val="24"/>
        </w:rPr>
        <w:t xml:space="preserve"> </w:t>
      </w:r>
      <w:r>
        <w:rPr>
          <w:sz w:val="24"/>
        </w:rPr>
        <w:t>or</w:t>
      </w:r>
    </w:p>
    <w:p w14:paraId="3A9673E7" w14:textId="77777777" w:rsidR="00717E46" w:rsidRDefault="00FC20A2" w:rsidP="00D16D55">
      <w:pPr>
        <w:pStyle w:val="ListParagraph"/>
        <w:numPr>
          <w:ilvl w:val="2"/>
          <w:numId w:val="10"/>
        </w:numPr>
        <w:tabs>
          <w:tab w:val="left" w:pos="2038"/>
        </w:tabs>
        <w:ind w:right="808" w:hanging="394"/>
        <w:rPr>
          <w:sz w:val="24"/>
        </w:rPr>
      </w:pPr>
      <w:r>
        <w:rPr>
          <w:sz w:val="24"/>
        </w:rPr>
        <w:t>in the case of a committee meeting—a committee member elected by the other committee members</w:t>
      </w:r>
      <w:r>
        <w:rPr>
          <w:spacing w:val="-1"/>
          <w:sz w:val="24"/>
        </w:rPr>
        <w:t xml:space="preserve"> </w:t>
      </w:r>
      <w:r>
        <w:rPr>
          <w:sz w:val="24"/>
        </w:rPr>
        <w:t>present.</w:t>
      </w:r>
    </w:p>
    <w:p w14:paraId="38E9394A" w14:textId="77777777" w:rsidR="00717E46" w:rsidRDefault="00FC20A2" w:rsidP="00D16D55">
      <w:pPr>
        <w:pStyle w:val="Heading1"/>
        <w:numPr>
          <w:ilvl w:val="0"/>
          <w:numId w:val="10"/>
        </w:numPr>
        <w:tabs>
          <w:tab w:val="left" w:pos="1017"/>
        </w:tabs>
        <w:ind w:hanging="409"/>
      </w:pPr>
      <w:bookmarkStart w:id="59" w:name="_bookmark56"/>
      <w:bookmarkEnd w:id="59"/>
      <w:r>
        <w:t>Secretary</w:t>
      </w:r>
    </w:p>
    <w:p w14:paraId="6647AA97" w14:textId="77777777" w:rsidR="00717E46" w:rsidRDefault="00FC20A2" w:rsidP="00D16D55">
      <w:pPr>
        <w:pStyle w:val="ListParagraph"/>
        <w:numPr>
          <w:ilvl w:val="1"/>
          <w:numId w:val="10"/>
        </w:numPr>
        <w:tabs>
          <w:tab w:val="left" w:pos="1528"/>
        </w:tabs>
        <w:ind w:right="346"/>
        <w:rPr>
          <w:sz w:val="24"/>
        </w:rPr>
      </w:pPr>
      <w:r>
        <w:rPr>
          <w:sz w:val="24"/>
        </w:rPr>
        <w:t>The Secretary must perform any duty or function required under the Act to be performed by the secretary of an incorporated</w:t>
      </w:r>
      <w:r>
        <w:rPr>
          <w:spacing w:val="-1"/>
          <w:sz w:val="24"/>
        </w:rPr>
        <w:t xml:space="preserve"> </w:t>
      </w:r>
      <w:r>
        <w:rPr>
          <w:sz w:val="24"/>
        </w:rPr>
        <w:t>association.</w:t>
      </w:r>
    </w:p>
    <w:p w14:paraId="66685378" w14:textId="77777777" w:rsidR="00717E46" w:rsidRDefault="00FC20A2">
      <w:pPr>
        <w:spacing w:before="120"/>
        <w:ind w:left="1528"/>
        <w:rPr>
          <w:b/>
          <w:sz w:val="20"/>
        </w:rPr>
      </w:pPr>
      <w:r>
        <w:rPr>
          <w:b/>
          <w:sz w:val="20"/>
        </w:rPr>
        <w:t>Example</w:t>
      </w:r>
    </w:p>
    <w:p w14:paraId="4B572305" w14:textId="77777777" w:rsidR="00717E46" w:rsidRDefault="00FC20A2">
      <w:pPr>
        <w:spacing w:before="120"/>
        <w:ind w:left="1528" w:right="642"/>
        <w:rPr>
          <w:sz w:val="20"/>
        </w:rPr>
      </w:pPr>
      <w:r>
        <w:rPr>
          <w:sz w:val="20"/>
        </w:rPr>
        <w:t>Under the Act, the secretary of an incorporated association is responsible for lodging documents of the association with the Registrar.</w:t>
      </w:r>
    </w:p>
    <w:p w14:paraId="68E75D64" w14:textId="77777777" w:rsidR="00717E46" w:rsidRDefault="00FC20A2" w:rsidP="00D16D55">
      <w:pPr>
        <w:pStyle w:val="ListParagraph"/>
        <w:numPr>
          <w:ilvl w:val="1"/>
          <w:numId w:val="10"/>
        </w:numPr>
        <w:tabs>
          <w:tab w:val="left" w:pos="1528"/>
        </w:tabs>
        <w:rPr>
          <w:sz w:val="24"/>
        </w:rPr>
      </w:pPr>
      <w:r>
        <w:rPr>
          <w:sz w:val="24"/>
        </w:rPr>
        <w:t>The Secretary</w:t>
      </w:r>
      <w:r>
        <w:rPr>
          <w:spacing w:val="-1"/>
          <w:sz w:val="24"/>
        </w:rPr>
        <w:t xml:space="preserve"> </w:t>
      </w:r>
      <w:r>
        <w:rPr>
          <w:sz w:val="24"/>
        </w:rPr>
        <w:t>must—</w:t>
      </w:r>
    </w:p>
    <w:p w14:paraId="0EF6B8B9" w14:textId="77777777" w:rsidR="00717E46" w:rsidRDefault="00FC20A2" w:rsidP="00D16D55">
      <w:pPr>
        <w:pStyle w:val="ListParagraph"/>
        <w:numPr>
          <w:ilvl w:val="2"/>
          <w:numId w:val="10"/>
        </w:numPr>
        <w:tabs>
          <w:tab w:val="left" w:pos="2038"/>
        </w:tabs>
        <w:rPr>
          <w:sz w:val="24"/>
        </w:rPr>
      </w:pPr>
      <w:r>
        <w:rPr>
          <w:sz w:val="24"/>
        </w:rPr>
        <w:t>maintain the register of members in accordance with rule 18;</w:t>
      </w:r>
      <w:r>
        <w:rPr>
          <w:spacing w:val="-3"/>
          <w:sz w:val="24"/>
        </w:rPr>
        <w:t xml:space="preserve"> </w:t>
      </w:r>
      <w:r>
        <w:rPr>
          <w:sz w:val="24"/>
        </w:rPr>
        <w:t>and</w:t>
      </w:r>
    </w:p>
    <w:p w14:paraId="2A193A32" w14:textId="77777777" w:rsidR="00717E46" w:rsidRDefault="00FC20A2" w:rsidP="00D16D55">
      <w:pPr>
        <w:pStyle w:val="ListParagraph"/>
        <w:numPr>
          <w:ilvl w:val="2"/>
          <w:numId w:val="10"/>
        </w:numPr>
        <w:tabs>
          <w:tab w:val="left" w:pos="2038"/>
        </w:tabs>
        <w:ind w:right="296" w:hanging="394"/>
        <w:rPr>
          <w:sz w:val="24"/>
        </w:rPr>
      </w:pPr>
      <w:r>
        <w:rPr>
          <w:sz w:val="24"/>
        </w:rPr>
        <w:t>keep custody of the common seal (if any) of the Association and, except for the financial records referred to in rule 70(3), all books, documents and securities of the Association in accordance with rules 72 and 75;</w:t>
      </w:r>
      <w:r>
        <w:rPr>
          <w:spacing w:val="-3"/>
          <w:sz w:val="24"/>
        </w:rPr>
        <w:t xml:space="preserve"> </w:t>
      </w:r>
      <w:r>
        <w:rPr>
          <w:sz w:val="24"/>
        </w:rPr>
        <w:t>and</w:t>
      </w:r>
    </w:p>
    <w:p w14:paraId="24DA515B" w14:textId="77777777" w:rsidR="00717E46" w:rsidRDefault="00FC20A2" w:rsidP="00D16D55">
      <w:pPr>
        <w:pStyle w:val="ListParagraph"/>
        <w:numPr>
          <w:ilvl w:val="2"/>
          <w:numId w:val="10"/>
        </w:numPr>
        <w:tabs>
          <w:tab w:val="left" w:pos="2038"/>
        </w:tabs>
        <w:ind w:right="522"/>
        <w:rPr>
          <w:sz w:val="24"/>
        </w:rPr>
      </w:pPr>
      <w:r>
        <w:rPr>
          <w:sz w:val="24"/>
        </w:rPr>
        <w:t>subject to the Act and these Rules, provide members with access to the register of members, the minutes of general meetings and other books and documents;</w:t>
      </w:r>
      <w:r>
        <w:rPr>
          <w:spacing w:val="-4"/>
          <w:sz w:val="24"/>
        </w:rPr>
        <w:t xml:space="preserve"> </w:t>
      </w:r>
      <w:r>
        <w:rPr>
          <w:sz w:val="24"/>
        </w:rPr>
        <w:t>and</w:t>
      </w:r>
    </w:p>
    <w:p w14:paraId="666FC495" w14:textId="77777777" w:rsidR="00717E46" w:rsidRDefault="00FC20A2" w:rsidP="00D16D55">
      <w:pPr>
        <w:pStyle w:val="ListParagraph"/>
        <w:numPr>
          <w:ilvl w:val="2"/>
          <w:numId w:val="10"/>
        </w:numPr>
        <w:tabs>
          <w:tab w:val="left" w:pos="2038"/>
        </w:tabs>
        <w:ind w:hanging="394"/>
        <w:rPr>
          <w:sz w:val="24"/>
        </w:rPr>
      </w:pPr>
      <w:r>
        <w:rPr>
          <w:sz w:val="24"/>
        </w:rPr>
        <w:t>perform any other duty or function imposed on the Secretary by these</w:t>
      </w:r>
      <w:r>
        <w:rPr>
          <w:spacing w:val="-5"/>
          <w:sz w:val="24"/>
        </w:rPr>
        <w:t xml:space="preserve"> </w:t>
      </w:r>
      <w:r>
        <w:rPr>
          <w:sz w:val="24"/>
        </w:rPr>
        <w:t>Rules.</w:t>
      </w:r>
    </w:p>
    <w:p w14:paraId="68D56EA1" w14:textId="77777777" w:rsidR="00717E46" w:rsidRDefault="00FC20A2" w:rsidP="00D16D55">
      <w:pPr>
        <w:pStyle w:val="ListParagraph"/>
        <w:numPr>
          <w:ilvl w:val="1"/>
          <w:numId w:val="10"/>
        </w:numPr>
        <w:tabs>
          <w:tab w:val="left" w:pos="1528"/>
        </w:tabs>
        <w:ind w:right="392"/>
        <w:rPr>
          <w:sz w:val="24"/>
        </w:rPr>
      </w:pPr>
      <w:r>
        <w:rPr>
          <w:sz w:val="24"/>
        </w:rPr>
        <w:t>The Secretary must give to the Registrar notice of his or her appointment within 14 days after the</w:t>
      </w:r>
      <w:r>
        <w:rPr>
          <w:spacing w:val="-1"/>
          <w:sz w:val="24"/>
        </w:rPr>
        <w:t xml:space="preserve"> </w:t>
      </w:r>
      <w:r>
        <w:rPr>
          <w:sz w:val="24"/>
        </w:rPr>
        <w:t>appointment.</w:t>
      </w:r>
    </w:p>
    <w:p w14:paraId="5F0202E8" w14:textId="77777777" w:rsidR="00717E46" w:rsidRDefault="00FC20A2" w:rsidP="00D16D55">
      <w:pPr>
        <w:pStyle w:val="Heading1"/>
        <w:numPr>
          <w:ilvl w:val="0"/>
          <w:numId w:val="10"/>
        </w:numPr>
        <w:tabs>
          <w:tab w:val="left" w:pos="1016"/>
          <w:tab w:val="left" w:pos="1017"/>
        </w:tabs>
        <w:ind w:hanging="589"/>
      </w:pPr>
      <w:bookmarkStart w:id="60" w:name="_bookmark57"/>
      <w:bookmarkEnd w:id="60"/>
      <w:r>
        <w:t>Treasurer</w:t>
      </w:r>
    </w:p>
    <w:p w14:paraId="6B36781D" w14:textId="77777777" w:rsidR="00717E46" w:rsidRDefault="00FC20A2" w:rsidP="00D16D55">
      <w:pPr>
        <w:pStyle w:val="ListParagraph"/>
        <w:numPr>
          <w:ilvl w:val="1"/>
          <w:numId w:val="10"/>
        </w:numPr>
        <w:tabs>
          <w:tab w:val="left" w:pos="1528"/>
        </w:tabs>
        <w:rPr>
          <w:sz w:val="24"/>
        </w:rPr>
      </w:pPr>
      <w:r>
        <w:rPr>
          <w:sz w:val="24"/>
        </w:rPr>
        <w:t>The Treasurer</w:t>
      </w:r>
      <w:r>
        <w:rPr>
          <w:spacing w:val="-1"/>
          <w:sz w:val="24"/>
        </w:rPr>
        <w:t xml:space="preserve"> </w:t>
      </w:r>
      <w:r>
        <w:rPr>
          <w:sz w:val="24"/>
        </w:rPr>
        <w:t>must—</w:t>
      </w:r>
    </w:p>
    <w:p w14:paraId="23AAD7B7" w14:textId="77777777" w:rsidR="00717E46" w:rsidRDefault="00FC20A2" w:rsidP="00D16D55">
      <w:pPr>
        <w:pStyle w:val="ListParagraph"/>
        <w:numPr>
          <w:ilvl w:val="2"/>
          <w:numId w:val="10"/>
        </w:numPr>
        <w:tabs>
          <w:tab w:val="left" w:pos="2038"/>
        </w:tabs>
        <w:ind w:right="209"/>
        <w:rPr>
          <w:sz w:val="24"/>
        </w:rPr>
      </w:pPr>
      <w:r>
        <w:rPr>
          <w:sz w:val="24"/>
        </w:rPr>
        <w:t xml:space="preserve">receive all moneys paid to or received by the Association and issue receipts for </w:t>
      </w:r>
      <w:r>
        <w:rPr>
          <w:sz w:val="24"/>
        </w:rPr>
        <w:lastRenderedPageBreak/>
        <w:t>those moneys in the name of the Association;</w:t>
      </w:r>
      <w:r>
        <w:rPr>
          <w:spacing w:val="-2"/>
          <w:sz w:val="24"/>
        </w:rPr>
        <w:t xml:space="preserve"> </w:t>
      </w:r>
      <w:r>
        <w:rPr>
          <w:sz w:val="24"/>
        </w:rPr>
        <w:t>and</w:t>
      </w:r>
    </w:p>
    <w:p w14:paraId="6C223F99" w14:textId="77777777" w:rsidR="00717E46" w:rsidRDefault="00FC20A2" w:rsidP="00D16D55">
      <w:pPr>
        <w:pStyle w:val="ListParagraph"/>
        <w:numPr>
          <w:ilvl w:val="2"/>
          <w:numId w:val="10"/>
        </w:numPr>
        <w:tabs>
          <w:tab w:val="left" w:pos="2038"/>
        </w:tabs>
        <w:ind w:right="441" w:hanging="394"/>
        <w:rPr>
          <w:sz w:val="24"/>
        </w:rPr>
      </w:pPr>
      <w:r>
        <w:rPr>
          <w:sz w:val="24"/>
        </w:rPr>
        <w:t>ensure that all moneys received are paid into the account of the Association within 5 working days after receipt;</w:t>
      </w:r>
      <w:r>
        <w:rPr>
          <w:spacing w:val="-2"/>
          <w:sz w:val="24"/>
        </w:rPr>
        <w:t xml:space="preserve"> </w:t>
      </w:r>
      <w:r>
        <w:rPr>
          <w:sz w:val="24"/>
        </w:rPr>
        <w:t>and</w:t>
      </w:r>
    </w:p>
    <w:p w14:paraId="78EED2A8" w14:textId="77777777" w:rsidR="00717E46" w:rsidRDefault="00FC20A2" w:rsidP="00D16D55">
      <w:pPr>
        <w:pStyle w:val="ListParagraph"/>
        <w:numPr>
          <w:ilvl w:val="2"/>
          <w:numId w:val="10"/>
        </w:numPr>
        <w:tabs>
          <w:tab w:val="left" w:pos="2038"/>
        </w:tabs>
        <w:ind w:right="683"/>
        <w:rPr>
          <w:sz w:val="24"/>
        </w:rPr>
      </w:pPr>
      <w:r>
        <w:rPr>
          <w:sz w:val="24"/>
        </w:rPr>
        <w:t>make any payments authorised by the Committee or by a general meeting of the Association from the Association's funds;</w:t>
      </w:r>
      <w:r>
        <w:rPr>
          <w:spacing w:val="-3"/>
          <w:sz w:val="24"/>
        </w:rPr>
        <w:t xml:space="preserve"> </w:t>
      </w:r>
      <w:r>
        <w:rPr>
          <w:sz w:val="24"/>
        </w:rPr>
        <w:t>and</w:t>
      </w:r>
    </w:p>
    <w:p w14:paraId="7D145D74" w14:textId="77777777" w:rsidR="00717E46" w:rsidRDefault="00FC20A2" w:rsidP="00D16D55">
      <w:pPr>
        <w:pStyle w:val="ListParagraph"/>
        <w:numPr>
          <w:ilvl w:val="2"/>
          <w:numId w:val="10"/>
        </w:numPr>
        <w:tabs>
          <w:tab w:val="left" w:pos="2038"/>
        </w:tabs>
        <w:ind w:hanging="394"/>
        <w:rPr>
          <w:sz w:val="24"/>
        </w:rPr>
      </w:pPr>
      <w:r>
        <w:rPr>
          <w:sz w:val="24"/>
        </w:rPr>
        <w:t>ensure cheques are signed by at least 2 committee</w:t>
      </w:r>
      <w:r>
        <w:rPr>
          <w:spacing w:val="-4"/>
          <w:sz w:val="24"/>
        </w:rPr>
        <w:t xml:space="preserve"> </w:t>
      </w:r>
      <w:r>
        <w:rPr>
          <w:sz w:val="24"/>
        </w:rPr>
        <w:t>members.</w:t>
      </w:r>
    </w:p>
    <w:p w14:paraId="11523709" w14:textId="77777777" w:rsidR="00717E46" w:rsidRDefault="00FC20A2" w:rsidP="00D16D55">
      <w:pPr>
        <w:pStyle w:val="ListParagraph"/>
        <w:numPr>
          <w:ilvl w:val="1"/>
          <w:numId w:val="10"/>
        </w:numPr>
        <w:tabs>
          <w:tab w:val="left" w:pos="1528"/>
        </w:tabs>
        <w:rPr>
          <w:sz w:val="24"/>
        </w:rPr>
      </w:pPr>
      <w:r>
        <w:rPr>
          <w:sz w:val="24"/>
        </w:rPr>
        <w:t>The Treasurer</w:t>
      </w:r>
      <w:r>
        <w:rPr>
          <w:spacing w:val="-1"/>
          <w:sz w:val="24"/>
        </w:rPr>
        <w:t xml:space="preserve"> </w:t>
      </w:r>
      <w:r>
        <w:rPr>
          <w:sz w:val="24"/>
        </w:rPr>
        <w:t>must—</w:t>
      </w:r>
    </w:p>
    <w:p w14:paraId="5AEBF3C8" w14:textId="77777777" w:rsidR="00717E46" w:rsidRDefault="00FC20A2" w:rsidP="00D16D55">
      <w:pPr>
        <w:pStyle w:val="ListParagraph"/>
        <w:numPr>
          <w:ilvl w:val="2"/>
          <w:numId w:val="10"/>
        </w:numPr>
        <w:tabs>
          <w:tab w:val="left" w:pos="2038"/>
        </w:tabs>
        <w:spacing w:before="65"/>
        <w:ind w:right="444"/>
        <w:rPr>
          <w:sz w:val="24"/>
        </w:rPr>
      </w:pPr>
      <w:r>
        <w:rPr>
          <w:sz w:val="24"/>
        </w:rPr>
        <w:t>ensure that the financial records of the Association are kept in accordance with the Act;</w:t>
      </w:r>
      <w:r>
        <w:rPr>
          <w:spacing w:val="-2"/>
          <w:sz w:val="24"/>
        </w:rPr>
        <w:t xml:space="preserve"> </w:t>
      </w:r>
      <w:r>
        <w:rPr>
          <w:sz w:val="24"/>
        </w:rPr>
        <w:t>and</w:t>
      </w:r>
    </w:p>
    <w:p w14:paraId="28F41DD8" w14:textId="77777777" w:rsidR="00717E46" w:rsidRDefault="00FC20A2" w:rsidP="00D16D55">
      <w:pPr>
        <w:pStyle w:val="ListParagraph"/>
        <w:numPr>
          <w:ilvl w:val="2"/>
          <w:numId w:val="10"/>
        </w:numPr>
        <w:tabs>
          <w:tab w:val="left" w:pos="2038"/>
        </w:tabs>
        <w:ind w:right="548" w:hanging="394"/>
        <w:rPr>
          <w:sz w:val="24"/>
        </w:rPr>
      </w:pPr>
      <w:r>
        <w:rPr>
          <w:sz w:val="24"/>
        </w:rPr>
        <w:t>coordinate the preparation of the financial statements of the Association and their certification by the Committee prior to their submission to the annual general meeting of the</w:t>
      </w:r>
      <w:r>
        <w:rPr>
          <w:spacing w:val="-1"/>
          <w:sz w:val="24"/>
        </w:rPr>
        <w:t xml:space="preserve"> </w:t>
      </w:r>
      <w:r>
        <w:rPr>
          <w:sz w:val="24"/>
        </w:rPr>
        <w:t>Association.</w:t>
      </w:r>
    </w:p>
    <w:p w14:paraId="3829A74F" w14:textId="77777777" w:rsidR="00717E46" w:rsidRDefault="00FC20A2" w:rsidP="00D16D55">
      <w:pPr>
        <w:pStyle w:val="ListParagraph"/>
        <w:numPr>
          <w:ilvl w:val="1"/>
          <w:numId w:val="10"/>
        </w:numPr>
        <w:tabs>
          <w:tab w:val="left" w:pos="1528"/>
        </w:tabs>
        <w:ind w:right="624"/>
        <w:rPr>
          <w:sz w:val="24"/>
        </w:rPr>
      </w:pPr>
      <w:r>
        <w:rPr>
          <w:sz w:val="24"/>
        </w:rPr>
        <w:t>The Treasurer must ensure that at least one other committee member has access to the accounts and financial records of the</w:t>
      </w:r>
      <w:r>
        <w:rPr>
          <w:spacing w:val="-4"/>
          <w:sz w:val="24"/>
        </w:rPr>
        <w:t xml:space="preserve"> </w:t>
      </w:r>
      <w:r>
        <w:rPr>
          <w:sz w:val="24"/>
        </w:rPr>
        <w:t>Association.</w:t>
      </w:r>
    </w:p>
    <w:p w14:paraId="31045240" w14:textId="77777777" w:rsidR="00717E46" w:rsidRDefault="00717E46">
      <w:pPr>
        <w:pStyle w:val="BodyText"/>
        <w:spacing w:before="10"/>
        <w:ind w:left="0" w:firstLine="0"/>
        <w:rPr>
          <w:sz w:val="20"/>
        </w:rPr>
      </w:pPr>
    </w:p>
    <w:p w14:paraId="0DD41ED8" w14:textId="77777777" w:rsidR="00717E46" w:rsidRDefault="00FC20A2">
      <w:pPr>
        <w:pStyle w:val="Heading1"/>
        <w:spacing w:before="0"/>
        <w:ind w:left="1907" w:firstLine="0"/>
      </w:pPr>
      <w:bookmarkStart w:id="61" w:name="_bookmark58"/>
      <w:bookmarkEnd w:id="61"/>
      <w:r>
        <w:t>Division 3—Election of Committee members and tenure of office</w:t>
      </w:r>
    </w:p>
    <w:p w14:paraId="1DB003C9" w14:textId="77777777" w:rsidR="00717E46" w:rsidRDefault="00FC20A2" w:rsidP="00D16D55">
      <w:pPr>
        <w:pStyle w:val="ListParagraph"/>
        <w:numPr>
          <w:ilvl w:val="0"/>
          <w:numId w:val="10"/>
        </w:numPr>
        <w:tabs>
          <w:tab w:val="left" w:pos="1017"/>
        </w:tabs>
        <w:ind w:hanging="409"/>
        <w:rPr>
          <w:b/>
          <w:sz w:val="24"/>
        </w:rPr>
      </w:pPr>
      <w:bookmarkStart w:id="62" w:name="_bookmark59"/>
      <w:bookmarkEnd w:id="62"/>
      <w:r>
        <w:rPr>
          <w:b/>
          <w:sz w:val="24"/>
        </w:rPr>
        <w:t>Who is eligible to be a Committee</w:t>
      </w:r>
      <w:r>
        <w:rPr>
          <w:b/>
          <w:spacing w:val="-3"/>
          <w:sz w:val="24"/>
        </w:rPr>
        <w:t xml:space="preserve"> </w:t>
      </w:r>
      <w:r>
        <w:rPr>
          <w:b/>
          <w:sz w:val="24"/>
        </w:rPr>
        <w:t>member</w:t>
      </w:r>
    </w:p>
    <w:p w14:paraId="048DFC28" w14:textId="77777777" w:rsidR="00717E46" w:rsidRDefault="00FC20A2">
      <w:pPr>
        <w:pStyle w:val="BodyText"/>
        <w:ind w:firstLine="0"/>
      </w:pPr>
      <w:r>
        <w:t>A member is eligible to be elected or appointed as a committee member if the member—</w:t>
      </w:r>
    </w:p>
    <w:p w14:paraId="560F3E9B" w14:textId="77777777" w:rsidR="00717E46" w:rsidRDefault="00FC20A2">
      <w:pPr>
        <w:pStyle w:val="ListParagraph"/>
        <w:numPr>
          <w:ilvl w:val="0"/>
          <w:numId w:val="2"/>
        </w:numPr>
        <w:tabs>
          <w:tab w:val="left" w:pos="2038"/>
        </w:tabs>
        <w:rPr>
          <w:sz w:val="24"/>
        </w:rPr>
      </w:pPr>
      <w:r>
        <w:rPr>
          <w:sz w:val="24"/>
        </w:rPr>
        <w:t>is 18 years or over;</w:t>
      </w:r>
      <w:r>
        <w:rPr>
          <w:spacing w:val="-1"/>
          <w:sz w:val="24"/>
        </w:rPr>
        <w:t xml:space="preserve"> </w:t>
      </w:r>
      <w:r>
        <w:rPr>
          <w:sz w:val="24"/>
        </w:rPr>
        <w:t>and</w:t>
      </w:r>
    </w:p>
    <w:p w14:paraId="21E1A35E" w14:textId="77777777" w:rsidR="00717E46" w:rsidRDefault="00FC20A2">
      <w:pPr>
        <w:pStyle w:val="ListParagraph"/>
        <w:numPr>
          <w:ilvl w:val="0"/>
          <w:numId w:val="2"/>
        </w:numPr>
        <w:tabs>
          <w:tab w:val="left" w:pos="2038"/>
        </w:tabs>
        <w:ind w:hanging="394"/>
        <w:rPr>
          <w:sz w:val="24"/>
        </w:rPr>
      </w:pPr>
      <w:r>
        <w:rPr>
          <w:sz w:val="24"/>
        </w:rPr>
        <w:t>is entitled to vote at a general</w:t>
      </w:r>
      <w:r>
        <w:rPr>
          <w:spacing w:val="-3"/>
          <w:sz w:val="24"/>
        </w:rPr>
        <w:t xml:space="preserve"> </w:t>
      </w:r>
      <w:r>
        <w:rPr>
          <w:sz w:val="24"/>
        </w:rPr>
        <w:t>meeting.</w:t>
      </w:r>
    </w:p>
    <w:p w14:paraId="68450591" w14:textId="77777777" w:rsidR="00717E46" w:rsidRDefault="00FC20A2" w:rsidP="00D16D55">
      <w:pPr>
        <w:pStyle w:val="Heading1"/>
        <w:numPr>
          <w:ilvl w:val="0"/>
          <w:numId w:val="10"/>
        </w:numPr>
        <w:tabs>
          <w:tab w:val="left" w:pos="1017"/>
        </w:tabs>
        <w:ind w:hanging="409"/>
      </w:pPr>
      <w:bookmarkStart w:id="63" w:name="_bookmark60"/>
      <w:bookmarkEnd w:id="63"/>
      <w:r>
        <w:t>Positions to be declared</w:t>
      </w:r>
      <w:r>
        <w:rPr>
          <w:spacing w:val="-3"/>
        </w:rPr>
        <w:t xml:space="preserve"> </w:t>
      </w:r>
      <w:r>
        <w:t>vacant</w:t>
      </w:r>
    </w:p>
    <w:p w14:paraId="3AF38343" w14:textId="77777777" w:rsidR="00717E46" w:rsidRDefault="00FC20A2" w:rsidP="00D16D55">
      <w:pPr>
        <w:pStyle w:val="ListParagraph"/>
        <w:numPr>
          <w:ilvl w:val="1"/>
          <w:numId w:val="10"/>
        </w:numPr>
        <w:tabs>
          <w:tab w:val="left" w:pos="1528"/>
        </w:tabs>
        <w:rPr>
          <w:sz w:val="24"/>
        </w:rPr>
      </w:pPr>
      <w:r>
        <w:rPr>
          <w:sz w:val="24"/>
        </w:rPr>
        <w:t>This rule applies</w:t>
      </w:r>
      <w:r>
        <w:rPr>
          <w:spacing w:val="-1"/>
          <w:sz w:val="24"/>
        </w:rPr>
        <w:t xml:space="preserve"> </w:t>
      </w:r>
      <w:r>
        <w:rPr>
          <w:sz w:val="24"/>
        </w:rPr>
        <w:t>to—</w:t>
      </w:r>
    </w:p>
    <w:p w14:paraId="2AFF7749" w14:textId="77777777" w:rsidR="00717E46" w:rsidRDefault="00FC20A2" w:rsidP="00D16D55">
      <w:pPr>
        <w:pStyle w:val="ListParagraph"/>
        <w:numPr>
          <w:ilvl w:val="2"/>
          <w:numId w:val="10"/>
        </w:numPr>
        <w:tabs>
          <w:tab w:val="left" w:pos="2038"/>
        </w:tabs>
        <w:rPr>
          <w:sz w:val="24"/>
        </w:rPr>
      </w:pPr>
      <w:r>
        <w:rPr>
          <w:sz w:val="24"/>
        </w:rPr>
        <w:t>the first annual general meeting of the Association after its incorporation;</w:t>
      </w:r>
      <w:r>
        <w:rPr>
          <w:spacing w:val="-6"/>
          <w:sz w:val="24"/>
        </w:rPr>
        <w:t xml:space="preserve"> </w:t>
      </w:r>
      <w:r>
        <w:rPr>
          <w:sz w:val="24"/>
        </w:rPr>
        <w:t>or</w:t>
      </w:r>
    </w:p>
    <w:p w14:paraId="258FEC1C" w14:textId="77777777" w:rsidR="00717E46" w:rsidRDefault="00FC20A2" w:rsidP="00D16D55">
      <w:pPr>
        <w:pStyle w:val="ListParagraph"/>
        <w:numPr>
          <w:ilvl w:val="2"/>
          <w:numId w:val="10"/>
        </w:numPr>
        <w:tabs>
          <w:tab w:val="left" w:pos="2038"/>
        </w:tabs>
        <w:ind w:right="542" w:hanging="394"/>
        <w:rPr>
          <w:sz w:val="24"/>
        </w:rPr>
      </w:pPr>
      <w:r>
        <w:rPr>
          <w:sz w:val="24"/>
        </w:rPr>
        <w:t>any subsequent annual general meeting of the Association, after the annual report and financial statements of the Association have been</w:t>
      </w:r>
      <w:r>
        <w:rPr>
          <w:spacing w:val="-4"/>
          <w:sz w:val="24"/>
        </w:rPr>
        <w:t xml:space="preserve"> </w:t>
      </w:r>
      <w:r>
        <w:rPr>
          <w:sz w:val="24"/>
        </w:rPr>
        <w:t>received.</w:t>
      </w:r>
    </w:p>
    <w:p w14:paraId="1D61B7AE" w14:textId="77777777" w:rsidR="00717E46" w:rsidRDefault="00FC20A2" w:rsidP="00D16D55">
      <w:pPr>
        <w:pStyle w:val="ListParagraph"/>
        <w:numPr>
          <w:ilvl w:val="1"/>
          <w:numId w:val="10"/>
        </w:numPr>
        <w:tabs>
          <w:tab w:val="left" w:pos="1528"/>
        </w:tabs>
        <w:ind w:right="445"/>
        <w:rPr>
          <w:sz w:val="24"/>
        </w:rPr>
      </w:pPr>
      <w:r>
        <w:rPr>
          <w:sz w:val="24"/>
        </w:rPr>
        <w:t>The Chairperson of the meeting must declare all positions on the Committee vacant and hold elections for those positions in accordance with rules 51 to</w:t>
      </w:r>
      <w:r>
        <w:rPr>
          <w:spacing w:val="-2"/>
          <w:sz w:val="24"/>
        </w:rPr>
        <w:t xml:space="preserve"> </w:t>
      </w:r>
      <w:r>
        <w:rPr>
          <w:sz w:val="24"/>
        </w:rPr>
        <w:t>54.</w:t>
      </w:r>
    </w:p>
    <w:p w14:paraId="48D048F4" w14:textId="77777777" w:rsidR="00717E46" w:rsidRDefault="00FC20A2" w:rsidP="00D16D55">
      <w:pPr>
        <w:pStyle w:val="Heading1"/>
        <w:numPr>
          <w:ilvl w:val="0"/>
          <w:numId w:val="10"/>
        </w:numPr>
        <w:tabs>
          <w:tab w:val="left" w:pos="947"/>
        </w:tabs>
        <w:ind w:left="947" w:hanging="420"/>
      </w:pPr>
      <w:bookmarkStart w:id="64" w:name="_bookmark61"/>
      <w:bookmarkEnd w:id="64"/>
      <w:r>
        <w:t>Nominations</w:t>
      </w:r>
    </w:p>
    <w:p w14:paraId="798BA210" w14:textId="77777777" w:rsidR="00717E46" w:rsidRDefault="00FC20A2" w:rsidP="00D16D55">
      <w:pPr>
        <w:pStyle w:val="ListParagraph"/>
        <w:numPr>
          <w:ilvl w:val="1"/>
          <w:numId w:val="10"/>
        </w:numPr>
        <w:tabs>
          <w:tab w:val="left" w:pos="1528"/>
        </w:tabs>
        <w:ind w:right="1018"/>
        <w:rPr>
          <w:sz w:val="24"/>
        </w:rPr>
      </w:pPr>
      <w:r>
        <w:rPr>
          <w:sz w:val="24"/>
        </w:rPr>
        <w:t>Prior to the election of each position, the Chairperson of the meeting must call for nominations to fill that</w:t>
      </w:r>
      <w:r>
        <w:rPr>
          <w:spacing w:val="-1"/>
          <w:sz w:val="24"/>
        </w:rPr>
        <w:t xml:space="preserve"> </w:t>
      </w:r>
      <w:r>
        <w:rPr>
          <w:sz w:val="24"/>
        </w:rPr>
        <w:t>position.</w:t>
      </w:r>
    </w:p>
    <w:p w14:paraId="7CD52F74" w14:textId="77777777" w:rsidR="00717E46" w:rsidRDefault="00FC20A2" w:rsidP="00D16D55">
      <w:pPr>
        <w:pStyle w:val="ListParagraph"/>
        <w:numPr>
          <w:ilvl w:val="1"/>
          <w:numId w:val="10"/>
        </w:numPr>
        <w:tabs>
          <w:tab w:val="left" w:pos="1528"/>
        </w:tabs>
        <w:rPr>
          <w:sz w:val="24"/>
        </w:rPr>
      </w:pPr>
      <w:r>
        <w:rPr>
          <w:sz w:val="24"/>
        </w:rPr>
        <w:t>An eligible member of the Association</w:t>
      </w:r>
      <w:r>
        <w:rPr>
          <w:spacing w:val="-2"/>
          <w:sz w:val="24"/>
        </w:rPr>
        <w:t xml:space="preserve"> </w:t>
      </w:r>
      <w:r>
        <w:rPr>
          <w:sz w:val="24"/>
        </w:rPr>
        <w:t>may—</w:t>
      </w:r>
    </w:p>
    <w:p w14:paraId="198A67DC" w14:textId="77777777" w:rsidR="00717E46" w:rsidRDefault="00FC20A2" w:rsidP="00D16D55">
      <w:pPr>
        <w:pStyle w:val="ListParagraph"/>
        <w:numPr>
          <w:ilvl w:val="2"/>
          <w:numId w:val="10"/>
        </w:numPr>
        <w:tabs>
          <w:tab w:val="left" w:pos="2038"/>
        </w:tabs>
        <w:rPr>
          <w:sz w:val="24"/>
        </w:rPr>
      </w:pPr>
      <w:r>
        <w:rPr>
          <w:sz w:val="24"/>
        </w:rPr>
        <w:t>nominate himself or herself;</w:t>
      </w:r>
      <w:r>
        <w:rPr>
          <w:spacing w:val="-1"/>
          <w:sz w:val="24"/>
        </w:rPr>
        <w:t xml:space="preserve"> </w:t>
      </w:r>
      <w:r>
        <w:rPr>
          <w:sz w:val="24"/>
        </w:rPr>
        <w:t>or</w:t>
      </w:r>
    </w:p>
    <w:p w14:paraId="6DBF19FE" w14:textId="77777777" w:rsidR="00717E46" w:rsidRDefault="00FC20A2" w:rsidP="00D16D55">
      <w:pPr>
        <w:pStyle w:val="ListParagraph"/>
        <w:numPr>
          <w:ilvl w:val="2"/>
          <w:numId w:val="10"/>
        </w:numPr>
        <w:tabs>
          <w:tab w:val="left" w:pos="2038"/>
        </w:tabs>
        <w:ind w:hanging="394"/>
        <w:rPr>
          <w:sz w:val="24"/>
        </w:rPr>
      </w:pPr>
      <w:r>
        <w:rPr>
          <w:sz w:val="24"/>
        </w:rPr>
        <w:t>with the member's consent, be nominated by another</w:t>
      </w:r>
      <w:r>
        <w:rPr>
          <w:spacing w:val="-2"/>
          <w:sz w:val="24"/>
        </w:rPr>
        <w:t xml:space="preserve"> </w:t>
      </w:r>
      <w:r>
        <w:rPr>
          <w:sz w:val="24"/>
        </w:rPr>
        <w:t>member.</w:t>
      </w:r>
    </w:p>
    <w:p w14:paraId="57551285" w14:textId="77777777" w:rsidR="00717E46" w:rsidRDefault="00FC20A2" w:rsidP="00D16D55">
      <w:pPr>
        <w:pStyle w:val="ListParagraph"/>
        <w:numPr>
          <w:ilvl w:val="1"/>
          <w:numId w:val="10"/>
        </w:numPr>
        <w:tabs>
          <w:tab w:val="left" w:pos="1528"/>
        </w:tabs>
        <w:ind w:right="337"/>
        <w:rPr>
          <w:sz w:val="24"/>
        </w:rPr>
      </w:pPr>
      <w:r>
        <w:rPr>
          <w:sz w:val="24"/>
        </w:rPr>
        <w:t>A member who is nominated for a position and fails to be elected to that position may be nominated for any other position for which an election is yet to be</w:t>
      </w:r>
      <w:r>
        <w:rPr>
          <w:spacing w:val="-2"/>
          <w:sz w:val="24"/>
        </w:rPr>
        <w:t xml:space="preserve"> </w:t>
      </w:r>
      <w:r>
        <w:rPr>
          <w:sz w:val="24"/>
        </w:rPr>
        <w:t>held.</w:t>
      </w:r>
    </w:p>
    <w:p w14:paraId="75B44BDC" w14:textId="77777777" w:rsidR="00717E46" w:rsidRDefault="00FC20A2" w:rsidP="00D16D55">
      <w:pPr>
        <w:pStyle w:val="Heading1"/>
        <w:numPr>
          <w:ilvl w:val="0"/>
          <w:numId w:val="10"/>
        </w:numPr>
        <w:tabs>
          <w:tab w:val="left" w:pos="1017"/>
        </w:tabs>
        <w:ind w:hanging="409"/>
      </w:pPr>
      <w:bookmarkStart w:id="65" w:name="_bookmark62"/>
      <w:bookmarkEnd w:id="65"/>
      <w:r>
        <w:t>Election of President</w:t>
      </w:r>
      <w:r>
        <w:rPr>
          <w:spacing w:val="-1"/>
        </w:rPr>
        <w:t xml:space="preserve"> </w:t>
      </w:r>
      <w:r>
        <w:t>etc.</w:t>
      </w:r>
    </w:p>
    <w:p w14:paraId="20CF2512" w14:textId="77777777" w:rsidR="00717E46" w:rsidRDefault="00FC20A2" w:rsidP="00D16D55">
      <w:pPr>
        <w:pStyle w:val="ListParagraph"/>
        <w:numPr>
          <w:ilvl w:val="1"/>
          <w:numId w:val="10"/>
        </w:numPr>
        <w:tabs>
          <w:tab w:val="left" w:pos="1528"/>
        </w:tabs>
        <w:ind w:right="432"/>
        <w:rPr>
          <w:sz w:val="24"/>
        </w:rPr>
      </w:pPr>
      <w:r>
        <w:rPr>
          <w:sz w:val="24"/>
        </w:rPr>
        <w:t>At the annual general meeting, separate elections must be held for each of the following positions—</w:t>
      </w:r>
    </w:p>
    <w:p w14:paraId="45CDD79D" w14:textId="77777777" w:rsidR="00717E46" w:rsidRDefault="00FC20A2" w:rsidP="00D16D55">
      <w:pPr>
        <w:pStyle w:val="ListParagraph"/>
        <w:numPr>
          <w:ilvl w:val="2"/>
          <w:numId w:val="10"/>
        </w:numPr>
        <w:tabs>
          <w:tab w:val="left" w:pos="2038"/>
        </w:tabs>
        <w:rPr>
          <w:sz w:val="24"/>
        </w:rPr>
      </w:pPr>
      <w:r>
        <w:rPr>
          <w:sz w:val="24"/>
        </w:rPr>
        <w:t>President;</w:t>
      </w:r>
    </w:p>
    <w:p w14:paraId="04D58518" w14:textId="77777777" w:rsidR="00717E46" w:rsidRDefault="00FC20A2" w:rsidP="00D16D55">
      <w:pPr>
        <w:pStyle w:val="ListParagraph"/>
        <w:numPr>
          <w:ilvl w:val="2"/>
          <w:numId w:val="10"/>
        </w:numPr>
        <w:tabs>
          <w:tab w:val="left" w:pos="2038"/>
        </w:tabs>
        <w:ind w:hanging="394"/>
        <w:rPr>
          <w:sz w:val="24"/>
        </w:rPr>
      </w:pPr>
      <w:r>
        <w:rPr>
          <w:sz w:val="24"/>
        </w:rPr>
        <w:t>Vice-President;</w:t>
      </w:r>
    </w:p>
    <w:p w14:paraId="0E5FA225" w14:textId="77777777" w:rsidR="00717E46" w:rsidRDefault="00FC20A2" w:rsidP="00D16D55">
      <w:pPr>
        <w:pStyle w:val="ListParagraph"/>
        <w:numPr>
          <w:ilvl w:val="2"/>
          <w:numId w:val="10"/>
        </w:numPr>
        <w:tabs>
          <w:tab w:val="left" w:pos="2038"/>
        </w:tabs>
        <w:rPr>
          <w:sz w:val="24"/>
        </w:rPr>
      </w:pPr>
      <w:r>
        <w:rPr>
          <w:sz w:val="24"/>
        </w:rPr>
        <w:t>Secretary;</w:t>
      </w:r>
    </w:p>
    <w:p w14:paraId="05DC104E" w14:textId="77777777" w:rsidR="00717E46" w:rsidRDefault="00FC20A2" w:rsidP="00D16D55">
      <w:pPr>
        <w:pStyle w:val="ListParagraph"/>
        <w:numPr>
          <w:ilvl w:val="2"/>
          <w:numId w:val="10"/>
        </w:numPr>
        <w:tabs>
          <w:tab w:val="left" w:pos="2038"/>
        </w:tabs>
        <w:ind w:hanging="394"/>
        <w:rPr>
          <w:sz w:val="24"/>
        </w:rPr>
      </w:pPr>
      <w:r>
        <w:rPr>
          <w:sz w:val="24"/>
        </w:rPr>
        <w:lastRenderedPageBreak/>
        <w:t>Treasurer.</w:t>
      </w:r>
    </w:p>
    <w:p w14:paraId="666A2FEA" w14:textId="77777777" w:rsidR="00717E46" w:rsidRDefault="00FC20A2" w:rsidP="00D16D55">
      <w:pPr>
        <w:pStyle w:val="ListParagraph"/>
        <w:numPr>
          <w:ilvl w:val="1"/>
          <w:numId w:val="10"/>
        </w:numPr>
        <w:tabs>
          <w:tab w:val="left" w:pos="1528"/>
        </w:tabs>
        <w:ind w:right="537"/>
        <w:rPr>
          <w:sz w:val="24"/>
        </w:rPr>
      </w:pPr>
      <w:r>
        <w:rPr>
          <w:sz w:val="24"/>
        </w:rPr>
        <w:t>If only one member is nominated for the position, the Chairperson of the meeting must declare the member elected to the</w:t>
      </w:r>
      <w:r>
        <w:rPr>
          <w:spacing w:val="-1"/>
          <w:sz w:val="24"/>
        </w:rPr>
        <w:t xml:space="preserve"> </w:t>
      </w:r>
      <w:r>
        <w:rPr>
          <w:sz w:val="24"/>
        </w:rPr>
        <w:t>position.</w:t>
      </w:r>
    </w:p>
    <w:p w14:paraId="12BD0AF6" w14:textId="77777777" w:rsidR="00717E46" w:rsidRDefault="00FC20A2" w:rsidP="00D16D55">
      <w:pPr>
        <w:pStyle w:val="ListParagraph"/>
        <w:numPr>
          <w:ilvl w:val="1"/>
          <w:numId w:val="10"/>
        </w:numPr>
        <w:tabs>
          <w:tab w:val="left" w:pos="1528"/>
        </w:tabs>
        <w:rPr>
          <w:sz w:val="24"/>
        </w:rPr>
      </w:pPr>
      <w:r>
        <w:rPr>
          <w:sz w:val="24"/>
        </w:rPr>
        <w:t>If more than one member is nominated, a ballot must be held in accordance with rule</w:t>
      </w:r>
      <w:r>
        <w:rPr>
          <w:spacing w:val="-9"/>
          <w:sz w:val="24"/>
        </w:rPr>
        <w:t xml:space="preserve"> </w:t>
      </w:r>
      <w:r>
        <w:rPr>
          <w:sz w:val="24"/>
        </w:rPr>
        <w:t>54.</w:t>
      </w:r>
    </w:p>
    <w:p w14:paraId="795A48DE" w14:textId="77777777" w:rsidR="00717E46" w:rsidRDefault="00FC20A2" w:rsidP="00D16D55">
      <w:pPr>
        <w:pStyle w:val="ListParagraph"/>
        <w:numPr>
          <w:ilvl w:val="1"/>
          <w:numId w:val="10"/>
        </w:numPr>
        <w:tabs>
          <w:tab w:val="left" w:pos="1528"/>
        </w:tabs>
        <w:rPr>
          <w:sz w:val="24"/>
        </w:rPr>
      </w:pPr>
      <w:r>
        <w:rPr>
          <w:sz w:val="24"/>
        </w:rPr>
        <w:t>On his or her election, the new President may take over as Chairperson of the</w:t>
      </w:r>
      <w:r>
        <w:rPr>
          <w:spacing w:val="-14"/>
          <w:sz w:val="24"/>
        </w:rPr>
        <w:t xml:space="preserve"> </w:t>
      </w:r>
      <w:r>
        <w:rPr>
          <w:sz w:val="24"/>
        </w:rPr>
        <w:t>meeting.</w:t>
      </w:r>
    </w:p>
    <w:p w14:paraId="17AA741F" w14:textId="77777777" w:rsidR="00717E46" w:rsidRDefault="00FC20A2" w:rsidP="00D16D55">
      <w:pPr>
        <w:pStyle w:val="Heading1"/>
        <w:numPr>
          <w:ilvl w:val="0"/>
          <w:numId w:val="10"/>
        </w:numPr>
        <w:tabs>
          <w:tab w:val="left" w:pos="1017"/>
        </w:tabs>
        <w:ind w:hanging="409"/>
      </w:pPr>
      <w:bookmarkStart w:id="66" w:name="_bookmark63"/>
      <w:bookmarkEnd w:id="66"/>
      <w:r>
        <w:t>Election of ordinary</w:t>
      </w:r>
      <w:r>
        <w:rPr>
          <w:spacing w:val="-1"/>
        </w:rPr>
        <w:t xml:space="preserve"> </w:t>
      </w:r>
      <w:r>
        <w:t>members</w:t>
      </w:r>
    </w:p>
    <w:p w14:paraId="7E55156E" w14:textId="77777777" w:rsidR="00717E46" w:rsidRDefault="00FC20A2" w:rsidP="00D16D55">
      <w:pPr>
        <w:pStyle w:val="ListParagraph"/>
        <w:numPr>
          <w:ilvl w:val="1"/>
          <w:numId w:val="10"/>
        </w:numPr>
        <w:tabs>
          <w:tab w:val="left" w:pos="1528"/>
        </w:tabs>
        <w:spacing w:before="65"/>
        <w:ind w:right="192"/>
        <w:rPr>
          <w:sz w:val="24"/>
        </w:rPr>
      </w:pPr>
      <w:r>
        <w:rPr>
          <w:sz w:val="24"/>
        </w:rPr>
        <w:t>The annual general meeting must by resolution decide the number of ordinary members of the Committee (if any) it wishes to hold office for the next</w:t>
      </w:r>
      <w:r>
        <w:rPr>
          <w:spacing w:val="-3"/>
          <w:sz w:val="24"/>
        </w:rPr>
        <w:t xml:space="preserve"> </w:t>
      </w:r>
      <w:r>
        <w:rPr>
          <w:sz w:val="24"/>
        </w:rPr>
        <w:t>year.</w:t>
      </w:r>
    </w:p>
    <w:p w14:paraId="21240F88" w14:textId="77777777" w:rsidR="00717E46" w:rsidRDefault="00FC20A2" w:rsidP="00D16D55">
      <w:pPr>
        <w:pStyle w:val="ListParagraph"/>
        <w:numPr>
          <w:ilvl w:val="1"/>
          <w:numId w:val="10"/>
        </w:numPr>
        <w:tabs>
          <w:tab w:val="left" w:pos="1528"/>
        </w:tabs>
        <w:rPr>
          <w:sz w:val="24"/>
        </w:rPr>
      </w:pPr>
      <w:r>
        <w:rPr>
          <w:sz w:val="24"/>
        </w:rPr>
        <w:t>A single election may be held to fill all of those</w:t>
      </w:r>
      <w:r>
        <w:rPr>
          <w:spacing w:val="-6"/>
          <w:sz w:val="24"/>
        </w:rPr>
        <w:t xml:space="preserve"> </w:t>
      </w:r>
      <w:r>
        <w:rPr>
          <w:sz w:val="24"/>
        </w:rPr>
        <w:t>positions.</w:t>
      </w:r>
    </w:p>
    <w:p w14:paraId="7F748914" w14:textId="77777777" w:rsidR="00717E46" w:rsidRDefault="00FC20A2" w:rsidP="00D16D55">
      <w:pPr>
        <w:pStyle w:val="ListParagraph"/>
        <w:numPr>
          <w:ilvl w:val="1"/>
          <w:numId w:val="10"/>
        </w:numPr>
        <w:tabs>
          <w:tab w:val="left" w:pos="1528"/>
        </w:tabs>
        <w:ind w:right="164"/>
        <w:rPr>
          <w:sz w:val="24"/>
        </w:rPr>
      </w:pPr>
      <w:r>
        <w:rPr>
          <w:sz w:val="24"/>
        </w:rPr>
        <w:t>If the number of members nominated for the position of ordinary committee member is less than or equal to the number to be elected, the Chairperson of the meeting must declare each of those members to be elected to the</w:t>
      </w:r>
      <w:r>
        <w:rPr>
          <w:spacing w:val="-2"/>
          <w:sz w:val="24"/>
        </w:rPr>
        <w:t xml:space="preserve"> </w:t>
      </w:r>
      <w:r>
        <w:rPr>
          <w:sz w:val="24"/>
        </w:rPr>
        <w:t>position.</w:t>
      </w:r>
    </w:p>
    <w:p w14:paraId="34BBB8B5" w14:textId="77777777" w:rsidR="00717E46" w:rsidRDefault="00FC20A2" w:rsidP="00D16D55">
      <w:pPr>
        <w:pStyle w:val="ListParagraph"/>
        <w:numPr>
          <w:ilvl w:val="1"/>
          <w:numId w:val="10"/>
        </w:numPr>
        <w:tabs>
          <w:tab w:val="left" w:pos="1528"/>
        </w:tabs>
        <w:ind w:right="412"/>
        <w:rPr>
          <w:sz w:val="24"/>
        </w:rPr>
      </w:pPr>
      <w:r>
        <w:rPr>
          <w:sz w:val="24"/>
        </w:rPr>
        <w:t>If the number of members nominated exceeds the number to be elected, a ballot must be held in accordance with rule</w:t>
      </w:r>
      <w:r>
        <w:rPr>
          <w:spacing w:val="-1"/>
          <w:sz w:val="24"/>
        </w:rPr>
        <w:t xml:space="preserve"> </w:t>
      </w:r>
      <w:r>
        <w:rPr>
          <w:sz w:val="24"/>
        </w:rPr>
        <w:t>54.</w:t>
      </w:r>
    </w:p>
    <w:p w14:paraId="20A9B5B9" w14:textId="77777777" w:rsidR="00717E46" w:rsidRDefault="00FC20A2" w:rsidP="00D16D55">
      <w:pPr>
        <w:pStyle w:val="Heading1"/>
        <w:numPr>
          <w:ilvl w:val="0"/>
          <w:numId w:val="10"/>
        </w:numPr>
        <w:tabs>
          <w:tab w:val="left" w:pos="1017"/>
        </w:tabs>
        <w:ind w:hanging="409"/>
      </w:pPr>
      <w:bookmarkStart w:id="67" w:name="_bookmark64"/>
      <w:bookmarkEnd w:id="67"/>
      <w:r>
        <w:t>Ballot</w:t>
      </w:r>
    </w:p>
    <w:p w14:paraId="29AD3600" w14:textId="77777777" w:rsidR="00717E46" w:rsidRDefault="00FC20A2" w:rsidP="00D16D55">
      <w:pPr>
        <w:pStyle w:val="ListParagraph"/>
        <w:numPr>
          <w:ilvl w:val="1"/>
          <w:numId w:val="10"/>
        </w:numPr>
        <w:tabs>
          <w:tab w:val="left" w:pos="1528"/>
        </w:tabs>
        <w:ind w:right="391"/>
        <w:rPr>
          <w:sz w:val="24"/>
        </w:rPr>
      </w:pPr>
      <w:r>
        <w:rPr>
          <w:sz w:val="24"/>
        </w:rPr>
        <w:t>If a ballot is required for the election for a position, the Chairperson of the meeting must appoint a member to act as returning officer to conduct the</w:t>
      </w:r>
      <w:r>
        <w:rPr>
          <w:spacing w:val="-4"/>
          <w:sz w:val="24"/>
        </w:rPr>
        <w:t xml:space="preserve"> </w:t>
      </w:r>
      <w:r>
        <w:rPr>
          <w:sz w:val="24"/>
        </w:rPr>
        <w:t>ballot.</w:t>
      </w:r>
    </w:p>
    <w:p w14:paraId="74FD75E3" w14:textId="77777777" w:rsidR="00717E46" w:rsidRDefault="00FC20A2" w:rsidP="00D16D55">
      <w:pPr>
        <w:pStyle w:val="ListParagraph"/>
        <w:numPr>
          <w:ilvl w:val="1"/>
          <w:numId w:val="10"/>
        </w:numPr>
        <w:tabs>
          <w:tab w:val="left" w:pos="1528"/>
        </w:tabs>
        <w:rPr>
          <w:sz w:val="24"/>
        </w:rPr>
      </w:pPr>
      <w:r>
        <w:rPr>
          <w:sz w:val="24"/>
        </w:rPr>
        <w:t>The returning officer must not be a member nominated for the</w:t>
      </w:r>
      <w:r>
        <w:rPr>
          <w:spacing w:val="-2"/>
          <w:sz w:val="24"/>
        </w:rPr>
        <w:t xml:space="preserve"> </w:t>
      </w:r>
      <w:r>
        <w:rPr>
          <w:sz w:val="24"/>
        </w:rPr>
        <w:t>position.</w:t>
      </w:r>
    </w:p>
    <w:p w14:paraId="3AA08824" w14:textId="77777777" w:rsidR="00717E46" w:rsidRDefault="00FC20A2" w:rsidP="00D16D55">
      <w:pPr>
        <w:pStyle w:val="ListParagraph"/>
        <w:numPr>
          <w:ilvl w:val="1"/>
          <w:numId w:val="10"/>
        </w:numPr>
        <w:tabs>
          <w:tab w:val="left" w:pos="1528"/>
        </w:tabs>
        <w:ind w:right="200"/>
        <w:rPr>
          <w:sz w:val="24"/>
        </w:rPr>
      </w:pPr>
      <w:r>
        <w:rPr>
          <w:sz w:val="24"/>
        </w:rPr>
        <w:t>Before the ballot is taken, each candidate may make a short speech in support of his or her election.</w:t>
      </w:r>
    </w:p>
    <w:p w14:paraId="3B939E87" w14:textId="77777777" w:rsidR="00717E46" w:rsidRDefault="00FC20A2" w:rsidP="00D16D55">
      <w:pPr>
        <w:pStyle w:val="ListParagraph"/>
        <w:numPr>
          <w:ilvl w:val="1"/>
          <w:numId w:val="10"/>
        </w:numPr>
        <w:tabs>
          <w:tab w:val="left" w:pos="1528"/>
        </w:tabs>
        <w:rPr>
          <w:sz w:val="24"/>
        </w:rPr>
      </w:pPr>
      <w:r>
        <w:rPr>
          <w:sz w:val="24"/>
        </w:rPr>
        <w:t>The election must be by secret</w:t>
      </w:r>
      <w:r>
        <w:rPr>
          <w:spacing w:val="-3"/>
          <w:sz w:val="24"/>
        </w:rPr>
        <w:t xml:space="preserve"> </w:t>
      </w:r>
      <w:r>
        <w:rPr>
          <w:sz w:val="24"/>
        </w:rPr>
        <w:t>ballot.</w:t>
      </w:r>
    </w:p>
    <w:p w14:paraId="29356587" w14:textId="77777777" w:rsidR="00717E46" w:rsidRDefault="00FC20A2" w:rsidP="00D16D55">
      <w:pPr>
        <w:pStyle w:val="ListParagraph"/>
        <w:numPr>
          <w:ilvl w:val="1"/>
          <w:numId w:val="10"/>
        </w:numPr>
        <w:tabs>
          <w:tab w:val="left" w:pos="1528"/>
        </w:tabs>
        <w:rPr>
          <w:sz w:val="24"/>
        </w:rPr>
      </w:pPr>
      <w:r>
        <w:rPr>
          <w:sz w:val="24"/>
        </w:rPr>
        <w:t>The returning officer must give a blank piece of paper</w:t>
      </w:r>
      <w:r>
        <w:rPr>
          <w:spacing w:val="-1"/>
          <w:sz w:val="24"/>
        </w:rPr>
        <w:t xml:space="preserve"> </w:t>
      </w:r>
      <w:r>
        <w:rPr>
          <w:sz w:val="24"/>
        </w:rPr>
        <w:t>to—</w:t>
      </w:r>
    </w:p>
    <w:p w14:paraId="0084C6A3" w14:textId="77777777" w:rsidR="00717E46" w:rsidRDefault="00FC20A2" w:rsidP="00D16D55">
      <w:pPr>
        <w:pStyle w:val="ListParagraph"/>
        <w:numPr>
          <w:ilvl w:val="2"/>
          <w:numId w:val="10"/>
        </w:numPr>
        <w:tabs>
          <w:tab w:val="left" w:pos="2038"/>
        </w:tabs>
        <w:rPr>
          <w:sz w:val="24"/>
        </w:rPr>
      </w:pPr>
      <w:r>
        <w:rPr>
          <w:sz w:val="24"/>
        </w:rPr>
        <w:t>each member present in person;</w:t>
      </w:r>
      <w:r>
        <w:rPr>
          <w:spacing w:val="-2"/>
          <w:sz w:val="24"/>
        </w:rPr>
        <w:t xml:space="preserve"> </w:t>
      </w:r>
      <w:r>
        <w:rPr>
          <w:sz w:val="24"/>
        </w:rPr>
        <w:t>and</w:t>
      </w:r>
    </w:p>
    <w:p w14:paraId="00C4FF7C" w14:textId="77777777" w:rsidR="00717E46" w:rsidRDefault="00FC20A2" w:rsidP="00D16D55">
      <w:pPr>
        <w:pStyle w:val="ListParagraph"/>
        <w:numPr>
          <w:ilvl w:val="2"/>
          <w:numId w:val="10"/>
        </w:numPr>
        <w:tabs>
          <w:tab w:val="left" w:pos="2038"/>
        </w:tabs>
        <w:ind w:hanging="394"/>
        <w:rPr>
          <w:sz w:val="24"/>
        </w:rPr>
      </w:pPr>
      <w:r>
        <w:rPr>
          <w:sz w:val="24"/>
        </w:rPr>
        <w:t>each proxy appointed by a</w:t>
      </w:r>
      <w:r>
        <w:rPr>
          <w:spacing w:val="-2"/>
          <w:sz w:val="24"/>
        </w:rPr>
        <w:t xml:space="preserve"> </w:t>
      </w:r>
      <w:r>
        <w:rPr>
          <w:sz w:val="24"/>
        </w:rPr>
        <w:t>member.</w:t>
      </w:r>
    </w:p>
    <w:p w14:paraId="2089E83B" w14:textId="77777777" w:rsidR="00717E46" w:rsidRDefault="00FC20A2">
      <w:pPr>
        <w:spacing w:before="120"/>
        <w:ind w:left="1528"/>
        <w:rPr>
          <w:b/>
          <w:sz w:val="20"/>
        </w:rPr>
      </w:pPr>
      <w:r>
        <w:rPr>
          <w:b/>
          <w:sz w:val="20"/>
        </w:rPr>
        <w:t>Example</w:t>
      </w:r>
    </w:p>
    <w:p w14:paraId="659ED68A" w14:textId="77777777" w:rsidR="00717E46" w:rsidRDefault="00FC20A2">
      <w:pPr>
        <w:spacing w:before="120"/>
        <w:ind w:left="1528" w:right="231"/>
        <w:rPr>
          <w:sz w:val="20"/>
        </w:rPr>
      </w:pPr>
      <w:r>
        <w:rPr>
          <w:sz w:val="20"/>
        </w:rPr>
        <w:t>If a member has been appointed the proxy of 5 other members, the member must be given 6 ballot papers— one for the member and one each for the other members.</w:t>
      </w:r>
    </w:p>
    <w:p w14:paraId="1999590B" w14:textId="77777777" w:rsidR="00717E46" w:rsidRDefault="00FC20A2" w:rsidP="00D16D55">
      <w:pPr>
        <w:pStyle w:val="ListParagraph"/>
        <w:numPr>
          <w:ilvl w:val="1"/>
          <w:numId w:val="10"/>
        </w:numPr>
        <w:tabs>
          <w:tab w:val="left" w:pos="1528"/>
        </w:tabs>
        <w:ind w:right="471"/>
        <w:rPr>
          <w:sz w:val="24"/>
        </w:rPr>
      </w:pPr>
      <w:r>
        <w:rPr>
          <w:sz w:val="24"/>
        </w:rPr>
        <w:t>If the ballot is for a single position, the voter must write on the ballot paper the name of the candidate for whom they wish to</w:t>
      </w:r>
      <w:r>
        <w:rPr>
          <w:spacing w:val="-2"/>
          <w:sz w:val="24"/>
        </w:rPr>
        <w:t xml:space="preserve"> </w:t>
      </w:r>
      <w:r>
        <w:rPr>
          <w:sz w:val="24"/>
        </w:rPr>
        <w:t>vote.</w:t>
      </w:r>
    </w:p>
    <w:p w14:paraId="2AF9C22E" w14:textId="77777777" w:rsidR="00717E46" w:rsidRDefault="00FC20A2" w:rsidP="00D16D55">
      <w:pPr>
        <w:pStyle w:val="ListParagraph"/>
        <w:numPr>
          <w:ilvl w:val="1"/>
          <w:numId w:val="10"/>
        </w:numPr>
        <w:tabs>
          <w:tab w:val="left" w:pos="1528"/>
        </w:tabs>
        <w:rPr>
          <w:sz w:val="24"/>
        </w:rPr>
      </w:pPr>
      <w:r>
        <w:rPr>
          <w:sz w:val="24"/>
        </w:rPr>
        <w:t>If the ballot is for more than one</w:t>
      </w:r>
      <w:r>
        <w:rPr>
          <w:spacing w:val="-1"/>
          <w:sz w:val="24"/>
        </w:rPr>
        <w:t xml:space="preserve"> </w:t>
      </w:r>
      <w:r>
        <w:rPr>
          <w:sz w:val="24"/>
        </w:rPr>
        <w:t>position—</w:t>
      </w:r>
    </w:p>
    <w:p w14:paraId="4A9B279E" w14:textId="77777777" w:rsidR="00717E46" w:rsidRDefault="00FC20A2" w:rsidP="00D16D55">
      <w:pPr>
        <w:pStyle w:val="ListParagraph"/>
        <w:numPr>
          <w:ilvl w:val="2"/>
          <w:numId w:val="10"/>
        </w:numPr>
        <w:tabs>
          <w:tab w:val="left" w:pos="2038"/>
        </w:tabs>
        <w:ind w:right="443"/>
        <w:rPr>
          <w:sz w:val="24"/>
        </w:rPr>
      </w:pPr>
      <w:r>
        <w:rPr>
          <w:sz w:val="24"/>
        </w:rPr>
        <w:t>the voter must write on the ballot paper the name of each candidate for whom they wish to</w:t>
      </w:r>
      <w:r>
        <w:rPr>
          <w:spacing w:val="-2"/>
          <w:sz w:val="24"/>
        </w:rPr>
        <w:t xml:space="preserve"> </w:t>
      </w:r>
      <w:r>
        <w:rPr>
          <w:sz w:val="24"/>
        </w:rPr>
        <w:t>vote;</w:t>
      </w:r>
    </w:p>
    <w:p w14:paraId="3D4BA81F" w14:textId="77777777" w:rsidR="00717E46" w:rsidRDefault="00FC20A2" w:rsidP="00D16D55">
      <w:pPr>
        <w:pStyle w:val="ListParagraph"/>
        <w:numPr>
          <w:ilvl w:val="2"/>
          <w:numId w:val="10"/>
        </w:numPr>
        <w:tabs>
          <w:tab w:val="left" w:pos="2038"/>
        </w:tabs>
        <w:ind w:hanging="394"/>
        <w:rPr>
          <w:sz w:val="24"/>
        </w:rPr>
      </w:pPr>
      <w:r>
        <w:rPr>
          <w:sz w:val="24"/>
        </w:rPr>
        <w:t>the voter must not write the names of more candidates than the number to be</w:t>
      </w:r>
      <w:r>
        <w:rPr>
          <w:spacing w:val="-9"/>
          <w:sz w:val="24"/>
        </w:rPr>
        <w:t xml:space="preserve"> </w:t>
      </w:r>
      <w:r>
        <w:rPr>
          <w:sz w:val="24"/>
        </w:rPr>
        <w:t>elected.</w:t>
      </w:r>
    </w:p>
    <w:p w14:paraId="1A7D914B" w14:textId="77777777" w:rsidR="00717E46" w:rsidRDefault="00FC20A2" w:rsidP="00D16D55">
      <w:pPr>
        <w:pStyle w:val="ListParagraph"/>
        <w:numPr>
          <w:ilvl w:val="1"/>
          <w:numId w:val="10"/>
        </w:numPr>
        <w:tabs>
          <w:tab w:val="left" w:pos="1528"/>
        </w:tabs>
        <w:rPr>
          <w:sz w:val="24"/>
        </w:rPr>
      </w:pPr>
      <w:r>
        <w:rPr>
          <w:sz w:val="24"/>
        </w:rPr>
        <w:t>Ballot papers that do not comply with subrule (7)(b) are not to be</w:t>
      </w:r>
      <w:r>
        <w:rPr>
          <w:spacing w:val="-8"/>
          <w:sz w:val="24"/>
        </w:rPr>
        <w:t xml:space="preserve"> </w:t>
      </w:r>
      <w:r>
        <w:rPr>
          <w:sz w:val="24"/>
        </w:rPr>
        <w:t>counted.</w:t>
      </w:r>
    </w:p>
    <w:p w14:paraId="5E3BB087" w14:textId="77777777" w:rsidR="00717E46" w:rsidRDefault="00FC20A2" w:rsidP="00D16D55">
      <w:pPr>
        <w:pStyle w:val="ListParagraph"/>
        <w:numPr>
          <w:ilvl w:val="1"/>
          <w:numId w:val="10"/>
        </w:numPr>
        <w:tabs>
          <w:tab w:val="left" w:pos="1528"/>
        </w:tabs>
        <w:ind w:right="454"/>
        <w:rPr>
          <w:sz w:val="24"/>
        </w:rPr>
      </w:pPr>
      <w:r>
        <w:rPr>
          <w:sz w:val="24"/>
        </w:rPr>
        <w:t>Each ballot paper on which the name of a candidate has been written counts as one vote for that</w:t>
      </w:r>
      <w:r>
        <w:rPr>
          <w:spacing w:val="-1"/>
          <w:sz w:val="24"/>
        </w:rPr>
        <w:t xml:space="preserve"> </w:t>
      </w:r>
      <w:r>
        <w:rPr>
          <w:sz w:val="24"/>
        </w:rPr>
        <w:t>candidate.</w:t>
      </w:r>
    </w:p>
    <w:p w14:paraId="32F0136B" w14:textId="77777777" w:rsidR="00717E46" w:rsidRDefault="00FC20A2" w:rsidP="00D16D55">
      <w:pPr>
        <w:pStyle w:val="ListParagraph"/>
        <w:numPr>
          <w:ilvl w:val="1"/>
          <w:numId w:val="10"/>
        </w:numPr>
        <w:tabs>
          <w:tab w:val="left" w:pos="1528"/>
        </w:tabs>
        <w:ind w:right="412" w:hanging="514"/>
        <w:rPr>
          <w:sz w:val="24"/>
        </w:rPr>
      </w:pPr>
      <w:r>
        <w:rPr>
          <w:sz w:val="24"/>
        </w:rPr>
        <w:t>The returning officer must declare elected the candidate or, in the case of an election for more than one position, the candidates who received the most</w:t>
      </w:r>
      <w:r>
        <w:rPr>
          <w:spacing w:val="-3"/>
          <w:sz w:val="24"/>
        </w:rPr>
        <w:t xml:space="preserve"> </w:t>
      </w:r>
      <w:r>
        <w:rPr>
          <w:sz w:val="24"/>
        </w:rPr>
        <w:t>votes.</w:t>
      </w:r>
    </w:p>
    <w:p w14:paraId="3F25CAAF" w14:textId="77777777" w:rsidR="00717E46" w:rsidRDefault="00FC20A2" w:rsidP="00D16D55">
      <w:pPr>
        <w:pStyle w:val="ListParagraph"/>
        <w:numPr>
          <w:ilvl w:val="1"/>
          <w:numId w:val="10"/>
        </w:numPr>
        <w:tabs>
          <w:tab w:val="left" w:pos="1528"/>
        </w:tabs>
        <w:ind w:right="600" w:hanging="514"/>
        <w:jc w:val="both"/>
        <w:rPr>
          <w:sz w:val="24"/>
        </w:rPr>
      </w:pPr>
      <w:r>
        <w:rPr>
          <w:sz w:val="24"/>
        </w:rPr>
        <w:t>If the returning officer is unable to declare the result of an election under subrule (10) because 2 or more candidates received the same number of votes, the returning officer must—</w:t>
      </w:r>
    </w:p>
    <w:p w14:paraId="27DD7B1C" w14:textId="77777777" w:rsidR="00717E46" w:rsidRDefault="00FC20A2" w:rsidP="00D16D55">
      <w:pPr>
        <w:pStyle w:val="ListParagraph"/>
        <w:numPr>
          <w:ilvl w:val="2"/>
          <w:numId w:val="10"/>
        </w:numPr>
        <w:tabs>
          <w:tab w:val="left" w:pos="2038"/>
        </w:tabs>
        <w:ind w:right="356"/>
        <w:rPr>
          <w:sz w:val="24"/>
        </w:rPr>
      </w:pPr>
      <w:r>
        <w:rPr>
          <w:sz w:val="24"/>
        </w:rPr>
        <w:lastRenderedPageBreak/>
        <w:t>conduct a further election for the position in accordance with subrules (4) to (10) to decide which of those candidates is to be elected;</w:t>
      </w:r>
      <w:r>
        <w:rPr>
          <w:spacing w:val="-2"/>
          <w:sz w:val="24"/>
        </w:rPr>
        <w:t xml:space="preserve"> </w:t>
      </w:r>
      <w:r>
        <w:rPr>
          <w:sz w:val="24"/>
        </w:rPr>
        <w:t>or</w:t>
      </w:r>
    </w:p>
    <w:p w14:paraId="76C8AB59" w14:textId="77777777" w:rsidR="00717E46" w:rsidRDefault="00FC20A2" w:rsidP="00D16D55">
      <w:pPr>
        <w:pStyle w:val="ListParagraph"/>
        <w:numPr>
          <w:ilvl w:val="2"/>
          <w:numId w:val="10"/>
        </w:numPr>
        <w:tabs>
          <w:tab w:val="left" w:pos="2038"/>
        </w:tabs>
        <w:ind w:hanging="394"/>
        <w:rPr>
          <w:sz w:val="24"/>
        </w:rPr>
      </w:pPr>
      <w:r>
        <w:rPr>
          <w:sz w:val="24"/>
        </w:rPr>
        <w:t>with the agreement of those candidates, decide by lot which of them is to be</w:t>
      </w:r>
      <w:r>
        <w:rPr>
          <w:spacing w:val="-13"/>
          <w:sz w:val="24"/>
        </w:rPr>
        <w:t xml:space="preserve"> </w:t>
      </w:r>
      <w:r>
        <w:rPr>
          <w:sz w:val="24"/>
        </w:rPr>
        <w:t>elected.</w:t>
      </w:r>
    </w:p>
    <w:p w14:paraId="0B626ECB" w14:textId="77777777" w:rsidR="00717E46" w:rsidRDefault="00FC20A2">
      <w:pPr>
        <w:spacing w:before="120"/>
        <w:ind w:left="2038"/>
        <w:rPr>
          <w:b/>
          <w:sz w:val="20"/>
        </w:rPr>
      </w:pPr>
      <w:r>
        <w:rPr>
          <w:b/>
          <w:sz w:val="20"/>
        </w:rPr>
        <w:t>Examples</w:t>
      </w:r>
    </w:p>
    <w:p w14:paraId="5A412628" w14:textId="77777777" w:rsidR="00717E46" w:rsidRDefault="00FC20A2">
      <w:pPr>
        <w:spacing w:before="120"/>
        <w:ind w:left="2038" w:right="310"/>
        <w:rPr>
          <w:sz w:val="20"/>
        </w:rPr>
      </w:pPr>
      <w:r>
        <w:rPr>
          <w:sz w:val="20"/>
        </w:rPr>
        <w:t>The choice of candidate may be decided by the toss of a coin, drawing straws or drawing a name out of a hat.</w:t>
      </w:r>
    </w:p>
    <w:p w14:paraId="1061A028" w14:textId="77777777" w:rsidR="00717E46" w:rsidRDefault="00FC20A2" w:rsidP="00D16D55">
      <w:pPr>
        <w:pStyle w:val="Heading1"/>
        <w:numPr>
          <w:ilvl w:val="0"/>
          <w:numId w:val="10"/>
        </w:numPr>
        <w:tabs>
          <w:tab w:val="left" w:pos="1017"/>
        </w:tabs>
        <w:ind w:hanging="409"/>
      </w:pPr>
      <w:bookmarkStart w:id="68" w:name="_bookmark65"/>
      <w:bookmarkEnd w:id="68"/>
      <w:r>
        <w:t>Term of office</w:t>
      </w:r>
    </w:p>
    <w:p w14:paraId="0560FB8B" w14:textId="77777777" w:rsidR="00717E46" w:rsidRDefault="00FC20A2" w:rsidP="00D16D55">
      <w:pPr>
        <w:pStyle w:val="ListParagraph"/>
        <w:numPr>
          <w:ilvl w:val="1"/>
          <w:numId w:val="10"/>
        </w:numPr>
        <w:tabs>
          <w:tab w:val="left" w:pos="1528"/>
        </w:tabs>
        <w:spacing w:before="65"/>
        <w:ind w:right="279"/>
        <w:rPr>
          <w:sz w:val="24"/>
        </w:rPr>
      </w:pPr>
      <w:r>
        <w:rPr>
          <w:sz w:val="24"/>
        </w:rPr>
        <w:t>Subject to subrule (3) and rule 56, a committee member holds office until the positions of the Committee are declared vacant at the next annual general</w:t>
      </w:r>
      <w:r>
        <w:rPr>
          <w:spacing w:val="-3"/>
          <w:sz w:val="24"/>
        </w:rPr>
        <w:t xml:space="preserve"> </w:t>
      </w:r>
      <w:r>
        <w:rPr>
          <w:sz w:val="24"/>
        </w:rPr>
        <w:t>meeting.</w:t>
      </w:r>
    </w:p>
    <w:p w14:paraId="749EB2A0" w14:textId="77777777" w:rsidR="00717E46" w:rsidRDefault="00FC20A2" w:rsidP="00D16D55">
      <w:pPr>
        <w:pStyle w:val="ListParagraph"/>
        <w:numPr>
          <w:ilvl w:val="1"/>
          <w:numId w:val="10"/>
        </w:numPr>
        <w:tabs>
          <w:tab w:val="left" w:pos="1528"/>
        </w:tabs>
        <w:rPr>
          <w:sz w:val="24"/>
        </w:rPr>
      </w:pPr>
      <w:r>
        <w:rPr>
          <w:sz w:val="24"/>
        </w:rPr>
        <w:t>A committee member may be</w:t>
      </w:r>
      <w:r>
        <w:rPr>
          <w:spacing w:val="-2"/>
          <w:sz w:val="24"/>
        </w:rPr>
        <w:t xml:space="preserve"> </w:t>
      </w:r>
      <w:r>
        <w:rPr>
          <w:sz w:val="24"/>
        </w:rPr>
        <w:t>re-elected.</w:t>
      </w:r>
    </w:p>
    <w:p w14:paraId="073787A2" w14:textId="77777777" w:rsidR="00717E46" w:rsidRDefault="00FC20A2" w:rsidP="00D16D55">
      <w:pPr>
        <w:pStyle w:val="ListParagraph"/>
        <w:numPr>
          <w:ilvl w:val="1"/>
          <w:numId w:val="10"/>
        </w:numPr>
        <w:tabs>
          <w:tab w:val="left" w:pos="1528"/>
        </w:tabs>
        <w:rPr>
          <w:sz w:val="24"/>
        </w:rPr>
      </w:pPr>
      <w:r>
        <w:rPr>
          <w:sz w:val="24"/>
        </w:rPr>
        <w:t>A general meeting of the Association</w:t>
      </w:r>
      <w:r>
        <w:rPr>
          <w:spacing w:val="-3"/>
          <w:sz w:val="24"/>
        </w:rPr>
        <w:t xml:space="preserve"> </w:t>
      </w:r>
      <w:r>
        <w:rPr>
          <w:sz w:val="24"/>
        </w:rPr>
        <w:t>may—</w:t>
      </w:r>
    </w:p>
    <w:p w14:paraId="785B0DB7" w14:textId="77777777" w:rsidR="00717E46" w:rsidRDefault="00FC20A2" w:rsidP="00D16D55">
      <w:pPr>
        <w:pStyle w:val="ListParagraph"/>
        <w:numPr>
          <w:ilvl w:val="2"/>
          <w:numId w:val="10"/>
        </w:numPr>
        <w:tabs>
          <w:tab w:val="left" w:pos="2038"/>
        </w:tabs>
        <w:rPr>
          <w:sz w:val="24"/>
        </w:rPr>
      </w:pPr>
      <w:r>
        <w:rPr>
          <w:sz w:val="24"/>
        </w:rPr>
        <w:t>by special resolution remove a committee member from office;</w:t>
      </w:r>
      <w:r>
        <w:rPr>
          <w:spacing w:val="-3"/>
          <w:sz w:val="24"/>
        </w:rPr>
        <w:t xml:space="preserve"> </w:t>
      </w:r>
      <w:r>
        <w:rPr>
          <w:sz w:val="24"/>
        </w:rPr>
        <w:t>and</w:t>
      </w:r>
    </w:p>
    <w:p w14:paraId="582A2AB4" w14:textId="77777777" w:rsidR="00717E46" w:rsidRDefault="00FC20A2" w:rsidP="00D16D55">
      <w:pPr>
        <w:pStyle w:val="ListParagraph"/>
        <w:numPr>
          <w:ilvl w:val="2"/>
          <w:numId w:val="10"/>
        </w:numPr>
        <w:tabs>
          <w:tab w:val="left" w:pos="2038"/>
        </w:tabs>
        <w:ind w:right="349" w:hanging="394"/>
        <w:rPr>
          <w:sz w:val="24"/>
        </w:rPr>
      </w:pPr>
      <w:r>
        <w:rPr>
          <w:sz w:val="24"/>
        </w:rPr>
        <w:t>elect an eligible member of the Association to fill the vacant position in accordance with this</w:t>
      </w:r>
      <w:r>
        <w:rPr>
          <w:spacing w:val="-2"/>
          <w:sz w:val="24"/>
        </w:rPr>
        <w:t xml:space="preserve"> </w:t>
      </w:r>
      <w:r>
        <w:rPr>
          <w:sz w:val="24"/>
        </w:rPr>
        <w:t>Division.</w:t>
      </w:r>
    </w:p>
    <w:p w14:paraId="64B513BB" w14:textId="77777777" w:rsidR="00717E46" w:rsidRDefault="00FC20A2" w:rsidP="00D16D55">
      <w:pPr>
        <w:pStyle w:val="ListParagraph"/>
        <w:numPr>
          <w:ilvl w:val="1"/>
          <w:numId w:val="10"/>
        </w:numPr>
        <w:tabs>
          <w:tab w:val="left" w:pos="1528"/>
        </w:tabs>
        <w:ind w:right="192"/>
        <w:rPr>
          <w:sz w:val="24"/>
        </w:rPr>
      </w:pPr>
      <w:r>
        <w:rPr>
          <w:sz w:val="24"/>
        </w:rPr>
        <w:t>A member who is the subject of a proposed special resolution under subrule (3)(a) may make representations in writing to the Secretary or President of the Association (not exceeding a reasonable length) and may request that the representations be provided to the members of the</w:t>
      </w:r>
      <w:r>
        <w:rPr>
          <w:spacing w:val="-1"/>
          <w:sz w:val="24"/>
        </w:rPr>
        <w:t xml:space="preserve"> </w:t>
      </w:r>
      <w:r>
        <w:rPr>
          <w:sz w:val="24"/>
        </w:rPr>
        <w:t>Association.</w:t>
      </w:r>
    </w:p>
    <w:p w14:paraId="11C2CCB2" w14:textId="77777777" w:rsidR="00717E46" w:rsidRDefault="00FC20A2" w:rsidP="00D16D55">
      <w:pPr>
        <w:pStyle w:val="ListParagraph"/>
        <w:numPr>
          <w:ilvl w:val="1"/>
          <w:numId w:val="10"/>
        </w:numPr>
        <w:tabs>
          <w:tab w:val="left" w:pos="1528"/>
        </w:tabs>
        <w:ind w:right="312"/>
        <w:jc w:val="both"/>
        <w:rPr>
          <w:sz w:val="24"/>
        </w:rPr>
      </w:pPr>
      <w:r>
        <w:rPr>
          <w:sz w:val="24"/>
        </w:rPr>
        <w:t>The Secretary or the President may give a copy of the representations to each member of the Association or, if they are not so given, the member may require that they be read out at the meeting at which the special resolution is to be</w:t>
      </w:r>
      <w:r>
        <w:rPr>
          <w:spacing w:val="-5"/>
          <w:sz w:val="24"/>
        </w:rPr>
        <w:t xml:space="preserve"> </w:t>
      </w:r>
      <w:r>
        <w:rPr>
          <w:sz w:val="24"/>
        </w:rPr>
        <w:t>proposed.</w:t>
      </w:r>
    </w:p>
    <w:p w14:paraId="79338162" w14:textId="77777777" w:rsidR="00717E46" w:rsidRDefault="00FC20A2" w:rsidP="00D16D55">
      <w:pPr>
        <w:pStyle w:val="Heading1"/>
        <w:numPr>
          <w:ilvl w:val="0"/>
          <w:numId w:val="10"/>
        </w:numPr>
        <w:tabs>
          <w:tab w:val="left" w:pos="1017"/>
        </w:tabs>
        <w:ind w:hanging="409"/>
      </w:pPr>
      <w:bookmarkStart w:id="69" w:name="_bookmark66"/>
      <w:bookmarkEnd w:id="69"/>
      <w:r>
        <w:t>Vacation of</w:t>
      </w:r>
      <w:r>
        <w:rPr>
          <w:spacing w:val="-1"/>
        </w:rPr>
        <w:t xml:space="preserve"> </w:t>
      </w:r>
      <w:r>
        <w:t>office</w:t>
      </w:r>
    </w:p>
    <w:p w14:paraId="47F779B2" w14:textId="77777777" w:rsidR="00717E46" w:rsidRDefault="00FC20A2" w:rsidP="00D16D55">
      <w:pPr>
        <w:pStyle w:val="ListParagraph"/>
        <w:numPr>
          <w:ilvl w:val="1"/>
          <w:numId w:val="10"/>
        </w:numPr>
        <w:tabs>
          <w:tab w:val="left" w:pos="1528"/>
        </w:tabs>
        <w:ind w:right="365"/>
        <w:rPr>
          <w:sz w:val="24"/>
        </w:rPr>
      </w:pPr>
      <w:r>
        <w:rPr>
          <w:sz w:val="24"/>
        </w:rPr>
        <w:t>A committee member may resign from the Committee by written notice addressed to the Committee.</w:t>
      </w:r>
    </w:p>
    <w:p w14:paraId="7C048D7C" w14:textId="77777777" w:rsidR="00717E46" w:rsidRDefault="00FC20A2" w:rsidP="00D16D55">
      <w:pPr>
        <w:pStyle w:val="ListParagraph"/>
        <w:numPr>
          <w:ilvl w:val="1"/>
          <w:numId w:val="10"/>
        </w:numPr>
        <w:tabs>
          <w:tab w:val="left" w:pos="1528"/>
        </w:tabs>
        <w:rPr>
          <w:sz w:val="24"/>
        </w:rPr>
      </w:pPr>
      <w:r>
        <w:rPr>
          <w:sz w:val="24"/>
        </w:rPr>
        <w:t>A person ceases to be a committee member if he or</w:t>
      </w:r>
      <w:r>
        <w:rPr>
          <w:spacing w:val="-3"/>
          <w:sz w:val="24"/>
        </w:rPr>
        <w:t xml:space="preserve"> </w:t>
      </w:r>
      <w:r>
        <w:rPr>
          <w:sz w:val="24"/>
        </w:rPr>
        <w:t>she—</w:t>
      </w:r>
    </w:p>
    <w:p w14:paraId="55B4B67F" w14:textId="77777777" w:rsidR="00717E46" w:rsidRDefault="00FC20A2" w:rsidP="00D16D55">
      <w:pPr>
        <w:pStyle w:val="ListParagraph"/>
        <w:numPr>
          <w:ilvl w:val="2"/>
          <w:numId w:val="10"/>
        </w:numPr>
        <w:tabs>
          <w:tab w:val="left" w:pos="2038"/>
        </w:tabs>
        <w:rPr>
          <w:sz w:val="24"/>
        </w:rPr>
      </w:pPr>
      <w:r>
        <w:rPr>
          <w:sz w:val="24"/>
        </w:rPr>
        <w:t>ceases to be a member of the Association;</w:t>
      </w:r>
      <w:r>
        <w:rPr>
          <w:spacing w:val="-1"/>
          <w:sz w:val="24"/>
        </w:rPr>
        <w:t xml:space="preserve"> </w:t>
      </w:r>
      <w:r>
        <w:rPr>
          <w:sz w:val="24"/>
        </w:rPr>
        <w:t>or</w:t>
      </w:r>
    </w:p>
    <w:p w14:paraId="10CA0812" w14:textId="364D309C" w:rsidR="00717E46" w:rsidRDefault="00FC20A2" w:rsidP="00D16D55">
      <w:pPr>
        <w:pStyle w:val="ListParagraph"/>
        <w:numPr>
          <w:ilvl w:val="2"/>
          <w:numId w:val="10"/>
        </w:numPr>
        <w:tabs>
          <w:tab w:val="left" w:pos="2038"/>
        </w:tabs>
        <w:ind w:right="921" w:hanging="394"/>
        <w:rPr>
          <w:sz w:val="24"/>
        </w:rPr>
      </w:pPr>
      <w:r>
        <w:rPr>
          <w:sz w:val="24"/>
        </w:rPr>
        <w:t xml:space="preserve">fails to attend 3 consecutive committee meetings </w:t>
      </w:r>
      <w:r w:rsidR="00C7663B">
        <w:rPr>
          <w:sz w:val="24"/>
        </w:rPr>
        <w:t xml:space="preserve">and does not offer apologies for the failure to attend </w:t>
      </w:r>
      <w:r>
        <w:rPr>
          <w:sz w:val="24"/>
        </w:rPr>
        <w:t>(other than special or urgent committee meetings) without leave of absence under rule 67;</w:t>
      </w:r>
      <w:r>
        <w:rPr>
          <w:spacing w:val="-4"/>
          <w:sz w:val="24"/>
        </w:rPr>
        <w:t xml:space="preserve"> </w:t>
      </w:r>
      <w:r>
        <w:rPr>
          <w:sz w:val="24"/>
        </w:rPr>
        <w:t>or</w:t>
      </w:r>
    </w:p>
    <w:p w14:paraId="31A45D87" w14:textId="77777777" w:rsidR="00717E46" w:rsidRDefault="00FC20A2" w:rsidP="00D16D55">
      <w:pPr>
        <w:pStyle w:val="ListParagraph"/>
        <w:numPr>
          <w:ilvl w:val="2"/>
          <w:numId w:val="10"/>
        </w:numPr>
        <w:tabs>
          <w:tab w:val="left" w:pos="2038"/>
        </w:tabs>
        <w:rPr>
          <w:sz w:val="24"/>
        </w:rPr>
      </w:pPr>
      <w:r>
        <w:rPr>
          <w:sz w:val="24"/>
        </w:rPr>
        <w:t>otherwise ceases to be a committee member by operation of section 78 of the</w:t>
      </w:r>
      <w:r>
        <w:rPr>
          <w:spacing w:val="-12"/>
          <w:sz w:val="24"/>
        </w:rPr>
        <w:t xml:space="preserve"> </w:t>
      </w:r>
      <w:r>
        <w:rPr>
          <w:sz w:val="24"/>
        </w:rPr>
        <w:t>Act.</w:t>
      </w:r>
    </w:p>
    <w:p w14:paraId="09A4C65C" w14:textId="77777777" w:rsidR="00717E46" w:rsidRDefault="00FC20A2">
      <w:pPr>
        <w:spacing w:before="120"/>
        <w:ind w:left="1528"/>
        <w:rPr>
          <w:b/>
          <w:sz w:val="20"/>
        </w:rPr>
      </w:pPr>
      <w:r>
        <w:rPr>
          <w:b/>
          <w:sz w:val="20"/>
        </w:rPr>
        <w:t>Note</w:t>
      </w:r>
    </w:p>
    <w:p w14:paraId="115A6163" w14:textId="77777777" w:rsidR="00717E46" w:rsidRDefault="00FC20A2">
      <w:pPr>
        <w:spacing w:before="120"/>
        <w:ind w:left="1528"/>
        <w:rPr>
          <w:sz w:val="20"/>
        </w:rPr>
      </w:pPr>
      <w:r>
        <w:rPr>
          <w:sz w:val="20"/>
        </w:rPr>
        <w:t>A Committee member may not hold the office of secretary if they do not reside in Australia.</w:t>
      </w:r>
    </w:p>
    <w:p w14:paraId="5356BBA6" w14:textId="77777777" w:rsidR="00717E46" w:rsidRDefault="00FC20A2" w:rsidP="00D16D55">
      <w:pPr>
        <w:pStyle w:val="Heading1"/>
        <w:numPr>
          <w:ilvl w:val="0"/>
          <w:numId w:val="10"/>
        </w:numPr>
        <w:tabs>
          <w:tab w:val="left" w:pos="1017"/>
        </w:tabs>
        <w:ind w:hanging="409"/>
      </w:pPr>
      <w:bookmarkStart w:id="70" w:name="_bookmark67"/>
      <w:bookmarkEnd w:id="70"/>
      <w:r>
        <w:t>Filling casual</w:t>
      </w:r>
      <w:r>
        <w:rPr>
          <w:spacing w:val="-1"/>
        </w:rPr>
        <w:t xml:space="preserve"> </w:t>
      </w:r>
      <w:r>
        <w:t>vacancies</w:t>
      </w:r>
    </w:p>
    <w:p w14:paraId="4169C159" w14:textId="77777777" w:rsidR="00717E46" w:rsidRDefault="00FC20A2" w:rsidP="00D16D55">
      <w:pPr>
        <w:pStyle w:val="ListParagraph"/>
        <w:numPr>
          <w:ilvl w:val="1"/>
          <w:numId w:val="10"/>
        </w:numPr>
        <w:tabs>
          <w:tab w:val="left" w:pos="1528"/>
        </w:tabs>
        <w:ind w:right="164"/>
        <w:rPr>
          <w:sz w:val="24"/>
        </w:rPr>
      </w:pPr>
      <w:r>
        <w:rPr>
          <w:sz w:val="24"/>
        </w:rPr>
        <w:t>The Committee may appoint an eligible member of the Association to fill a position on the Committee</w:t>
      </w:r>
      <w:r>
        <w:rPr>
          <w:spacing w:val="-1"/>
          <w:sz w:val="24"/>
        </w:rPr>
        <w:t xml:space="preserve"> </w:t>
      </w:r>
      <w:r>
        <w:rPr>
          <w:sz w:val="24"/>
        </w:rPr>
        <w:t>that—</w:t>
      </w:r>
    </w:p>
    <w:p w14:paraId="112B3858" w14:textId="77777777" w:rsidR="00717E46" w:rsidRDefault="00FC20A2" w:rsidP="00D16D55">
      <w:pPr>
        <w:pStyle w:val="ListParagraph"/>
        <w:numPr>
          <w:ilvl w:val="2"/>
          <w:numId w:val="10"/>
        </w:numPr>
        <w:tabs>
          <w:tab w:val="left" w:pos="2038"/>
        </w:tabs>
        <w:rPr>
          <w:sz w:val="24"/>
        </w:rPr>
      </w:pPr>
      <w:r>
        <w:rPr>
          <w:sz w:val="24"/>
        </w:rPr>
        <w:t>has become vacant under rule 56;</w:t>
      </w:r>
      <w:r>
        <w:rPr>
          <w:spacing w:val="-2"/>
          <w:sz w:val="24"/>
        </w:rPr>
        <w:t xml:space="preserve"> </w:t>
      </w:r>
      <w:r>
        <w:rPr>
          <w:sz w:val="24"/>
        </w:rPr>
        <w:t>or</w:t>
      </w:r>
    </w:p>
    <w:p w14:paraId="421D469C" w14:textId="77777777" w:rsidR="00717E46" w:rsidRDefault="00FC20A2" w:rsidP="00D16D55">
      <w:pPr>
        <w:pStyle w:val="ListParagraph"/>
        <w:numPr>
          <w:ilvl w:val="2"/>
          <w:numId w:val="10"/>
        </w:numPr>
        <w:tabs>
          <w:tab w:val="left" w:pos="2038"/>
        </w:tabs>
        <w:ind w:hanging="394"/>
        <w:rPr>
          <w:sz w:val="24"/>
        </w:rPr>
      </w:pPr>
      <w:r>
        <w:rPr>
          <w:sz w:val="24"/>
        </w:rPr>
        <w:t>was not filled by election at the last annual general</w:t>
      </w:r>
      <w:r>
        <w:rPr>
          <w:spacing w:val="-4"/>
          <w:sz w:val="24"/>
        </w:rPr>
        <w:t xml:space="preserve"> </w:t>
      </w:r>
      <w:r>
        <w:rPr>
          <w:sz w:val="24"/>
        </w:rPr>
        <w:t>meeting.</w:t>
      </w:r>
    </w:p>
    <w:p w14:paraId="782AA2D0" w14:textId="77777777" w:rsidR="00717E46" w:rsidRDefault="00FC20A2" w:rsidP="00D16D55">
      <w:pPr>
        <w:pStyle w:val="ListParagraph"/>
        <w:numPr>
          <w:ilvl w:val="1"/>
          <w:numId w:val="10"/>
        </w:numPr>
        <w:tabs>
          <w:tab w:val="left" w:pos="1528"/>
        </w:tabs>
        <w:ind w:right="259"/>
        <w:rPr>
          <w:sz w:val="24"/>
        </w:rPr>
      </w:pPr>
      <w:r>
        <w:rPr>
          <w:sz w:val="24"/>
        </w:rPr>
        <w:t>If the position of Secretary becomes vacant, the Committee must appoint a member to the position within 14 days after the vacancy</w:t>
      </w:r>
      <w:r>
        <w:rPr>
          <w:spacing w:val="-1"/>
          <w:sz w:val="24"/>
        </w:rPr>
        <w:t xml:space="preserve"> </w:t>
      </w:r>
      <w:r>
        <w:rPr>
          <w:sz w:val="24"/>
        </w:rPr>
        <w:t>arises.</w:t>
      </w:r>
    </w:p>
    <w:p w14:paraId="16B50518" w14:textId="77777777" w:rsidR="00717E46" w:rsidRDefault="00FC20A2" w:rsidP="00D16D55">
      <w:pPr>
        <w:pStyle w:val="ListParagraph"/>
        <w:numPr>
          <w:ilvl w:val="1"/>
          <w:numId w:val="10"/>
        </w:numPr>
        <w:tabs>
          <w:tab w:val="left" w:pos="1528"/>
        </w:tabs>
        <w:ind w:right="311"/>
        <w:rPr>
          <w:sz w:val="24"/>
        </w:rPr>
      </w:pPr>
      <w:r>
        <w:rPr>
          <w:sz w:val="24"/>
        </w:rPr>
        <w:t>Rule 55 applies to any committee member appointed by the Committee under subrule (1) or (2).</w:t>
      </w:r>
    </w:p>
    <w:p w14:paraId="39912331" w14:textId="77777777" w:rsidR="00717E46" w:rsidRDefault="00FC20A2" w:rsidP="00D16D55">
      <w:pPr>
        <w:pStyle w:val="ListParagraph"/>
        <w:numPr>
          <w:ilvl w:val="1"/>
          <w:numId w:val="10"/>
        </w:numPr>
        <w:tabs>
          <w:tab w:val="left" w:pos="1528"/>
        </w:tabs>
        <w:rPr>
          <w:sz w:val="24"/>
        </w:rPr>
      </w:pPr>
      <w:r>
        <w:rPr>
          <w:sz w:val="24"/>
        </w:rPr>
        <w:t>The Committee may continue to act despite any vacancy in its</w:t>
      </w:r>
      <w:r>
        <w:rPr>
          <w:spacing w:val="-3"/>
          <w:sz w:val="24"/>
        </w:rPr>
        <w:t xml:space="preserve"> </w:t>
      </w:r>
      <w:r>
        <w:rPr>
          <w:sz w:val="24"/>
        </w:rPr>
        <w:t>membership.</w:t>
      </w:r>
    </w:p>
    <w:p w14:paraId="0FFFCE7E" w14:textId="77777777" w:rsidR="00717E46" w:rsidRDefault="00717E46">
      <w:pPr>
        <w:pStyle w:val="BodyText"/>
        <w:spacing w:before="10"/>
        <w:ind w:left="0" w:firstLine="0"/>
        <w:rPr>
          <w:sz w:val="20"/>
        </w:rPr>
      </w:pPr>
    </w:p>
    <w:p w14:paraId="63A17A62" w14:textId="77777777" w:rsidR="00717E46" w:rsidRDefault="00FC20A2">
      <w:pPr>
        <w:pStyle w:val="Heading1"/>
        <w:spacing w:before="0"/>
        <w:ind w:left="3390" w:firstLine="0"/>
      </w:pPr>
      <w:bookmarkStart w:id="71" w:name="_bookmark68"/>
      <w:bookmarkEnd w:id="71"/>
      <w:r>
        <w:t>Division 4—Meetings of Committee</w:t>
      </w:r>
    </w:p>
    <w:p w14:paraId="44E0EDCC" w14:textId="77777777" w:rsidR="00717E46" w:rsidRDefault="00FC20A2" w:rsidP="00D16D55">
      <w:pPr>
        <w:pStyle w:val="ListParagraph"/>
        <w:numPr>
          <w:ilvl w:val="0"/>
          <w:numId w:val="10"/>
        </w:numPr>
        <w:tabs>
          <w:tab w:val="left" w:pos="1017"/>
        </w:tabs>
        <w:ind w:hanging="409"/>
        <w:rPr>
          <w:b/>
          <w:sz w:val="24"/>
        </w:rPr>
      </w:pPr>
      <w:bookmarkStart w:id="72" w:name="_bookmark69"/>
      <w:bookmarkEnd w:id="72"/>
      <w:r>
        <w:rPr>
          <w:b/>
          <w:sz w:val="24"/>
        </w:rPr>
        <w:t>Meetings of</w:t>
      </w:r>
      <w:r>
        <w:rPr>
          <w:b/>
          <w:spacing w:val="-1"/>
          <w:sz w:val="24"/>
        </w:rPr>
        <w:t xml:space="preserve"> </w:t>
      </w:r>
      <w:r>
        <w:rPr>
          <w:b/>
          <w:sz w:val="24"/>
        </w:rPr>
        <w:t>Committee</w:t>
      </w:r>
    </w:p>
    <w:p w14:paraId="040F900B" w14:textId="77777777" w:rsidR="00717E46" w:rsidRDefault="00FC20A2" w:rsidP="00D16D55">
      <w:pPr>
        <w:pStyle w:val="ListParagraph"/>
        <w:numPr>
          <w:ilvl w:val="1"/>
          <w:numId w:val="10"/>
        </w:numPr>
        <w:tabs>
          <w:tab w:val="left" w:pos="1528"/>
        </w:tabs>
        <w:ind w:right="764"/>
        <w:rPr>
          <w:sz w:val="24"/>
        </w:rPr>
      </w:pPr>
      <w:r>
        <w:rPr>
          <w:sz w:val="24"/>
        </w:rPr>
        <w:t>The Committee must meet at least 4 times in each year at the dates, times and places determined by the</w:t>
      </w:r>
      <w:r>
        <w:rPr>
          <w:spacing w:val="-1"/>
          <w:sz w:val="24"/>
        </w:rPr>
        <w:t xml:space="preserve"> </w:t>
      </w:r>
      <w:r>
        <w:rPr>
          <w:sz w:val="24"/>
        </w:rPr>
        <w:t>Committee.</w:t>
      </w:r>
    </w:p>
    <w:p w14:paraId="64159CCF" w14:textId="77777777" w:rsidR="00717E46" w:rsidRDefault="00FC20A2" w:rsidP="00D16D55">
      <w:pPr>
        <w:pStyle w:val="ListParagraph"/>
        <w:numPr>
          <w:ilvl w:val="1"/>
          <w:numId w:val="10"/>
        </w:numPr>
        <w:tabs>
          <w:tab w:val="left" w:pos="1528"/>
        </w:tabs>
        <w:ind w:right="345"/>
        <w:rPr>
          <w:sz w:val="24"/>
        </w:rPr>
      </w:pPr>
      <w:r>
        <w:rPr>
          <w:sz w:val="24"/>
        </w:rPr>
        <w:t>The date, time and place of the first committee meeting must be determined by the members of the Committee as soon as practicable after the annual general meeting of the Association at which the members of the Committee were</w:t>
      </w:r>
      <w:r>
        <w:rPr>
          <w:spacing w:val="-8"/>
          <w:sz w:val="24"/>
        </w:rPr>
        <w:t xml:space="preserve"> </w:t>
      </w:r>
      <w:r>
        <w:rPr>
          <w:sz w:val="24"/>
        </w:rPr>
        <w:t>elected.</w:t>
      </w:r>
    </w:p>
    <w:p w14:paraId="6AC00A5A" w14:textId="77777777" w:rsidR="00717E46" w:rsidRDefault="00FC20A2" w:rsidP="00D16D55">
      <w:pPr>
        <w:pStyle w:val="ListParagraph"/>
        <w:numPr>
          <w:ilvl w:val="1"/>
          <w:numId w:val="10"/>
        </w:numPr>
        <w:tabs>
          <w:tab w:val="left" w:pos="1528"/>
        </w:tabs>
        <w:spacing w:before="65"/>
        <w:ind w:right="479"/>
        <w:rPr>
          <w:sz w:val="24"/>
        </w:rPr>
      </w:pPr>
      <w:r>
        <w:rPr>
          <w:sz w:val="24"/>
        </w:rPr>
        <w:t>Special committee meetings may be convened by the President or by any 4 members of the Committee.</w:t>
      </w:r>
    </w:p>
    <w:p w14:paraId="645A20B2" w14:textId="77777777" w:rsidR="00717E46" w:rsidRDefault="00717E46">
      <w:pPr>
        <w:pStyle w:val="BodyText"/>
        <w:spacing w:before="0"/>
        <w:ind w:left="0" w:firstLine="0"/>
        <w:rPr>
          <w:sz w:val="26"/>
        </w:rPr>
      </w:pPr>
    </w:p>
    <w:p w14:paraId="70A52C1F" w14:textId="77777777" w:rsidR="00717E46" w:rsidRDefault="00FC20A2" w:rsidP="00D16D55">
      <w:pPr>
        <w:pStyle w:val="Heading1"/>
        <w:numPr>
          <w:ilvl w:val="0"/>
          <w:numId w:val="10"/>
        </w:numPr>
        <w:tabs>
          <w:tab w:val="left" w:pos="827"/>
        </w:tabs>
        <w:spacing w:before="217"/>
        <w:ind w:left="827"/>
      </w:pPr>
      <w:bookmarkStart w:id="73" w:name="_bookmark70"/>
      <w:bookmarkEnd w:id="73"/>
      <w:r>
        <w:t>Notice of</w:t>
      </w:r>
      <w:r>
        <w:rPr>
          <w:spacing w:val="-2"/>
        </w:rPr>
        <w:t xml:space="preserve"> </w:t>
      </w:r>
      <w:r>
        <w:t>meetings</w:t>
      </w:r>
    </w:p>
    <w:p w14:paraId="0B9A8AD7" w14:textId="77777777" w:rsidR="00717E46" w:rsidRDefault="00FC20A2" w:rsidP="00D16D55">
      <w:pPr>
        <w:pStyle w:val="ListParagraph"/>
        <w:numPr>
          <w:ilvl w:val="1"/>
          <w:numId w:val="10"/>
        </w:numPr>
        <w:tabs>
          <w:tab w:val="left" w:pos="1528"/>
        </w:tabs>
        <w:ind w:right="238"/>
        <w:rPr>
          <w:sz w:val="24"/>
        </w:rPr>
      </w:pPr>
      <w:r>
        <w:rPr>
          <w:sz w:val="24"/>
        </w:rPr>
        <w:t>Notice of each committee meeting must be given to each committee member no later than 7 days before the date of the</w:t>
      </w:r>
      <w:r>
        <w:rPr>
          <w:spacing w:val="-2"/>
          <w:sz w:val="24"/>
        </w:rPr>
        <w:t xml:space="preserve"> </w:t>
      </w:r>
      <w:r>
        <w:rPr>
          <w:sz w:val="24"/>
        </w:rPr>
        <w:t>meeting.</w:t>
      </w:r>
    </w:p>
    <w:p w14:paraId="42CD0B09" w14:textId="77777777" w:rsidR="00717E46" w:rsidRDefault="00FC20A2" w:rsidP="00D16D55">
      <w:pPr>
        <w:pStyle w:val="ListParagraph"/>
        <w:numPr>
          <w:ilvl w:val="1"/>
          <w:numId w:val="10"/>
        </w:numPr>
        <w:tabs>
          <w:tab w:val="left" w:pos="1528"/>
        </w:tabs>
        <w:rPr>
          <w:sz w:val="24"/>
        </w:rPr>
      </w:pPr>
      <w:r>
        <w:rPr>
          <w:sz w:val="24"/>
        </w:rPr>
        <w:t>Notice may be given of more than one committee meeting at the same</w:t>
      </w:r>
      <w:r>
        <w:rPr>
          <w:spacing w:val="-9"/>
          <w:sz w:val="24"/>
        </w:rPr>
        <w:t xml:space="preserve"> </w:t>
      </w:r>
      <w:r>
        <w:rPr>
          <w:sz w:val="24"/>
        </w:rPr>
        <w:t>time.</w:t>
      </w:r>
    </w:p>
    <w:p w14:paraId="4F2D2332" w14:textId="77777777" w:rsidR="00717E46" w:rsidRDefault="00FC20A2" w:rsidP="00D16D55">
      <w:pPr>
        <w:pStyle w:val="ListParagraph"/>
        <w:numPr>
          <w:ilvl w:val="1"/>
          <w:numId w:val="10"/>
        </w:numPr>
        <w:tabs>
          <w:tab w:val="left" w:pos="1528"/>
        </w:tabs>
        <w:rPr>
          <w:sz w:val="24"/>
        </w:rPr>
      </w:pPr>
      <w:r>
        <w:rPr>
          <w:sz w:val="24"/>
        </w:rPr>
        <w:t>The notice must state the date, time and place of the</w:t>
      </w:r>
      <w:r>
        <w:rPr>
          <w:spacing w:val="-4"/>
          <w:sz w:val="24"/>
        </w:rPr>
        <w:t xml:space="preserve"> </w:t>
      </w:r>
      <w:r>
        <w:rPr>
          <w:sz w:val="24"/>
        </w:rPr>
        <w:t>meeting.</w:t>
      </w:r>
    </w:p>
    <w:p w14:paraId="11AC2795" w14:textId="77777777" w:rsidR="00717E46" w:rsidRDefault="00FC20A2" w:rsidP="00D16D55">
      <w:pPr>
        <w:pStyle w:val="ListParagraph"/>
        <w:numPr>
          <w:ilvl w:val="1"/>
          <w:numId w:val="10"/>
        </w:numPr>
        <w:tabs>
          <w:tab w:val="left" w:pos="1528"/>
        </w:tabs>
        <w:ind w:right="326"/>
        <w:rPr>
          <w:sz w:val="24"/>
        </w:rPr>
      </w:pPr>
      <w:r>
        <w:rPr>
          <w:sz w:val="24"/>
        </w:rPr>
        <w:t>If a special committee meeting is convened, the notice must include the general nature of the business to be</w:t>
      </w:r>
      <w:r>
        <w:rPr>
          <w:spacing w:val="-1"/>
          <w:sz w:val="24"/>
        </w:rPr>
        <w:t xml:space="preserve"> </w:t>
      </w:r>
      <w:r>
        <w:rPr>
          <w:sz w:val="24"/>
        </w:rPr>
        <w:t>conducted.</w:t>
      </w:r>
    </w:p>
    <w:p w14:paraId="1477409F" w14:textId="77777777" w:rsidR="00717E46" w:rsidRDefault="00FC20A2" w:rsidP="00D16D55">
      <w:pPr>
        <w:pStyle w:val="ListParagraph"/>
        <w:numPr>
          <w:ilvl w:val="1"/>
          <w:numId w:val="10"/>
        </w:numPr>
        <w:tabs>
          <w:tab w:val="left" w:pos="1528"/>
        </w:tabs>
        <w:ind w:right="711"/>
        <w:rPr>
          <w:sz w:val="24"/>
        </w:rPr>
      </w:pPr>
      <w:r>
        <w:rPr>
          <w:sz w:val="24"/>
        </w:rPr>
        <w:t>The only business that may be conducted at the meeting is the business for which the meeting is</w:t>
      </w:r>
      <w:r>
        <w:rPr>
          <w:spacing w:val="-1"/>
          <w:sz w:val="24"/>
        </w:rPr>
        <w:t xml:space="preserve"> </w:t>
      </w:r>
      <w:r>
        <w:rPr>
          <w:sz w:val="24"/>
        </w:rPr>
        <w:t>convened.</w:t>
      </w:r>
    </w:p>
    <w:p w14:paraId="3DF6BDCC" w14:textId="77777777" w:rsidR="00717E46" w:rsidRDefault="00FC20A2" w:rsidP="00D16D55">
      <w:pPr>
        <w:pStyle w:val="Heading1"/>
        <w:numPr>
          <w:ilvl w:val="0"/>
          <w:numId w:val="10"/>
        </w:numPr>
        <w:tabs>
          <w:tab w:val="left" w:pos="1076"/>
          <w:tab w:val="left" w:pos="1077"/>
        </w:tabs>
        <w:ind w:left="1076" w:hanging="469"/>
      </w:pPr>
      <w:bookmarkStart w:id="74" w:name="_bookmark71"/>
      <w:bookmarkEnd w:id="74"/>
      <w:r>
        <w:t>Urgent meetings</w:t>
      </w:r>
    </w:p>
    <w:p w14:paraId="3DDC1121" w14:textId="77777777" w:rsidR="00717E46" w:rsidRDefault="00FC20A2" w:rsidP="00D16D55">
      <w:pPr>
        <w:pStyle w:val="ListParagraph"/>
        <w:numPr>
          <w:ilvl w:val="1"/>
          <w:numId w:val="10"/>
        </w:numPr>
        <w:tabs>
          <w:tab w:val="left" w:pos="1528"/>
        </w:tabs>
        <w:ind w:right="218"/>
        <w:rPr>
          <w:sz w:val="24"/>
        </w:rPr>
      </w:pPr>
      <w:r>
        <w:rPr>
          <w:sz w:val="24"/>
        </w:rPr>
        <w:t>In cases of urgency, a meeting can be held without notice being given in accordance with rule 59 provided that as much notice as practicable is given to each committee member by the quickest means</w:t>
      </w:r>
      <w:r>
        <w:rPr>
          <w:spacing w:val="-1"/>
          <w:sz w:val="24"/>
        </w:rPr>
        <w:t xml:space="preserve"> </w:t>
      </w:r>
      <w:r>
        <w:rPr>
          <w:sz w:val="24"/>
        </w:rPr>
        <w:t>practicable.</w:t>
      </w:r>
    </w:p>
    <w:p w14:paraId="3E89E68C" w14:textId="77777777" w:rsidR="00717E46" w:rsidRDefault="00FC20A2" w:rsidP="00D16D55">
      <w:pPr>
        <w:pStyle w:val="ListParagraph"/>
        <w:numPr>
          <w:ilvl w:val="1"/>
          <w:numId w:val="10"/>
        </w:numPr>
        <w:tabs>
          <w:tab w:val="left" w:pos="1528"/>
        </w:tabs>
        <w:ind w:right="997"/>
        <w:rPr>
          <w:sz w:val="24"/>
        </w:rPr>
      </w:pPr>
      <w:r>
        <w:rPr>
          <w:sz w:val="24"/>
        </w:rPr>
        <w:t>Any resolution made at the meeting must be passed by an absolute majority of the Committee.</w:t>
      </w:r>
    </w:p>
    <w:p w14:paraId="4B5E4E3E" w14:textId="77777777" w:rsidR="00717E46" w:rsidRDefault="00FC20A2" w:rsidP="00D16D55">
      <w:pPr>
        <w:pStyle w:val="ListParagraph"/>
        <w:numPr>
          <w:ilvl w:val="1"/>
          <w:numId w:val="10"/>
        </w:numPr>
        <w:tabs>
          <w:tab w:val="left" w:pos="1528"/>
        </w:tabs>
        <w:ind w:right="458"/>
        <w:rPr>
          <w:sz w:val="24"/>
        </w:rPr>
      </w:pPr>
      <w:r>
        <w:rPr>
          <w:sz w:val="24"/>
        </w:rPr>
        <w:t>The only business that may be conducted at an urgent meeting is the business for which the meeting is</w:t>
      </w:r>
      <w:r>
        <w:rPr>
          <w:spacing w:val="-1"/>
          <w:sz w:val="24"/>
        </w:rPr>
        <w:t xml:space="preserve"> </w:t>
      </w:r>
      <w:r>
        <w:rPr>
          <w:sz w:val="24"/>
        </w:rPr>
        <w:t>convened.</w:t>
      </w:r>
    </w:p>
    <w:p w14:paraId="7BEC8200" w14:textId="77777777" w:rsidR="00717E46" w:rsidRDefault="00FC20A2" w:rsidP="00D16D55">
      <w:pPr>
        <w:pStyle w:val="Heading1"/>
        <w:numPr>
          <w:ilvl w:val="0"/>
          <w:numId w:val="10"/>
        </w:numPr>
        <w:tabs>
          <w:tab w:val="left" w:pos="1017"/>
        </w:tabs>
        <w:ind w:hanging="409"/>
      </w:pPr>
      <w:bookmarkStart w:id="75" w:name="_bookmark72"/>
      <w:bookmarkEnd w:id="75"/>
      <w:r>
        <w:t>Procedure and order of</w:t>
      </w:r>
      <w:r>
        <w:rPr>
          <w:spacing w:val="-1"/>
        </w:rPr>
        <w:t xml:space="preserve"> </w:t>
      </w:r>
      <w:r>
        <w:t>business</w:t>
      </w:r>
    </w:p>
    <w:p w14:paraId="3B444644" w14:textId="77777777" w:rsidR="00717E46" w:rsidRDefault="00FC20A2" w:rsidP="00D16D55">
      <w:pPr>
        <w:pStyle w:val="ListParagraph"/>
        <w:numPr>
          <w:ilvl w:val="1"/>
          <w:numId w:val="10"/>
        </w:numPr>
        <w:tabs>
          <w:tab w:val="left" w:pos="1528"/>
        </w:tabs>
        <w:ind w:right="285"/>
        <w:rPr>
          <w:sz w:val="24"/>
        </w:rPr>
      </w:pPr>
      <w:r>
        <w:rPr>
          <w:sz w:val="24"/>
        </w:rPr>
        <w:t>The procedure to be followed at a meeting of a Committee must be determined from time to time by the</w:t>
      </w:r>
      <w:r>
        <w:rPr>
          <w:spacing w:val="-1"/>
          <w:sz w:val="24"/>
        </w:rPr>
        <w:t xml:space="preserve"> </w:t>
      </w:r>
      <w:r>
        <w:rPr>
          <w:sz w:val="24"/>
        </w:rPr>
        <w:t>Committee.</w:t>
      </w:r>
    </w:p>
    <w:p w14:paraId="454879BE" w14:textId="77777777" w:rsidR="00717E46" w:rsidRDefault="00FC20A2" w:rsidP="00D16D55">
      <w:pPr>
        <w:pStyle w:val="ListParagraph"/>
        <w:numPr>
          <w:ilvl w:val="1"/>
          <w:numId w:val="10"/>
        </w:numPr>
        <w:tabs>
          <w:tab w:val="left" w:pos="1528"/>
        </w:tabs>
        <w:rPr>
          <w:sz w:val="24"/>
        </w:rPr>
      </w:pPr>
      <w:r>
        <w:rPr>
          <w:sz w:val="24"/>
        </w:rPr>
        <w:t>The order of business may be determined by the members present at the</w:t>
      </w:r>
      <w:r>
        <w:rPr>
          <w:spacing w:val="-4"/>
          <w:sz w:val="24"/>
        </w:rPr>
        <w:t xml:space="preserve"> </w:t>
      </w:r>
      <w:r>
        <w:rPr>
          <w:sz w:val="24"/>
        </w:rPr>
        <w:t>meeting.</w:t>
      </w:r>
    </w:p>
    <w:p w14:paraId="08733C1A" w14:textId="77777777" w:rsidR="00717E46" w:rsidRDefault="00FC20A2" w:rsidP="00D16D55">
      <w:pPr>
        <w:pStyle w:val="Heading1"/>
        <w:numPr>
          <w:ilvl w:val="0"/>
          <w:numId w:val="10"/>
        </w:numPr>
        <w:tabs>
          <w:tab w:val="left" w:pos="1017"/>
        </w:tabs>
        <w:ind w:hanging="409"/>
      </w:pPr>
      <w:bookmarkStart w:id="76" w:name="_bookmark73"/>
      <w:bookmarkEnd w:id="76"/>
      <w:r>
        <w:t>Use of</w:t>
      </w:r>
      <w:r>
        <w:rPr>
          <w:spacing w:val="-2"/>
        </w:rPr>
        <w:t xml:space="preserve"> </w:t>
      </w:r>
      <w:r>
        <w:t>technology</w:t>
      </w:r>
    </w:p>
    <w:p w14:paraId="47D56F43" w14:textId="77777777" w:rsidR="00717E46" w:rsidRDefault="00FC20A2" w:rsidP="00D16D55">
      <w:pPr>
        <w:pStyle w:val="ListParagraph"/>
        <w:numPr>
          <w:ilvl w:val="1"/>
          <w:numId w:val="10"/>
        </w:numPr>
        <w:tabs>
          <w:tab w:val="left" w:pos="1528"/>
        </w:tabs>
        <w:ind w:right="158"/>
        <w:rPr>
          <w:sz w:val="24"/>
        </w:rPr>
      </w:pPr>
      <w:r>
        <w:rPr>
          <w:sz w:val="24"/>
        </w:rPr>
        <w:t>A committee member who is not physically present at a committee meeting may participate in the meeting by the use of technology that allows that committee member and the committee members present at the meeting to clearly and simultaneously communicate with each</w:t>
      </w:r>
      <w:r>
        <w:rPr>
          <w:spacing w:val="-2"/>
          <w:sz w:val="24"/>
        </w:rPr>
        <w:t xml:space="preserve"> </w:t>
      </w:r>
      <w:r>
        <w:rPr>
          <w:sz w:val="24"/>
        </w:rPr>
        <w:t>other.</w:t>
      </w:r>
    </w:p>
    <w:p w14:paraId="621A318F" w14:textId="77777777" w:rsidR="00717E46" w:rsidRDefault="00FC20A2" w:rsidP="00D16D55">
      <w:pPr>
        <w:pStyle w:val="ListParagraph"/>
        <w:numPr>
          <w:ilvl w:val="1"/>
          <w:numId w:val="10"/>
        </w:numPr>
        <w:tabs>
          <w:tab w:val="left" w:pos="1528"/>
        </w:tabs>
        <w:ind w:right="165"/>
        <w:rPr>
          <w:sz w:val="24"/>
        </w:rPr>
      </w:pPr>
      <w:r>
        <w:rPr>
          <w:sz w:val="24"/>
        </w:rPr>
        <w:t>For the purposes of this Part, a committee member participating in a committee meeting as permitted under subrule (1) is taken to be present at the meeting and, if the member votes at the meeting, is taken to have voted in</w:t>
      </w:r>
      <w:r>
        <w:rPr>
          <w:spacing w:val="-3"/>
          <w:sz w:val="24"/>
        </w:rPr>
        <w:t xml:space="preserve"> </w:t>
      </w:r>
      <w:r>
        <w:rPr>
          <w:sz w:val="24"/>
        </w:rPr>
        <w:t>person.</w:t>
      </w:r>
    </w:p>
    <w:p w14:paraId="21EC1B16" w14:textId="77777777" w:rsidR="00717E46" w:rsidRDefault="00FC20A2" w:rsidP="00D16D55">
      <w:pPr>
        <w:pStyle w:val="Heading1"/>
        <w:numPr>
          <w:ilvl w:val="0"/>
          <w:numId w:val="10"/>
        </w:numPr>
        <w:tabs>
          <w:tab w:val="left" w:pos="1017"/>
        </w:tabs>
        <w:ind w:hanging="409"/>
      </w:pPr>
      <w:bookmarkStart w:id="77" w:name="_bookmark74"/>
      <w:bookmarkEnd w:id="77"/>
      <w:r>
        <w:t>Quorum</w:t>
      </w:r>
    </w:p>
    <w:p w14:paraId="79D7D030" w14:textId="77777777" w:rsidR="00717E46" w:rsidRDefault="00FC20A2" w:rsidP="00D16D55">
      <w:pPr>
        <w:pStyle w:val="ListParagraph"/>
        <w:numPr>
          <w:ilvl w:val="1"/>
          <w:numId w:val="10"/>
        </w:numPr>
        <w:tabs>
          <w:tab w:val="left" w:pos="1528"/>
        </w:tabs>
        <w:rPr>
          <w:sz w:val="24"/>
        </w:rPr>
      </w:pPr>
      <w:r>
        <w:rPr>
          <w:sz w:val="24"/>
        </w:rPr>
        <w:t>No business may be conducted at a Committee meeting unless a quorum is</w:t>
      </w:r>
      <w:r>
        <w:rPr>
          <w:spacing w:val="-7"/>
          <w:sz w:val="24"/>
        </w:rPr>
        <w:t xml:space="preserve"> </w:t>
      </w:r>
      <w:r>
        <w:rPr>
          <w:sz w:val="24"/>
        </w:rPr>
        <w:t>present.</w:t>
      </w:r>
    </w:p>
    <w:p w14:paraId="675AC04A" w14:textId="77777777" w:rsidR="00717E46" w:rsidRDefault="00FC20A2" w:rsidP="00D16D55">
      <w:pPr>
        <w:pStyle w:val="ListParagraph"/>
        <w:numPr>
          <w:ilvl w:val="1"/>
          <w:numId w:val="10"/>
        </w:numPr>
        <w:tabs>
          <w:tab w:val="left" w:pos="1528"/>
        </w:tabs>
        <w:rPr>
          <w:sz w:val="24"/>
        </w:rPr>
      </w:pPr>
      <w:r>
        <w:rPr>
          <w:sz w:val="24"/>
        </w:rPr>
        <w:t>The quorum for a committee meeting is the presence (in person or as allowed under</w:t>
      </w:r>
      <w:r>
        <w:rPr>
          <w:spacing w:val="-5"/>
          <w:sz w:val="24"/>
        </w:rPr>
        <w:t xml:space="preserve"> </w:t>
      </w:r>
      <w:r>
        <w:rPr>
          <w:sz w:val="24"/>
        </w:rPr>
        <w:t>rule</w:t>
      </w:r>
    </w:p>
    <w:p w14:paraId="1F8FC4A8" w14:textId="77777777" w:rsidR="00717E46" w:rsidRDefault="00FC20A2">
      <w:pPr>
        <w:pStyle w:val="BodyText"/>
        <w:spacing w:before="0"/>
        <w:ind w:firstLine="0"/>
      </w:pPr>
      <w:r>
        <w:lastRenderedPageBreak/>
        <w:t>62) of a majority of the committee members holding office.</w:t>
      </w:r>
    </w:p>
    <w:p w14:paraId="6978187A" w14:textId="77777777" w:rsidR="00717E46" w:rsidRDefault="00FC20A2" w:rsidP="00D16D55">
      <w:pPr>
        <w:pStyle w:val="ListParagraph"/>
        <w:numPr>
          <w:ilvl w:val="1"/>
          <w:numId w:val="10"/>
        </w:numPr>
        <w:tabs>
          <w:tab w:val="left" w:pos="1528"/>
        </w:tabs>
        <w:ind w:right="459"/>
        <w:rPr>
          <w:sz w:val="24"/>
        </w:rPr>
      </w:pPr>
      <w:r>
        <w:rPr>
          <w:sz w:val="24"/>
        </w:rPr>
        <w:t>If a quorum is not present within 30 minutes after the notified commencement time of a committee</w:t>
      </w:r>
      <w:r>
        <w:rPr>
          <w:spacing w:val="-1"/>
          <w:sz w:val="24"/>
        </w:rPr>
        <w:t xml:space="preserve"> </w:t>
      </w:r>
      <w:r>
        <w:rPr>
          <w:sz w:val="24"/>
        </w:rPr>
        <w:t>meeting—</w:t>
      </w:r>
    </w:p>
    <w:p w14:paraId="3F4FEA0B" w14:textId="77777777" w:rsidR="00717E46" w:rsidRDefault="00FC20A2" w:rsidP="00D16D55">
      <w:pPr>
        <w:pStyle w:val="ListParagraph"/>
        <w:numPr>
          <w:ilvl w:val="2"/>
          <w:numId w:val="10"/>
        </w:numPr>
        <w:tabs>
          <w:tab w:val="left" w:pos="2038"/>
        </w:tabs>
        <w:rPr>
          <w:sz w:val="24"/>
        </w:rPr>
      </w:pPr>
      <w:r>
        <w:rPr>
          <w:sz w:val="24"/>
        </w:rPr>
        <w:t>in the case of a special meeting—the meeting</w:t>
      </w:r>
      <w:r>
        <w:rPr>
          <w:spacing w:val="-9"/>
          <w:sz w:val="24"/>
        </w:rPr>
        <w:t xml:space="preserve"> </w:t>
      </w:r>
      <w:r>
        <w:rPr>
          <w:sz w:val="24"/>
        </w:rPr>
        <w:t>lapses;</w:t>
      </w:r>
    </w:p>
    <w:p w14:paraId="77D28D25" w14:textId="77777777" w:rsidR="00717E46" w:rsidRDefault="00FC20A2" w:rsidP="00D16D55">
      <w:pPr>
        <w:pStyle w:val="ListParagraph"/>
        <w:numPr>
          <w:ilvl w:val="2"/>
          <w:numId w:val="10"/>
        </w:numPr>
        <w:tabs>
          <w:tab w:val="left" w:pos="2038"/>
        </w:tabs>
        <w:ind w:right="355" w:hanging="394"/>
        <w:rPr>
          <w:sz w:val="24"/>
        </w:rPr>
      </w:pPr>
      <w:r>
        <w:rPr>
          <w:sz w:val="24"/>
        </w:rPr>
        <w:t>in any other case—the meeting must be adjourned to a date no later than 14 days after the adjournment and notice of the time, date and place to which the meeting is adjourned must be given in accordance with rule</w:t>
      </w:r>
      <w:r>
        <w:rPr>
          <w:spacing w:val="-3"/>
          <w:sz w:val="24"/>
        </w:rPr>
        <w:t xml:space="preserve"> </w:t>
      </w:r>
      <w:r>
        <w:rPr>
          <w:sz w:val="24"/>
        </w:rPr>
        <w:t>59.</w:t>
      </w:r>
    </w:p>
    <w:p w14:paraId="6C29F176" w14:textId="77777777" w:rsidR="00717E46" w:rsidRDefault="00FC20A2" w:rsidP="00D16D55">
      <w:pPr>
        <w:pStyle w:val="Heading1"/>
        <w:numPr>
          <w:ilvl w:val="0"/>
          <w:numId w:val="10"/>
        </w:numPr>
        <w:tabs>
          <w:tab w:val="left" w:pos="1017"/>
        </w:tabs>
        <w:spacing w:before="65"/>
        <w:ind w:hanging="409"/>
      </w:pPr>
      <w:bookmarkStart w:id="78" w:name="_bookmark75"/>
      <w:bookmarkEnd w:id="78"/>
      <w:r>
        <w:t>Voting</w:t>
      </w:r>
    </w:p>
    <w:p w14:paraId="20212345" w14:textId="77777777" w:rsidR="00717E46" w:rsidRDefault="00FC20A2" w:rsidP="00D16D55">
      <w:pPr>
        <w:pStyle w:val="ListParagraph"/>
        <w:numPr>
          <w:ilvl w:val="1"/>
          <w:numId w:val="10"/>
        </w:numPr>
        <w:tabs>
          <w:tab w:val="left" w:pos="1528"/>
        </w:tabs>
        <w:ind w:right="465"/>
        <w:rPr>
          <w:sz w:val="24"/>
        </w:rPr>
      </w:pPr>
      <w:r>
        <w:rPr>
          <w:sz w:val="24"/>
        </w:rPr>
        <w:t>On any question arising at a committee meeting, each committee member present at the meeting has one</w:t>
      </w:r>
      <w:r>
        <w:rPr>
          <w:spacing w:val="-1"/>
          <w:sz w:val="24"/>
        </w:rPr>
        <w:t xml:space="preserve"> </w:t>
      </w:r>
      <w:r>
        <w:rPr>
          <w:sz w:val="24"/>
        </w:rPr>
        <w:t>vote.</w:t>
      </w:r>
    </w:p>
    <w:p w14:paraId="3252DB05" w14:textId="77777777" w:rsidR="00717E46" w:rsidRDefault="00FC20A2" w:rsidP="00D16D55">
      <w:pPr>
        <w:pStyle w:val="ListParagraph"/>
        <w:numPr>
          <w:ilvl w:val="1"/>
          <w:numId w:val="10"/>
        </w:numPr>
        <w:tabs>
          <w:tab w:val="left" w:pos="1528"/>
        </w:tabs>
        <w:ind w:right="604"/>
        <w:rPr>
          <w:sz w:val="24"/>
        </w:rPr>
      </w:pPr>
      <w:r>
        <w:rPr>
          <w:sz w:val="24"/>
        </w:rPr>
        <w:t>A motion is carried if a majority of committee members present at the meeting vote in favour of the</w:t>
      </w:r>
      <w:r>
        <w:rPr>
          <w:spacing w:val="-1"/>
          <w:sz w:val="24"/>
        </w:rPr>
        <w:t xml:space="preserve"> </w:t>
      </w:r>
      <w:r>
        <w:rPr>
          <w:sz w:val="24"/>
        </w:rPr>
        <w:t>motion.</w:t>
      </w:r>
    </w:p>
    <w:p w14:paraId="2FA91733" w14:textId="77777777" w:rsidR="00717E46" w:rsidRDefault="00FC20A2" w:rsidP="00D16D55">
      <w:pPr>
        <w:pStyle w:val="ListParagraph"/>
        <w:numPr>
          <w:ilvl w:val="1"/>
          <w:numId w:val="10"/>
        </w:numPr>
        <w:tabs>
          <w:tab w:val="left" w:pos="1528"/>
        </w:tabs>
        <w:ind w:right="371"/>
        <w:rPr>
          <w:sz w:val="24"/>
        </w:rPr>
      </w:pPr>
      <w:r>
        <w:rPr>
          <w:sz w:val="24"/>
        </w:rPr>
        <w:t>Subrule (2) does not apply to any motion or question which is required by these Rules to be passed by an absolute majority of the</w:t>
      </w:r>
      <w:r>
        <w:rPr>
          <w:spacing w:val="-1"/>
          <w:sz w:val="24"/>
        </w:rPr>
        <w:t xml:space="preserve"> </w:t>
      </w:r>
      <w:r>
        <w:rPr>
          <w:sz w:val="24"/>
        </w:rPr>
        <w:t>Committee.</w:t>
      </w:r>
    </w:p>
    <w:p w14:paraId="04EBC4D7" w14:textId="77777777" w:rsidR="00717E46" w:rsidRDefault="00FC20A2" w:rsidP="00D16D55">
      <w:pPr>
        <w:pStyle w:val="ListParagraph"/>
        <w:numPr>
          <w:ilvl w:val="1"/>
          <w:numId w:val="10"/>
        </w:numPr>
        <w:tabs>
          <w:tab w:val="left" w:pos="1528"/>
        </w:tabs>
        <w:ind w:right="286"/>
        <w:rPr>
          <w:sz w:val="24"/>
        </w:rPr>
      </w:pPr>
      <w:r>
        <w:rPr>
          <w:sz w:val="24"/>
        </w:rPr>
        <w:t>If votes are divided equally on a question, the Chairperson of the meeting has a second or casting vote.</w:t>
      </w:r>
    </w:p>
    <w:p w14:paraId="63EB2041" w14:textId="77777777" w:rsidR="00717E46" w:rsidRDefault="00FC20A2" w:rsidP="00D16D55">
      <w:pPr>
        <w:pStyle w:val="ListParagraph"/>
        <w:numPr>
          <w:ilvl w:val="1"/>
          <w:numId w:val="10"/>
        </w:numPr>
        <w:tabs>
          <w:tab w:val="left" w:pos="1528"/>
        </w:tabs>
        <w:rPr>
          <w:sz w:val="24"/>
        </w:rPr>
      </w:pPr>
      <w:r>
        <w:rPr>
          <w:sz w:val="24"/>
        </w:rPr>
        <w:t>Voting by proxy is not</w:t>
      </w:r>
      <w:r>
        <w:rPr>
          <w:spacing w:val="-2"/>
          <w:sz w:val="24"/>
        </w:rPr>
        <w:t xml:space="preserve"> </w:t>
      </w:r>
      <w:r>
        <w:rPr>
          <w:sz w:val="24"/>
        </w:rPr>
        <w:t>permitted.</w:t>
      </w:r>
    </w:p>
    <w:p w14:paraId="4E4147A3" w14:textId="77777777" w:rsidR="00717E46" w:rsidRDefault="00FC20A2" w:rsidP="00D16D55">
      <w:pPr>
        <w:pStyle w:val="Heading1"/>
        <w:numPr>
          <w:ilvl w:val="0"/>
          <w:numId w:val="10"/>
        </w:numPr>
        <w:tabs>
          <w:tab w:val="left" w:pos="947"/>
        </w:tabs>
        <w:ind w:left="947" w:hanging="420"/>
      </w:pPr>
      <w:bookmarkStart w:id="79" w:name="_bookmark76"/>
      <w:bookmarkEnd w:id="79"/>
      <w:r>
        <w:t>Conflict of</w:t>
      </w:r>
      <w:r>
        <w:rPr>
          <w:spacing w:val="-9"/>
        </w:rPr>
        <w:t xml:space="preserve"> </w:t>
      </w:r>
      <w:r>
        <w:t>interest</w:t>
      </w:r>
    </w:p>
    <w:p w14:paraId="396612E1" w14:textId="77777777" w:rsidR="00717E46" w:rsidRDefault="00FC20A2" w:rsidP="00D16D55">
      <w:pPr>
        <w:pStyle w:val="ListParagraph"/>
        <w:numPr>
          <w:ilvl w:val="1"/>
          <w:numId w:val="10"/>
        </w:numPr>
        <w:tabs>
          <w:tab w:val="left" w:pos="1528"/>
        </w:tabs>
        <w:ind w:right="205"/>
        <w:rPr>
          <w:sz w:val="24"/>
        </w:rPr>
      </w:pPr>
      <w:r>
        <w:rPr>
          <w:sz w:val="24"/>
        </w:rPr>
        <w:t>A committee member who has a material personal interest in a matter being considered at a committee meeting must disclose the nature and extent of that interest to the</w:t>
      </w:r>
      <w:r>
        <w:rPr>
          <w:spacing w:val="-15"/>
          <w:sz w:val="24"/>
        </w:rPr>
        <w:t xml:space="preserve"> </w:t>
      </w:r>
      <w:r>
        <w:rPr>
          <w:sz w:val="24"/>
        </w:rPr>
        <w:t>Committee.</w:t>
      </w:r>
    </w:p>
    <w:p w14:paraId="1BEF1356" w14:textId="77777777" w:rsidR="00717E46" w:rsidRDefault="00FC20A2" w:rsidP="00D16D55">
      <w:pPr>
        <w:pStyle w:val="ListParagraph"/>
        <w:numPr>
          <w:ilvl w:val="1"/>
          <w:numId w:val="10"/>
        </w:numPr>
        <w:tabs>
          <w:tab w:val="left" w:pos="1528"/>
        </w:tabs>
        <w:rPr>
          <w:sz w:val="24"/>
        </w:rPr>
      </w:pPr>
      <w:r>
        <w:rPr>
          <w:sz w:val="24"/>
        </w:rPr>
        <w:t>The member—</w:t>
      </w:r>
    </w:p>
    <w:p w14:paraId="3DC59CAA" w14:textId="77777777" w:rsidR="00717E46" w:rsidRDefault="00FC20A2" w:rsidP="00D16D55">
      <w:pPr>
        <w:pStyle w:val="ListParagraph"/>
        <w:numPr>
          <w:ilvl w:val="2"/>
          <w:numId w:val="10"/>
        </w:numPr>
        <w:tabs>
          <w:tab w:val="left" w:pos="2038"/>
        </w:tabs>
        <w:rPr>
          <w:sz w:val="24"/>
        </w:rPr>
      </w:pPr>
      <w:r>
        <w:rPr>
          <w:sz w:val="24"/>
        </w:rPr>
        <w:t>must not be present while the matter is being considered at the meeting;</w:t>
      </w:r>
      <w:r>
        <w:rPr>
          <w:spacing w:val="-7"/>
          <w:sz w:val="24"/>
        </w:rPr>
        <w:t xml:space="preserve"> </w:t>
      </w:r>
      <w:r>
        <w:rPr>
          <w:sz w:val="24"/>
        </w:rPr>
        <w:t>and</w:t>
      </w:r>
    </w:p>
    <w:p w14:paraId="6117F81A" w14:textId="77777777" w:rsidR="00717E46" w:rsidRDefault="00FC20A2" w:rsidP="00D16D55">
      <w:pPr>
        <w:pStyle w:val="ListParagraph"/>
        <w:numPr>
          <w:ilvl w:val="2"/>
          <w:numId w:val="10"/>
        </w:numPr>
        <w:tabs>
          <w:tab w:val="left" w:pos="2038"/>
        </w:tabs>
        <w:ind w:hanging="394"/>
        <w:rPr>
          <w:sz w:val="24"/>
        </w:rPr>
      </w:pPr>
      <w:r>
        <w:rPr>
          <w:sz w:val="24"/>
        </w:rPr>
        <w:t>must not vote on the</w:t>
      </w:r>
      <w:r>
        <w:rPr>
          <w:spacing w:val="-1"/>
          <w:sz w:val="24"/>
        </w:rPr>
        <w:t xml:space="preserve"> </w:t>
      </w:r>
      <w:r>
        <w:rPr>
          <w:sz w:val="24"/>
        </w:rPr>
        <w:t>matter.</w:t>
      </w:r>
    </w:p>
    <w:p w14:paraId="6F95EF2F" w14:textId="77777777" w:rsidR="00717E46" w:rsidRDefault="00FC20A2">
      <w:pPr>
        <w:spacing w:before="120"/>
        <w:ind w:left="1528"/>
        <w:rPr>
          <w:b/>
          <w:sz w:val="20"/>
        </w:rPr>
      </w:pPr>
      <w:r>
        <w:rPr>
          <w:b/>
          <w:sz w:val="20"/>
        </w:rPr>
        <w:t>Note</w:t>
      </w:r>
    </w:p>
    <w:p w14:paraId="6605D3EF" w14:textId="77777777" w:rsidR="00717E46" w:rsidRDefault="00FC20A2">
      <w:pPr>
        <w:spacing w:before="120"/>
        <w:ind w:left="1528" w:right="242"/>
        <w:rPr>
          <w:sz w:val="20"/>
        </w:rPr>
      </w:pPr>
      <w:r>
        <w:rPr>
          <w:sz w:val="20"/>
        </w:rPr>
        <w:t>Under section 81(3) of the Act, if there are insufficient committee members to form a quorum because a member who has a material personal interest is disqualified from voting on a matter, a general meeting may be called to deal with the matter.</w:t>
      </w:r>
    </w:p>
    <w:p w14:paraId="08A06D64" w14:textId="77777777" w:rsidR="00717E46" w:rsidRDefault="00FC20A2" w:rsidP="00D16D55">
      <w:pPr>
        <w:pStyle w:val="ListParagraph"/>
        <w:numPr>
          <w:ilvl w:val="1"/>
          <w:numId w:val="10"/>
        </w:numPr>
        <w:tabs>
          <w:tab w:val="left" w:pos="1528"/>
        </w:tabs>
        <w:rPr>
          <w:sz w:val="24"/>
        </w:rPr>
      </w:pPr>
      <w:r>
        <w:rPr>
          <w:sz w:val="24"/>
        </w:rPr>
        <w:t>This rule does not apply to a material personal</w:t>
      </w:r>
      <w:r>
        <w:rPr>
          <w:spacing w:val="-2"/>
          <w:sz w:val="24"/>
        </w:rPr>
        <w:t xml:space="preserve"> </w:t>
      </w:r>
      <w:r>
        <w:rPr>
          <w:sz w:val="24"/>
        </w:rPr>
        <w:t>interest—</w:t>
      </w:r>
    </w:p>
    <w:p w14:paraId="0D914895" w14:textId="77777777" w:rsidR="00717E46" w:rsidRDefault="00FC20A2" w:rsidP="00D16D55">
      <w:pPr>
        <w:pStyle w:val="ListParagraph"/>
        <w:numPr>
          <w:ilvl w:val="2"/>
          <w:numId w:val="10"/>
        </w:numPr>
        <w:tabs>
          <w:tab w:val="left" w:pos="2038"/>
        </w:tabs>
        <w:ind w:right="354"/>
        <w:rPr>
          <w:sz w:val="24"/>
        </w:rPr>
      </w:pPr>
      <w:r>
        <w:rPr>
          <w:sz w:val="24"/>
        </w:rPr>
        <w:t>that exists only because the member belongs to a class of persons for whose benefit the Association is established;</w:t>
      </w:r>
      <w:r>
        <w:rPr>
          <w:spacing w:val="-2"/>
          <w:sz w:val="24"/>
        </w:rPr>
        <w:t xml:space="preserve"> </w:t>
      </w:r>
      <w:r>
        <w:rPr>
          <w:sz w:val="24"/>
        </w:rPr>
        <w:t>or</w:t>
      </w:r>
    </w:p>
    <w:p w14:paraId="199A38E6" w14:textId="77777777" w:rsidR="00717E46" w:rsidRDefault="00FC20A2" w:rsidP="00D16D55">
      <w:pPr>
        <w:pStyle w:val="ListParagraph"/>
        <w:numPr>
          <w:ilvl w:val="2"/>
          <w:numId w:val="10"/>
        </w:numPr>
        <w:tabs>
          <w:tab w:val="left" w:pos="2038"/>
        </w:tabs>
        <w:ind w:right="234" w:hanging="394"/>
        <w:rPr>
          <w:sz w:val="24"/>
        </w:rPr>
      </w:pPr>
      <w:r>
        <w:rPr>
          <w:sz w:val="24"/>
        </w:rPr>
        <w:t>that the member has in common with all, or a substantial proportion of, the members of the</w:t>
      </w:r>
      <w:r>
        <w:rPr>
          <w:spacing w:val="-1"/>
          <w:sz w:val="24"/>
        </w:rPr>
        <w:t xml:space="preserve"> </w:t>
      </w:r>
      <w:r>
        <w:rPr>
          <w:sz w:val="24"/>
        </w:rPr>
        <w:t>Association.</w:t>
      </w:r>
    </w:p>
    <w:p w14:paraId="4C858EF2" w14:textId="77777777" w:rsidR="00717E46" w:rsidRDefault="00FC20A2" w:rsidP="00D16D55">
      <w:pPr>
        <w:pStyle w:val="Heading1"/>
        <w:numPr>
          <w:ilvl w:val="0"/>
          <w:numId w:val="10"/>
        </w:numPr>
        <w:tabs>
          <w:tab w:val="left" w:pos="1017"/>
        </w:tabs>
        <w:ind w:hanging="409"/>
      </w:pPr>
      <w:bookmarkStart w:id="80" w:name="_bookmark77"/>
      <w:bookmarkEnd w:id="80"/>
      <w:r>
        <w:t>Minutes of meeting</w:t>
      </w:r>
    </w:p>
    <w:p w14:paraId="3AC9A704" w14:textId="77777777" w:rsidR="00717E46" w:rsidRDefault="00FC20A2" w:rsidP="00D16D55">
      <w:pPr>
        <w:pStyle w:val="ListParagraph"/>
        <w:numPr>
          <w:ilvl w:val="1"/>
          <w:numId w:val="10"/>
        </w:numPr>
        <w:tabs>
          <w:tab w:val="left" w:pos="1528"/>
        </w:tabs>
        <w:rPr>
          <w:sz w:val="24"/>
        </w:rPr>
      </w:pPr>
      <w:r>
        <w:rPr>
          <w:sz w:val="24"/>
        </w:rPr>
        <w:t>The Committee must ensure that minutes are taken and kept of each committee</w:t>
      </w:r>
      <w:r>
        <w:rPr>
          <w:spacing w:val="-5"/>
          <w:sz w:val="24"/>
        </w:rPr>
        <w:t xml:space="preserve"> </w:t>
      </w:r>
      <w:r>
        <w:rPr>
          <w:sz w:val="24"/>
        </w:rPr>
        <w:t>meeting.</w:t>
      </w:r>
    </w:p>
    <w:p w14:paraId="65191AC5" w14:textId="77777777" w:rsidR="00717E46" w:rsidRDefault="00FC20A2" w:rsidP="00D16D55">
      <w:pPr>
        <w:pStyle w:val="ListParagraph"/>
        <w:numPr>
          <w:ilvl w:val="1"/>
          <w:numId w:val="10"/>
        </w:numPr>
        <w:tabs>
          <w:tab w:val="left" w:pos="1528"/>
        </w:tabs>
        <w:rPr>
          <w:sz w:val="24"/>
        </w:rPr>
      </w:pPr>
      <w:r>
        <w:rPr>
          <w:sz w:val="24"/>
        </w:rPr>
        <w:t>The minutes must record the</w:t>
      </w:r>
      <w:r>
        <w:rPr>
          <w:spacing w:val="-2"/>
          <w:sz w:val="24"/>
        </w:rPr>
        <w:t xml:space="preserve"> </w:t>
      </w:r>
      <w:r>
        <w:rPr>
          <w:sz w:val="24"/>
        </w:rPr>
        <w:t>following—</w:t>
      </w:r>
    </w:p>
    <w:p w14:paraId="0F24DB00" w14:textId="77777777" w:rsidR="00717E46" w:rsidRDefault="00FC20A2" w:rsidP="00D16D55">
      <w:pPr>
        <w:pStyle w:val="ListParagraph"/>
        <w:numPr>
          <w:ilvl w:val="2"/>
          <w:numId w:val="10"/>
        </w:numPr>
        <w:tabs>
          <w:tab w:val="left" w:pos="2038"/>
        </w:tabs>
        <w:rPr>
          <w:sz w:val="24"/>
        </w:rPr>
      </w:pPr>
      <w:r>
        <w:rPr>
          <w:sz w:val="24"/>
        </w:rPr>
        <w:t>the names of the members in attendance at the</w:t>
      </w:r>
      <w:r>
        <w:rPr>
          <w:spacing w:val="-3"/>
          <w:sz w:val="24"/>
        </w:rPr>
        <w:t xml:space="preserve"> </w:t>
      </w:r>
      <w:r>
        <w:rPr>
          <w:sz w:val="24"/>
        </w:rPr>
        <w:t>meeting;</w:t>
      </w:r>
    </w:p>
    <w:p w14:paraId="13F243E7" w14:textId="77777777" w:rsidR="00717E46" w:rsidRDefault="00FC20A2" w:rsidP="00D16D55">
      <w:pPr>
        <w:pStyle w:val="ListParagraph"/>
        <w:numPr>
          <w:ilvl w:val="2"/>
          <w:numId w:val="10"/>
        </w:numPr>
        <w:tabs>
          <w:tab w:val="left" w:pos="2038"/>
        </w:tabs>
        <w:ind w:hanging="394"/>
        <w:rPr>
          <w:sz w:val="24"/>
        </w:rPr>
      </w:pPr>
      <w:r>
        <w:rPr>
          <w:sz w:val="24"/>
        </w:rPr>
        <w:t>the business considered at the</w:t>
      </w:r>
      <w:r>
        <w:rPr>
          <w:spacing w:val="-1"/>
          <w:sz w:val="24"/>
        </w:rPr>
        <w:t xml:space="preserve"> </w:t>
      </w:r>
      <w:r>
        <w:rPr>
          <w:sz w:val="24"/>
        </w:rPr>
        <w:t>meeting;</w:t>
      </w:r>
    </w:p>
    <w:p w14:paraId="5023B189" w14:textId="77777777" w:rsidR="00717E46" w:rsidRDefault="00FC20A2" w:rsidP="00D16D55">
      <w:pPr>
        <w:pStyle w:val="ListParagraph"/>
        <w:numPr>
          <w:ilvl w:val="2"/>
          <w:numId w:val="10"/>
        </w:numPr>
        <w:tabs>
          <w:tab w:val="left" w:pos="2038"/>
        </w:tabs>
        <w:rPr>
          <w:sz w:val="24"/>
        </w:rPr>
      </w:pPr>
      <w:r>
        <w:rPr>
          <w:sz w:val="24"/>
        </w:rPr>
        <w:t>any resolution on which a vote is taken and the result of the</w:t>
      </w:r>
      <w:r>
        <w:rPr>
          <w:spacing w:val="-5"/>
          <w:sz w:val="24"/>
        </w:rPr>
        <w:t xml:space="preserve"> </w:t>
      </w:r>
      <w:r>
        <w:rPr>
          <w:sz w:val="24"/>
        </w:rPr>
        <w:t>vote;</w:t>
      </w:r>
    </w:p>
    <w:p w14:paraId="045EAC97" w14:textId="77777777" w:rsidR="00717E46" w:rsidRDefault="00FC20A2" w:rsidP="00D16D55">
      <w:pPr>
        <w:pStyle w:val="ListParagraph"/>
        <w:numPr>
          <w:ilvl w:val="2"/>
          <w:numId w:val="10"/>
        </w:numPr>
        <w:tabs>
          <w:tab w:val="left" w:pos="2038"/>
        </w:tabs>
        <w:ind w:hanging="394"/>
        <w:rPr>
          <w:sz w:val="24"/>
        </w:rPr>
      </w:pPr>
      <w:r>
        <w:rPr>
          <w:sz w:val="24"/>
        </w:rPr>
        <w:t>any material personal interest disclosed under rule</w:t>
      </w:r>
      <w:r>
        <w:rPr>
          <w:spacing w:val="-2"/>
          <w:sz w:val="24"/>
        </w:rPr>
        <w:t xml:space="preserve"> </w:t>
      </w:r>
      <w:r>
        <w:rPr>
          <w:sz w:val="24"/>
        </w:rPr>
        <w:t>65.</w:t>
      </w:r>
    </w:p>
    <w:p w14:paraId="4A4E9F6C" w14:textId="77777777" w:rsidR="00C7663B" w:rsidRDefault="00C7663B" w:rsidP="00D16D55">
      <w:pPr>
        <w:pStyle w:val="ListParagraph"/>
        <w:numPr>
          <w:ilvl w:val="2"/>
          <w:numId w:val="10"/>
        </w:numPr>
        <w:tabs>
          <w:tab w:val="left" w:pos="2038"/>
        </w:tabs>
        <w:ind w:hanging="394"/>
        <w:rPr>
          <w:sz w:val="24"/>
        </w:rPr>
      </w:pPr>
    </w:p>
    <w:p w14:paraId="3F0FCBD6" w14:textId="77777777" w:rsidR="00717E46" w:rsidRDefault="00FC20A2" w:rsidP="00D16D55">
      <w:pPr>
        <w:pStyle w:val="Heading1"/>
        <w:numPr>
          <w:ilvl w:val="0"/>
          <w:numId w:val="10"/>
        </w:numPr>
        <w:tabs>
          <w:tab w:val="left" w:pos="1017"/>
        </w:tabs>
        <w:ind w:hanging="409"/>
      </w:pPr>
      <w:bookmarkStart w:id="81" w:name="_bookmark78"/>
      <w:bookmarkEnd w:id="81"/>
      <w:r>
        <w:t>Leave of absence</w:t>
      </w:r>
    </w:p>
    <w:p w14:paraId="5C0BA64F" w14:textId="77777777" w:rsidR="00717E46" w:rsidRDefault="00FC20A2" w:rsidP="00D16D55">
      <w:pPr>
        <w:pStyle w:val="ListParagraph"/>
        <w:numPr>
          <w:ilvl w:val="1"/>
          <w:numId w:val="10"/>
        </w:numPr>
        <w:tabs>
          <w:tab w:val="left" w:pos="1528"/>
        </w:tabs>
        <w:ind w:right="1018"/>
        <w:rPr>
          <w:sz w:val="24"/>
        </w:rPr>
      </w:pPr>
      <w:r>
        <w:rPr>
          <w:sz w:val="24"/>
        </w:rPr>
        <w:lastRenderedPageBreak/>
        <w:t>The Committee may grant a committee member leave of absence from committee meetings for a period not exceeding 3</w:t>
      </w:r>
      <w:r>
        <w:rPr>
          <w:spacing w:val="-1"/>
          <w:sz w:val="24"/>
        </w:rPr>
        <w:t xml:space="preserve"> </w:t>
      </w:r>
      <w:r>
        <w:rPr>
          <w:sz w:val="24"/>
        </w:rPr>
        <w:t>months.</w:t>
      </w:r>
    </w:p>
    <w:p w14:paraId="45F80F2C" w14:textId="77777777" w:rsidR="00717E46" w:rsidRDefault="00FC20A2" w:rsidP="00D16D55">
      <w:pPr>
        <w:pStyle w:val="ListParagraph"/>
        <w:numPr>
          <w:ilvl w:val="1"/>
          <w:numId w:val="10"/>
        </w:numPr>
        <w:tabs>
          <w:tab w:val="left" w:pos="1528"/>
        </w:tabs>
        <w:ind w:right="252"/>
        <w:rPr>
          <w:sz w:val="24"/>
        </w:rPr>
      </w:pPr>
      <w:r>
        <w:rPr>
          <w:sz w:val="24"/>
        </w:rPr>
        <w:t>The Committee must not grant leave of absence retrospectively unless it is satisfied that it was not feasible for the committee member to seek the leave in</w:t>
      </w:r>
      <w:r>
        <w:rPr>
          <w:spacing w:val="-6"/>
          <w:sz w:val="24"/>
        </w:rPr>
        <w:t xml:space="preserve"> </w:t>
      </w:r>
      <w:r>
        <w:rPr>
          <w:sz w:val="24"/>
        </w:rPr>
        <w:t>advance.</w:t>
      </w:r>
    </w:p>
    <w:p w14:paraId="586AE918" w14:textId="77777777" w:rsidR="00717E46" w:rsidRDefault="00717E46">
      <w:pPr>
        <w:pStyle w:val="BodyText"/>
        <w:spacing w:before="11"/>
        <w:ind w:left="0" w:firstLine="0"/>
        <w:rPr>
          <w:sz w:val="12"/>
        </w:rPr>
      </w:pPr>
    </w:p>
    <w:p w14:paraId="187D1CF5" w14:textId="77777777" w:rsidR="00717E46" w:rsidRDefault="00FC20A2">
      <w:pPr>
        <w:spacing w:before="91"/>
        <w:ind w:left="1845" w:right="1825"/>
        <w:jc w:val="center"/>
        <w:rPr>
          <w:b/>
        </w:rPr>
      </w:pPr>
      <w:bookmarkStart w:id="82" w:name="_bookmark79"/>
      <w:bookmarkEnd w:id="82"/>
      <w:r>
        <w:rPr>
          <w:b/>
        </w:rPr>
        <w:t>PART 6—FINANCIAL MATTERS</w:t>
      </w:r>
    </w:p>
    <w:p w14:paraId="12CC9150" w14:textId="77777777" w:rsidR="00717E46" w:rsidRDefault="00FC20A2" w:rsidP="00D16D55">
      <w:pPr>
        <w:pStyle w:val="Heading1"/>
        <w:numPr>
          <w:ilvl w:val="0"/>
          <w:numId w:val="10"/>
        </w:numPr>
        <w:tabs>
          <w:tab w:val="left" w:pos="1017"/>
        </w:tabs>
        <w:ind w:hanging="409"/>
      </w:pPr>
      <w:bookmarkStart w:id="83" w:name="_bookmark80"/>
      <w:bookmarkEnd w:id="83"/>
      <w:r>
        <w:t>Source of</w:t>
      </w:r>
      <w:r>
        <w:rPr>
          <w:spacing w:val="-1"/>
        </w:rPr>
        <w:t xml:space="preserve"> </w:t>
      </w:r>
      <w:r>
        <w:t>funds</w:t>
      </w:r>
    </w:p>
    <w:p w14:paraId="1759F7FF" w14:textId="77777777" w:rsidR="00717E46" w:rsidRDefault="00FC20A2">
      <w:pPr>
        <w:pStyle w:val="BodyText"/>
        <w:spacing w:before="65"/>
        <w:ind w:right="424" w:firstLine="0"/>
      </w:pPr>
      <w:r>
        <w:t>The funds of the Association may be derived from joining fees, annual subscriptions, donations, fund-raising activities, grants, interest and any other sources approved by the Committee.</w:t>
      </w:r>
    </w:p>
    <w:p w14:paraId="718BA602" w14:textId="77777777" w:rsidR="00717E46" w:rsidRDefault="00717E46">
      <w:pPr>
        <w:pStyle w:val="BodyText"/>
        <w:spacing w:before="0"/>
        <w:ind w:left="0" w:firstLine="0"/>
        <w:rPr>
          <w:sz w:val="26"/>
        </w:rPr>
      </w:pPr>
    </w:p>
    <w:p w14:paraId="156C99A8" w14:textId="77777777" w:rsidR="00717E46" w:rsidRDefault="00FC20A2" w:rsidP="00D16D55">
      <w:pPr>
        <w:pStyle w:val="Heading1"/>
        <w:numPr>
          <w:ilvl w:val="0"/>
          <w:numId w:val="10"/>
        </w:numPr>
        <w:tabs>
          <w:tab w:val="left" w:pos="887"/>
        </w:tabs>
        <w:spacing w:before="217"/>
        <w:ind w:left="887"/>
      </w:pPr>
      <w:bookmarkStart w:id="84" w:name="_bookmark81"/>
      <w:bookmarkEnd w:id="84"/>
      <w:r>
        <w:t>Management of funds</w:t>
      </w:r>
    </w:p>
    <w:p w14:paraId="024F907C" w14:textId="77777777" w:rsidR="00717E46" w:rsidRDefault="00FC20A2" w:rsidP="00D16D55">
      <w:pPr>
        <w:pStyle w:val="ListParagraph"/>
        <w:numPr>
          <w:ilvl w:val="1"/>
          <w:numId w:val="10"/>
        </w:numPr>
        <w:tabs>
          <w:tab w:val="left" w:pos="1528"/>
        </w:tabs>
        <w:ind w:right="369"/>
        <w:rPr>
          <w:sz w:val="24"/>
        </w:rPr>
      </w:pPr>
      <w:r>
        <w:rPr>
          <w:sz w:val="24"/>
        </w:rPr>
        <w:t>The Association must open an account with a financial institution from which all expenditure of the Association is made and into which all of the Association's revenue is deposited.</w:t>
      </w:r>
    </w:p>
    <w:p w14:paraId="41669F57" w14:textId="77777777" w:rsidR="00717E46" w:rsidRDefault="00FC20A2" w:rsidP="00D16D55">
      <w:pPr>
        <w:pStyle w:val="ListParagraph"/>
        <w:numPr>
          <w:ilvl w:val="1"/>
          <w:numId w:val="10"/>
        </w:numPr>
        <w:tabs>
          <w:tab w:val="left" w:pos="1528"/>
        </w:tabs>
        <w:ind w:right="1218"/>
        <w:rPr>
          <w:sz w:val="24"/>
        </w:rPr>
      </w:pPr>
      <w:r>
        <w:rPr>
          <w:sz w:val="24"/>
        </w:rPr>
        <w:t>Subject to any restrictions imposed by a general meeting of the Association, the Committee may approve expenditure on behalf of the</w:t>
      </w:r>
      <w:r>
        <w:rPr>
          <w:spacing w:val="-4"/>
          <w:sz w:val="24"/>
        </w:rPr>
        <w:t xml:space="preserve"> </w:t>
      </w:r>
      <w:r>
        <w:rPr>
          <w:sz w:val="24"/>
        </w:rPr>
        <w:t>Association.</w:t>
      </w:r>
    </w:p>
    <w:p w14:paraId="18FBB297" w14:textId="77777777" w:rsidR="00717E46" w:rsidRDefault="00FC20A2" w:rsidP="00D16D55">
      <w:pPr>
        <w:pStyle w:val="ListParagraph"/>
        <w:numPr>
          <w:ilvl w:val="1"/>
          <w:numId w:val="10"/>
        </w:numPr>
        <w:tabs>
          <w:tab w:val="left" w:pos="1528"/>
        </w:tabs>
        <w:ind w:right="271"/>
        <w:jc w:val="both"/>
        <w:rPr>
          <w:sz w:val="24"/>
        </w:rPr>
      </w:pPr>
      <w:r>
        <w:rPr>
          <w:sz w:val="24"/>
        </w:rPr>
        <w:t>The Committee may authorise the Treasurer to expend funds on behalf of the Association (including by electronic funds transfer) up to a specified limit without requiring approval from the Committee for each item on which the funds are</w:t>
      </w:r>
      <w:r>
        <w:rPr>
          <w:spacing w:val="-5"/>
          <w:sz w:val="24"/>
        </w:rPr>
        <w:t xml:space="preserve"> </w:t>
      </w:r>
      <w:r>
        <w:rPr>
          <w:sz w:val="24"/>
        </w:rPr>
        <w:t>expended.</w:t>
      </w:r>
    </w:p>
    <w:p w14:paraId="0AFEF724" w14:textId="77777777" w:rsidR="00717E46" w:rsidRDefault="00FC20A2" w:rsidP="00D16D55">
      <w:pPr>
        <w:pStyle w:val="ListParagraph"/>
        <w:numPr>
          <w:ilvl w:val="1"/>
          <w:numId w:val="10"/>
        </w:numPr>
        <w:tabs>
          <w:tab w:val="left" w:pos="1528"/>
        </w:tabs>
        <w:ind w:right="345"/>
        <w:rPr>
          <w:sz w:val="24"/>
        </w:rPr>
      </w:pPr>
      <w:r>
        <w:rPr>
          <w:sz w:val="24"/>
        </w:rPr>
        <w:t>All cheques, drafts, bills of exchange, promissory notes and other negotiable instruments must be signed by 2 committee</w:t>
      </w:r>
      <w:r>
        <w:rPr>
          <w:spacing w:val="-2"/>
          <w:sz w:val="24"/>
        </w:rPr>
        <w:t xml:space="preserve"> </w:t>
      </w:r>
      <w:r>
        <w:rPr>
          <w:sz w:val="24"/>
        </w:rPr>
        <w:t>members.</w:t>
      </w:r>
    </w:p>
    <w:p w14:paraId="725BE0F7" w14:textId="77777777" w:rsidR="00717E46" w:rsidRDefault="00FC20A2" w:rsidP="00D16D55">
      <w:pPr>
        <w:pStyle w:val="ListParagraph"/>
        <w:numPr>
          <w:ilvl w:val="1"/>
          <w:numId w:val="10"/>
        </w:numPr>
        <w:tabs>
          <w:tab w:val="left" w:pos="1528"/>
        </w:tabs>
        <w:ind w:right="1273"/>
        <w:rPr>
          <w:sz w:val="24"/>
        </w:rPr>
      </w:pPr>
      <w:r>
        <w:rPr>
          <w:sz w:val="24"/>
        </w:rPr>
        <w:t>All funds of the Association must be deposited into the financial account of the Association no later than 5 working days after</w:t>
      </w:r>
      <w:r>
        <w:rPr>
          <w:spacing w:val="-6"/>
          <w:sz w:val="24"/>
        </w:rPr>
        <w:t xml:space="preserve"> </w:t>
      </w:r>
      <w:r>
        <w:rPr>
          <w:sz w:val="24"/>
        </w:rPr>
        <w:t>receipt.</w:t>
      </w:r>
    </w:p>
    <w:p w14:paraId="49D2491C" w14:textId="77777777" w:rsidR="00717E46" w:rsidRDefault="00FC20A2" w:rsidP="00D16D55">
      <w:pPr>
        <w:pStyle w:val="ListParagraph"/>
        <w:numPr>
          <w:ilvl w:val="1"/>
          <w:numId w:val="10"/>
        </w:numPr>
        <w:tabs>
          <w:tab w:val="left" w:pos="1528"/>
        </w:tabs>
        <w:ind w:right="151"/>
        <w:rPr>
          <w:sz w:val="24"/>
        </w:rPr>
      </w:pPr>
      <w:r>
        <w:rPr>
          <w:sz w:val="24"/>
        </w:rPr>
        <w:t>With the approval of the Committee, the Treasurer may maintain a cash float provided that all money paid from or paid into the float is accurately recorded at the time of the transaction.</w:t>
      </w:r>
    </w:p>
    <w:p w14:paraId="234B87DF" w14:textId="77777777" w:rsidR="00717E46" w:rsidRDefault="00FC20A2" w:rsidP="00D16D55">
      <w:pPr>
        <w:pStyle w:val="Heading1"/>
        <w:numPr>
          <w:ilvl w:val="0"/>
          <w:numId w:val="10"/>
        </w:numPr>
        <w:tabs>
          <w:tab w:val="left" w:pos="1017"/>
        </w:tabs>
        <w:ind w:hanging="409"/>
      </w:pPr>
      <w:bookmarkStart w:id="85" w:name="_bookmark82"/>
      <w:bookmarkEnd w:id="85"/>
      <w:r>
        <w:t>Financial records</w:t>
      </w:r>
    </w:p>
    <w:p w14:paraId="23A8418B" w14:textId="77777777" w:rsidR="00717E46" w:rsidRDefault="00FC20A2" w:rsidP="00D16D55">
      <w:pPr>
        <w:pStyle w:val="ListParagraph"/>
        <w:numPr>
          <w:ilvl w:val="1"/>
          <w:numId w:val="10"/>
        </w:numPr>
        <w:tabs>
          <w:tab w:val="left" w:pos="1528"/>
        </w:tabs>
        <w:rPr>
          <w:sz w:val="24"/>
        </w:rPr>
      </w:pPr>
      <w:r>
        <w:rPr>
          <w:sz w:val="24"/>
        </w:rPr>
        <w:t>The Association must keep financial records</w:t>
      </w:r>
      <w:r>
        <w:rPr>
          <w:spacing w:val="-1"/>
          <w:sz w:val="24"/>
        </w:rPr>
        <w:t xml:space="preserve"> </w:t>
      </w:r>
      <w:r>
        <w:rPr>
          <w:sz w:val="24"/>
        </w:rPr>
        <w:t>that—</w:t>
      </w:r>
    </w:p>
    <w:p w14:paraId="08E72892" w14:textId="77777777" w:rsidR="00717E46" w:rsidRDefault="00FC20A2" w:rsidP="00D16D55">
      <w:pPr>
        <w:pStyle w:val="ListParagraph"/>
        <w:numPr>
          <w:ilvl w:val="2"/>
          <w:numId w:val="10"/>
        </w:numPr>
        <w:tabs>
          <w:tab w:val="left" w:pos="2038"/>
        </w:tabs>
        <w:rPr>
          <w:sz w:val="24"/>
        </w:rPr>
      </w:pPr>
      <w:r>
        <w:rPr>
          <w:sz w:val="24"/>
        </w:rPr>
        <w:t>correctly record and explain its transactions, financial position and performance;</w:t>
      </w:r>
      <w:r>
        <w:rPr>
          <w:spacing w:val="-4"/>
          <w:sz w:val="24"/>
        </w:rPr>
        <w:t xml:space="preserve"> </w:t>
      </w:r>
      <w:r>
        <w:rPr>
          <w:sz w:val="24"/>
        </w:rPr>
        <w:t>and</w:t>
      </w:r>
    </w:p>
    <w:p w14:paraId="270C2FEC" w14:textId="77777777" w:rsidR="00717E46" w:rsidRDefault="00FC20A2" w:rsidP="00D16D55">
      <w:pPr>
        <w:pStyle w:val="ListParagraph"/>
        <w:numPr>
          <w:ilvl w:val="2"/>
          <w:numId w:val="10"/>
        </w:numPr>
        <w:tabs>
          <w:tab w:val="left" w:pos="2038"/>
        </w:tabs>
        <w:ind w:hanging="394"/>
        <w:rPr>
          <w:sz w:val="24"/>
        </w:rPr>
      </w:pPr>
      <w:r>
        <w:rPr>
          <w:sz w:val="24"/>
        </w:rPr>
        <w:t>enable financial statements to be prepared as required by the</w:t>
      </w:r>
      <w:r>
        <w:rPr>
          <w:spacing w:val="-4"/>
          <w:sz w:val="24"/>
        </w:rPr>
        <w:t xml:space="preserve"> </w:t>
      </w:r>
      <w:r>
        <w:rPr>
          <w:sz w:val="24"/>
        </w:rPr>
        <w:t>Act.</w:t>
      </w:r>
    </w:p>
    <w:p w14:paraId="19974422" w14:textId="77777777" w:rsidR="00717E46" w:rsidRDefault="00FC20A2" w:rsidP="00D16D55">
      <w:pPr>
        <w:pStyle w:val="ListParagraph"/>
        <w:numPr>
          <w:ilvl w:val="1"/>
          <w:numId w:val="10"/>
        </w:numPr>
        <w:tabs>
          <w:tab w:val="left" w:pos="1528"/>
        </w:tabs>
        <w:ind w:right="193"/>
        <w:rPr>
          <w:sz w:val="24"/>
        </w:rPr>
      </w:pPr>
      <w:r>
        <w:rPr>
          <w:sz w:val="24"/>
        </w:rPr>
        <w:t>The Association must retain the financial records for 7 years after the transactions covered by the records are</w:t>
      </w:r>
      <w:r>
        <w:rPr>
          <w:spacing w:val="-1"/>
          <w:sz w:val="24"/>
        </w:rPr>
        <w:t xml:space="preserve"> </w:t>
      </w:r>
      <w:r>
        <w:rPr>
          <w:sz w:val="24"/>
        </w:rPr>
        <w:t>completed.</w:t>
      </w:r>
    </w:p>
    <w:p w14:paraId="5B1D8632" w14:textId="77777777" w:rsidR="00717E46" w:rsidRDefault="00FC20A2" w:rsidP="00D16D55">
      <w:pPr>
        <w:pStyle w:val="ListParagraph"/>
        <w:numPr>
          <w:ilvl w:val="1"/>
          <w:numId w:val="10"/>
        </w:numPr>
        <w:tabs>
          <w:tab w:val="left" w:pos="1528"/>
        </w:tabs>
        <w:rPr>
          <w:sz w:val="24"/>
        </w:rPr>
      </w:pPr>
      <w:r>
        <w:rPr>
          <w:sz w:val="24"/>
        </w:rPr>
        <w:t>The Treasurer must keep in his or her custody, or under his or her</w:t>
      </w:r>
      <w:r>
        <w:rPr>
          <w:spacing w:val="-2"/>
          <w:sz w:val="24"/>
        </w:rPr>
        <w:t xml:space="preserve"> </w:t>
      </w:r>
      <w:r>
        <w:rPr>
          <w:sz w:val="24"/>
        </w:rPr>
        <w:t>control—</w:t>
      </w:r>
    </w:p>
    <w:p w14:paraId="16B20EB3" w14:textId="77777777" w:rsidR="00717E46" w:rsidRDefault="00FC20A2" w:rsidP="00D16D55">
      <w:pPr>
        <w:pStyle w:val="ListParagraph"/>
        <w:numPr>
          <w:ilvl w:val="2"/>
          <w:numId w:val="10"/>
        </w:numPr>
        <w:tabs>
          <w:tab w:val="left" w:pos="2038"/>
        </w:tabs>
        <w:rPr>
          <w:sz w:val="24"/>
        </w:rPr>
      </w:pPr>
      <w:r>
        <w:rPr>
          <w:sz w:val="24"/>
        </w:rPr>
        <w:t>the financial records for the current financial year;</w:t>
      </w:r>
      <w:r>
        <w:rPr>
          <w:spacing w:val="-2"/>
          <w:sz w:val="24"/>
        </w:rPr>
        <w:t xml:space="preserve"> </w:t>
      </w:r>
      <w:r>
        <w:rPr>
          <w:sz w:val="24"/>
        </w:rPr>
        <w:t>and</w:t>
      </w:r>
    </w:p>
    <w:p w14:paraId="47EA9708" w14:textId="77777777" w:rsidR="00717E46" w:rsidRDefault="00FC20A2" w:rsidP="00D16D55">
      <w:pPr>
        <w:pStyle w:val="ListParagraph"/>
        <w:numPr>
          <w:ilvl w:val="2"/>
          <w:numId w:val="10"/>
        </w:numPr>
        <w:tabs>
          <w:tab w:val="left" w:pos="2038"/>
        </w:tabs>
        <w:ind w:hanging="394"/>
        <w:rPr>
          <w:sz w:val="24"/>
        </w:rPr>
      </w:pPr>
      <w:r>
        <w:rPr>
          <w:sz w:val="24"/>
        </w:rPr>
        <w:t>any other financial records as authorised by the</w:t>
      </w:r>
      <w:r>
        <w:rPr>
          <w:spacing w:val="-2"/>
          <w:sz w:val="24"/>
        </w:rPr>
        <w:t xml:space="preserve"> </w:t>
      </w:r>
      <w:r>
        <w:rPr>
          <w:sz w:val="24"/>
        </w:rPr>
        <w:t>Committee.</w:t>
      </w:r>
    </w:p>
    <w:p w14:paraId="0DB0FBFB" w14:textId="77777777" w:rsidR="00717E46" w:rsidRDefault="00FC20A2" w:rsidP="00D16D55">
      <w:pPr>
        <w:pStyle w:val="Heading1"/>
        <w:numPr>
          <w:ilvl w:val="0"/>
          <w:numId w:val="10"/>
        </w:numPr>
        <w:tabs>
          <w:tab w:val="left" w:pos="1017"/>
        </w:tabs>
        <w:ind w:hanging="409"/>
      </w:pPr>
      <w:bookmarkStart w:id="86" w:name="_bookmark83"/>
      <w:bookmarkEnd w:id="86"/>
      <w:r>
        <w:t>Financial</w:t>
      </w:r>
      <w:r>
        <w:rPr>
          <w:spacing w:val="-1"/>
        </w:rPr>
        <w:t xml:space="preserve"> </w:t>
      </w:r>
      <w:r>
        <w:t>statements</w:t>
      </w:r>
    </w:p>
    <w:p w14:paraId="59BF7924" w14:textId="77777777" w:rsidR="00717E46" w:rsidRDefault="00FC20A2" w:rsidP="00D16D55">
      <w:pPr>
        <w:pStyle w:val="ListParagraph"/>
        <w:numPr>
          <w:ilvl w:val="1"/>
          <w:numId w:val="10"/>
        </w:numPr>
        <w:tabs>
          <w:tab w:val="left" w:pos="1528"/>
        </w:tabs>
        <w:ind w:right="465"/>
        <w:rPr>
          <w:sz w:val="24"/>
        </w:rPr>
      </w:pPr>
      <w:r>
        <w:rPr>
          <w:sz w:val="24"/>
        </w:rPr>
        <w:t>For each financial year, the Committee must ensure that the requirements under the Act relating to the financial statements of the Association are</w:t>
      </w:r>
      <w:r>
        <w:rPr>
          <w:spacing w:val="-3"/>
          <w:sz w:val="24"/>
        </w:rPr>
        <w:t xml:space="preserve"> </w:t>
      </w:r>
      <w:r>
        <w:rPr>
          <w:sz w:val="24"/>
        </w:rPr>
        <w:t>met.</w:t>
      </w:r>
    </w:p>
    <w:p w14:paraId="21973352" w14:textId="77777777" w:rsidR="00717E46" w:rsidRDefault="00FC20A2" w:rsidP="00D16D55">
      <w:pPr>
        <w:pStyle w:val="ListParagraph"/>
        <w:numPr>
          <w:ilvl w:val="1"/>
          <w:numId w:val="10"/>
        </w:numPr>
        <w:tabs>
          <w:tab w:val="left" w:pos="1528"/>
        </w:tabs>
        <w:rPr>
          <w:sz w:val="24"/>
        </w:rPr>
      </w:pPr>
      <w:r>
        <w:rPr>
          <w:sz w:val="24"/>
        </w:rPr>
        <w:t>Without limiting subrule (1), those requirements</w:t>
      </w:r>
      <w:r>
        <w:rPr>
          <w:spacing w:val="-2"/>
          <w:sz w:val="24"/>
        </w:rPr>
        <w:t xml:space="preserve"> </w:t>
      </w:r>
      <w:r>
        <w:rPr>
          <w:sz w:val="24"/>
        </w:rPr>
        <w:t>include—</w:t>
      </w:r>
    </w:p>
    <w:p w14:paraId="40989114" w14:textId="77777777" w:rsidR="00717E46" w:rsidRDefault="00FC20A2" w:rsidP="00D16D55">
      <w:pPr>
        <w:pStyle w:val="ListParagraph"/>
        <w:numPr>
          <w:ilvl w:val="2"/>
          <w:numId w:val="10"/>
        </w:numPr>
        <w:tabs>
          <w:tab w:val="left" w:pos="2038"/>
        </w:tabs>
        <w:rPr>
          <w:sz w:val="24"/>
        </w:rPr>
      </w:pPr>
      <w:r>
        <w:rPr>
          <w:sz w:val="24"/>
        </w:rPr>
        <w:t>the preparation of the financial</w:t>
      </w:r>
      <w:r>
        <w:rPr>
          <w:spacing w:val="-4"/>
          <w:sz w:val="24"/>
        </w:rPr>
        <w:t xml:space="preserve"> </w:t>
      </w:r>
      <w:r>
        <w:rPr>
          <w:sz w:val="24"/>
        </w:rPr>
        <w:t>statements;</w:t>
      </w:r>
    </w:p>
    <w:p w14:paraId="38028043" w14:textId="77777777" w:rsidR="00717E46" w:rsidRDefault="00FC20A2" w:rsidP="00D16D55">
      <w:pPr>
        <w:pStyle w:val="ListParagraph"/>
        <w:numPr>
          <w:ilvl w:val="2"/>
          <w:numId w:val="10"/>
        </w:numPr>
        <w:tabs>
          <w:tab w:val="left" w:pos="2038"/>
        </w:tabs>
        <w:ind w:hanging="394"/>
        <w:rPr>
          <w:sz w:val="24"/>
        </w:rPr>
      </w:pPr>
      <w:r>
        <w:rPr>
          <w:sz w:val="24"/>
        </w:rPr>
        <w:t>if required, the review or auditing of the financial</w:t>
      </w:r>
      <w:r>
        <w:rPr>
          <w:spacing w:val="-7"/>
          <w:sz w:val="24"/>
        </w:rPr>
        <w:t xml:space="preserve"> </w:t>
      </w:r>
      <w:r>
        <w:rPr>
          <w:sz w:val="24"/>
        </w:rPr>
        <w:t>statements;</w:t>
      </w:r>
    </w:p>
    <w:p w14:paraId="52FF5591" w14:textId="77777777" w:rsidR="00717E46" w:rsidRDefault="00FC20A2" w:rsidP="00D16D55">
      <w:pPr>
        <w:pStyle w:val="ListParagraph"/>
        <w:numPr>
          <w:ilvl w:val="2"/>
          <w:numId w:val="10"/>
        </w:numPr>
        <w:tabs>
          <w:tab w:val="left" w:pos="2038"/>
        </w:tabs>
        <w:rPr>
          <w:sz w:val="24"/>
        </w:rPr>
      </w:pPr>
      <w:r>
        <w:rPr>
          <w:sz w:val="24"/>
        </w:rPr>
        <w:lastRenderedPageBreak/>
        <w:t>the certification of the financial statements by the</w:t>
      </w:r>
      <w:r>
        <w:rPr>
          <w:spacing w:val="-9"/>
          <w:sz w:val="24"/>
        </w:rPr>
        <w:t xml:space="preserve"> </w:t>
      </w:r>
      <w:r>
        <w:rPr>
          <w:sz w:val="24"/>
        </w:rPr>
        <w:t>Committee;</w:t>
      </w:r>
    </w:p>
    <w:p w14:paraId="2882839A" w14:textId="77777777" w:rsidR="00717E46" w:rsidRDefault="00FC20A2" w:rsidP="00D16D55">
      <w:pPr>
        <w:pStyle w:val="ListParagraph"/>
        <w:numPr>
          <w:ilvl w:val="2"/>
          <w:numId w:val="10"/>
        </w:numPr>
        <w:tabs>
          <w:tab w:val="left" w:pos="2038"/>
        </w:tabs>
        <w:ind w:right="835" w:hanging="394"/>
        <w:rPr>
          <w:sz w:val="24"/>
        </w:rPr>
      </w:pPr>
      <w:r>
        <w:rPr>
          <w:sz w:val="24"/>
        </w:rPr>
        <w:t>the submission of the financial statements to the annual general meeting of the Association;</w:t>
      </w:r>
    </w:p>
    <w:p w14:paraId="31FF8250" w14:textId="77777777" w:rsidR="00717E46" w:rsidRDefault="00FC20A2" w:rsidP="00D16D55">
      <w:pPr>
        <w:pStyle w:val="ListParagraph"/>
        <w:numPr>
          <w:ilvl w:val="2"/>
          <w:numId w:val="10"/>
        </w:numPr>
        <w:tabs>
          <w:tab w:val="left" w:pos="2038"/>
        </w:tabs>
        <w:ind w:right="769"/>
        <w:rPr>
          <w:sz w:val="24"/>
        </w:rPr>
      </w:pPr>
      <w:r>
        <w:rPr>
          <w:sz w:val="24"/>
        </w:rPr>
        <w:t>the lodgement with the Registrar of the financial statements and accompanying reports, certificates, statements and</w:t>
      </w:r>
      <w:r>
        <w:rPr>
          <w:spacing w:val="-1"/>
          <w:sz w:val="24"/>
        </w:rPr>
        <w:t xml:space="preserve"> </w:t>
      </w:r>
      <w:r>
        <w:rPr>
          <w:sz w:val="24"/>
        </w:rPr>
        <w:t>fee.</w:t>
      </w:r>
    </w:p>
    <w:p w14:paraId="323708F6" w14:textId="77777777" w:rsidR="00717E46" w:rsidRDefault="00717E46">
      <w:pPr>
        <w:pStyle w:val="BodyText"/>
        <w:spacing w:before="10"/>
        <w:ind w:left="0" w:firstLine="0"/>
        <w:rPr>
          <w:sz w:val="20"/>
        </w:rPr>
      </w:pPr>
    </w:p>
    <w:p w14:paraId="045F8D4D" w14:textId="77777777" w:rsidR="00717E46" w:rsidRDefault="00FC20A2">
      <w:pPr>
        <w:ind w:left="1845" w:right="1825"/>
        <w:jc w:val="center"/>
        <w:rPr>
          <w:b/>
        </w:rPr>
      </w:pPr>
      <w:bookmarkStart w:id="87" w:name="_bookmark84"/>
      <w:bookmarkEnd w:id="87"/>
      <w:r>
        <w:rPr>
          <w:b/>
        </w:rPr>
        <w:t>PART 7—GENERAL MATTERS</w:t>
      </w:r>
    </w:p>
    <w:p w14:paraId="3B40D29F" w14:textId="77777777" w:rsidR="00717E46" w:rsidRDefault="00FC20A2" w:rsidP="00D16D55">
      <w:pPr>
        <w:pStyle w:val="Heading1"/>
        <w:numPr>
          <w:ilvl w:val="0"/>
          <w:numId w:val="10"/>
        </w:numPr>
        <w:tabs>
          <w:tab w:val="left" w:pos="1017"/>
        </w:tabs>
        <w:spacing w:before="65"/>
        <w:ind w:hanging="409"/>
      </w:pPr>
      <w:bookmarkStart w:id="88" w:name="_bookmark85"/>
      <w:bookmarkEnd w:id="88"/>
      <w:r>
        <w:t>Common</w:t>
      </w:r>
      <w:r>
        <w:rPr>
          <w:spacing w:val="-1"/>
        </w:rPr>
        <w:t xml:space="preserve"> </w:t>
      </w:r>
      <w:r>
        <w:t>seal</w:t>
      </w:r>
    </w:p>
    <w:p w14:paraId="40DCDF2D" w14:textId="77777777" w:rsidR="00717E46" w:rsidRDefault="00FC20A2" w:rsidP="00D16D55">
      <w:pPr>
        <w:pStyle w:val="ListParagraph"/>
        <w:numPr>
          <w:ilvl w:val="1"/>
          <w:numId w:val="10"/>
        </w:numPr>
        <w:tabs>
          <w:tab w:val="left" w:pos="1528"/>
        </w:tabs>
        <w:rPr>
          <w:sz w:val="24"/>
        </w:rPr>
      </w:pPr>
      <w:r>
        <w:rPr>
          <w:sz w:val="24"/>
        </w:rPr>
        <w:t>The Association may have a common</w:t>
      </w:r>
      <w:r>
        <w:rPr>
          <w:spacing w:val="-2"/>
          <w:sz w:val="24"/>
        </w:rPr>
        <w:t xml:space="preserve"> </w:t>
      </w:r>
      <w:r>
        <w:rPr>
          <w:sz w:val="24"/>
        </w:rPr>
        <w:t>seal.</w:t>
      </w:r>
    </w:p>
    <w:p w14:paraId="746A8AC6" w14:textId="77777777" w:rsidR="00717E46" w:rsidRDefault="00FC20A2" w:rsidP="00D16D55">
      <w:pPr>
        <w:pStyle w:val="ListParagraph"/>
        <w:numPr>
          <w:ilvl w:val="1"/>
          <w:numId w:val="10"/>
        </w:numPr>
        <w:tabs>
          <w:tab w:val="left" w:pos="1528"/>
        </w:tabs>
        <w:rPr>
          <w:sz w:val="24"/>
        </w:rPr>
      </w:pPr>
      <w:r>
        <w:rPr>
          <w:sz w:val="24"/>
        </w:rPr>
        <w:t>If the Association has a common</w:t>
      </w:r>
      <w:r>
        <w:rPr>
          <w:spacing w:val="-1"/>
          <w:sz w:val="24"/>
        </w:rPr>
        <w:t xml:space="preserve"> </w:t>
      </w:r>
      <w:r>
        <w:rPr>
          <w:sz w:val="24"/>
        </w:rPr>
        <w:t>seal—</w:t>
      </w:r>
    </w:p>
    <w:p w14:paraId="365ACE6F" w14:textId="77777777" w:rsidR="00717E46" w:rsidRDefault="00FC20A2" w:rsidP="00D16D55">
      <w:pPr>
        <w:pStyle w:val="ListParagraph"/>
        <w:numPr>
          <w:ilvl w:val="2"/>
          <w:numId w:val="10"/>
        </w:numPr>
        <w:tabs>
          <w:tab w:val="left" w:pos="2038"/>
        </w:tabs>
        <w:rPr>
          <w:sz w:val="24"/>
        </w:rPr>
      </w:pPr>
      <w:r>
        <w:rPr>
          <w:sz w:val="24"/>
        </w:rPr>
        <w:t>the name of the Association must appear in legible characters on the common</w:t>
      </w:r>
      <w:r>
        <w:rPr>
          <w:spacing w:val="-12"/>
          <w:sz w:val="24"/>
        </w:rPr>
        <w:t xml:space="preserve"> </w:t>
      </w:r>
      <w:r>
        <w:rPr>
          <w:sz w:val="24"/>
        </w:rPr>
        <w:t>seal;</w:t>
      </w:r>
    </w:p>
    <w:p w14:paraId="54AE3F95" w14:textId="77777777" w:rsidR="00717E46" w:rsidRDefault="00FC20A2" w:rsidP="00D16D55">
      <w:pPr>
        <w:pStyle w:val="ListParagraph"/>
        <w:numPr>
          <w:ilvl w:val="2"/>
          <w:numId w:val="10"/>
        </w:numPr>
        <w:tabs>
          <w:tab w:val="left" w:pos="2038"/>
        </w:tabs>
        <w:ind w:right="542" w:hanging="394"/>
        <w:rPr>
          <w:sz w:val="24"/>
        </w:rPr>
      </w:pPr>
      <w:r>
        <w:rPr>
          <w:sz w:val="24"/>
        </w:rPr>
        <w:t>a document may only be sealed with the common seal by the authority of the Committee and the sealing must be witnessed by the signatures of two committee members;</w:t>
      </w:r>
    </w:p>
    <w:p w14:paraId="3BCA0701" w14:textId="77777777" w:rsidR="00717E46" w:rsidRDefault="00FC20A2" w:rsidP="00D16D55">
      <w:pPr>
        <w:pStyle w:val="ListParagraph"/>
        <w:numPr>
          <w:ilvl w:val="2"/>
          <w:numId w:val="10"/>
        </w:numPr>
        <w:tabs>
          <w:tab w:val="left" w:pos="2038"/>
        </w:tabs>
        <w:rPr>
          <w:sz w:val="24"/>
        </w:rPr>
      </w:pPr>
      <w:r>
        <w:rPr>
          <w:sz w:val="24"/>
        </w:rPr>
        <w:t>the common seal must be kept in the custody of the</w:t>
      </w:r>
      <w:r>
        <w:rPr>
          <w:spacing w:val="-7"/>
          <w:sz w:val="24"/>
        </w:rPr>
        <w:t xml:space="preserve"> </w:t>
      </w:r>
      <w:r>
        <w:rPr>
          <w:sz w:val="24"/>
        </w:rPr>
        <w:t>Secretary.</w:t>
      </w:r>
    </w:p>
    <w:p w14:paraId="507B7CF7" w14:textId="77777777" w:rsidR="00717E46" w:rsidRDefault="00FC20A2" w:rsidP="00D16D55">
      <w:pPr>
        <w:pStyle w:val="Heading1"/>
        <w:numPr>
          <w:ilvl w:val="0"/>
          <w:numId w:val="10"/>
        </w:numPr>
        <w:tabs>
          <w:tab w:val="left" w:pos="1017"/>
        </w:tabs>
        <w:ind w:hanging="409"/>
      </w:pPr>
      <w:bookmarkStart w:id="89" w:name="_bookmark86"/>
      <w:bookmarkEnd w:id="89"/>
      <w:r>
        <w:t>Registered address</w:t>
      </w:r>
    </w:p>
    <w:p w14:paraId="2C75F423" w14:textId="77777777" w:rsidR="00717E46" w:rsidRDefault="00FC20A2">
      <w:pPr>
        <w:pStyle w:val="BodyText"/>
        <w:ind w:firstLine="0"/>
      </w:pPr>
      <w:r>
        <w:t>The registered address of the Association is—</w:t>
      </w:r>
    </w:p>
    <w:p w14:paraId="4423A57A" w14:textId="77777777" w:rsidR="00717E46" w:rsidRDefault="00FC20A2">
      <w:pPr>
        <w:pStyle w:val="ListParagraph"/>
        <w:numPr>
          <w:ilvl w:val="0"/>
          <w:numId w:val="1"/>
        </w:numPr>
        <w:tabs>
          <w:tab w:val="left" w:pos="2038"/>
        </w:tabs>
        <w:rPr>
          <w:sz w:val="24"/>
        </w:rPr>
      </w:pPr>
      <w:r>
        <w:rPr>
          <w:sz w:val="24"/>
        </w:rPr>
        <w:t>the address determined from time to time by resolution of the Committee;</w:t>
      </w:r>
      <w:r>
        <w:rPr>
          <w:spacing w:val="-4"/>
          <w:sz w:val="24"/>
        </w:rPr>
        <w:t xml:space="preserve"> </w:t>
      </w:r>
      <w:r>
        <w:rPr>
          <w:sz w:val="24"/>
        </w:rPr>
        <w:t>or</w:t>
      </w:r>
    </w:p>
    <w:p w14:paraId="26900D18" w14:textId="77777777" w:rsidR="00717E46" w:rsidRDefault="00FC20A2">
      <w:pPr>
        <w:pStyle w:val="ListParagraph"/>
        <w:numPr>
          <w:ilvl w:val="0"/>
          <w:numId w:val="1"/>
        </w:numPr>
        <w:tabs>
          <w:tab w:val="left" w:pos="2038"/>
        </w:tabs>
        <w:ind w:right="875" w:hanging="394"/>
        <w:rPr>
          <w:sz w:val="24"/>
        </w:rPr>
      </w:pPr>
      <w:r>
        <w:rPr>
          <w:sz w:val="24"/>
        </w:rPr>
        <w:t>if the Committee has not determined an address to be the registered address— the postal address of the</w:t>
      </w:r>
      <w:r>
        <w:rPr>
          <w:spacing w:val="-2"/>
          <w:sz w:val="24"/>
        </w:rPr>
        <w:t xml:space="preserve"> </w:t>
      </w:r>
      <w:r>
        <w:rPr>
          <w:sz w:val="24"/>
        </w:rPr>
        <w:t>Secretary.</w:t>
      </w:r>
    </w:p>
    <w:p w14:paraId="7F53080A" w14:textId="77777777" w:rsidR="00717E46" w:rsidRDefault="00FC20A2" w:rsidP="00D16D55">
      <w:pPr>
        <w:pStyle w:val="Heading1"/>
        <w:numPr>
          <w:ilvl w:val="0"/>
          <w:numId w:val="10"/>
        </w:numPr>
        <w:tabs>
          <w:tab w:val="left" w:pos="1017"/>
        </w:tabs>
        <w:ind w:hanging="409"/>
      </w:pPr>
      <w:bookmarkStart w:id="90" w:name="_bookmark87"/>
      <w:bookmarkEnd w:id="90"/>
      <w:r>
        <w:t>Notice</w:t>
      </w:r>
      <w:r>
        <w:rPr>
          <w:spacing w:val="-1"/>
        </w:rPr>
        <w:t xml:space="preserve"> </w:t>
      </w:r>
      <w:r>
        <w:t>requirements</w:t>
      </w:r>
    </w:p>
    <w:p w14:paraId="2F685BEC" w14:textId="77777777" w:rsidR="00717E46" w:rsidRDefault="00FC20A2" w:rsidP="00D16D55">
      <w:pPr>
        <w:pStyle w:val="ListParagraph"/>
        <w:numPr>
          <w:ilvl w:val="1"/>
          <w:numId w:val="10"/>
        </w:numPr>
        <w:tabs>
          <w:tab w:val="left" w:pos="1528"/>
        </w:tabs>
        <w:ind w:right="459"/>
        <w:rPr>
          <w:sz w:val="24"/>
        </w:rPr>
      </w:pPr>
      <w:r>
        <w:rPr>
          <w:sz w:val="24"/>
        </w:rPr>
        <w:t>Any notice required to be given to a member or a committee member under these Rules may be</w:t>
      </w:r>
      <w:r>
        <w:rPr>
          <w:spacing w:val="-1"/>
          <w:sz w:val="24"/>
        </w:rPr>
        <w:t xml:space="preserve"> </w:t>
      </w:r>
      <w:r>
        <w:rPr>
          <w:sz w:val="24"/>
        </w:rPr>
        <w:t>given—</w:t>
      </w:r>
    </w:p>
    <w:p w14:paraId="519B42FA" w14:textId="77777777" w:rsidR="00717E46" w:rsidRDefault="00FC20A2" w:rsidP="00D16D55">
      <w:pPr>
        <w:pStyle w:val="ListParagraph"/>
        <w:numPr>
          <w:ilvl w:val="2"/>
          <w:numId w:val="10"/>
        </w:numPr>
        <w:tabs>
          <w:tab w:val="left" w:pos="2038"/>
        </w:tabs>
        <w:rPr>
          <w:sz w:val="24"/>
        </w:rPr>
      </w:pPr>
      <w:r>
        <w:rPr>
          <w:sz w:val="24"/>
        </w:rPr>
        <w:t>by handing the notice to the member personally;</w:t>
      </w:r>
      <w:r>
        <w:rPr>
          <w:spacing w:val="-2"/>
          <w:sz w:val="24"/>
        </w:rPr>
        <w:t xml:space="preserve"> </w:t>
      </w:r>
      <w:r>
        <w:rPr>
          <w:sz w:val="24"/>
        </w:rPr>
        <w:t>or</w:t>
      </w:r>
    </w:p>
    <w:p w14:paraId="4C654D48" w14:textId="77777777" w:rsidR="00717E46" w:rsidRDefault="00FC20A2" w:rsidP="00D16D55">
      <w:pPr>
        <w:pStyle w:val="ListParagraph"/>
        <w:numPr>
          <w:ilvl w:val="2"/>
          <w:numId w:val="10"/>
        </w:numPr>
        <w:tabs>
          <w:tab w:val="left" w:pos="2038"/>
        </w:tabs>
        <w:ind w:right="462" w:hanging="394"/>
        <w:rPr>
          <w:sz w:val="24"/>
        </w:rPr>
      </w:pPr>
      <w:r>
        <w:rPr>
          <w:sz w:val="24"/>
        </w:rPr>
        <w:t>by sending it by post to the member at the address recorded for the member on the register of members;</w:t>
      </w:r>
      <w:r>
        <w:rPr>
          <w:spacing w:val="-1"/>
          <w:sz w:val="24"/>
        </w:rPr>
        <w:t xml:space="preserve"> </w:t>
      </w:r>
      <w:r>
        <w:rPr>
          <w:sz w:val="24"/>
        </w:rPr>
        <w:t>or</w:t>
      </w:r>
    </w:p>
    <w:p w14:paraId="6552A28A" w14:textId="77777777" w:rsidR="00717E46" w:rsidRDefault="00FC20A2" w:rsidP="00D16D55">
      <w:pPr>
        <w:pStyle w:val="ListParagraph"/>
        <w:numPr>
          <w:ilvl w:val="2"/>
          <w:numId w:val="10"/>
        </w:numPr>
        <w:tabs>
          <w:tab w:val="left" w:pos="2038"/>
        </w:tabs>
        <w:rPr>
          <w:sz w:val="24"/>
        </w:rPr>
      </w:pPr>
      <w:r>
        <w:rPr>
          <w:sz w:val="24"/>
        </w:rPr>
        <w:t>by email or facsimile</w:t>
      </w:r>
      <w:r>
        <w:rPr>
          <w:spacing w:val="-1"/>
          <w:sz w:val="24"/>
        </w:rPr>
        <w:t xml:space="preserve"> </w:t>
      </w:r>
      <w:r>
        <w:rPr>
          <w:sz w:val="24"/>
        </w:rPr>
        <w:t>transmission.</w:t>
      </w:r>
    </w:p>
    <w:p w14:paraId="2E326ABD" w14:textId="77777777" w:rsidR="00717E46" w:rsidRDefault="00FC20A2" w:rsidP="00D16D55">
      <w:pPr>
        <w:pStyle w:val="ListParagraph"/>
        <w:numPr>
          <w:ilvl w:val="1"/>
          <w:numId w:val="10"/>
        </w:numPr>
        <w:tabs>
          <w:tab w:val="left" w:pos="1528"/>
        </w:tabs>
        <w:rPr>
          <w:sz w:val="24"/>
        </w:rPr>
      </w:pPr>
      <w:r>
        <w:rPr>
          <w:sz w:val="24"/>
        </w:rPr>
        <w:t>Subrule (1) does not apply to notice given under rule</w:t>
      </w:r>
      <w:r>
        <w:rPr>
          <w:spacing w:val="-3"/>
          <w:sz w:val="24"/>
        </w:rPr>
        <w:t xml:space="preserve"> </w:t>
      </w:r>
      <w:r>
        <w:rPr>
          <w:sz w:val="24"/>
        </w:rPr>
        <w:t>60.</w:t>
      </w:r>
    </w:p>
    <w:p w14:paraId="5F35AFFF" w14:textId="77777777" w:rsidR="00717E46" w:rsidRDefault="00FC20A2" w:rsidP="00D16D55">
      <w:pPr>
        <w:pStyle w:val="ListParagraph"/>
        <w:numPr>
          <w:ilvl w:val="1"/>
          <w:numId w:val="10"/>
        </w:numPr>
        <w:tabs>
          <w:tab w:val="left" w:pos="1528"/>
        </w:tabs>
        <w:rPr>
          <w:sz w:val="24"/>
        </w:rPr>
      </w:pPr>
      <w:r>
        <w:rPr>
          <w:sz w:val="24"/>
        </w:rPr>
        <w:t>Any notice required to be given to the Association or the Committee may be</w:t>
      </w:r>
      <w:r>
        <w:rPr>
          <w:spacing w:val="-12"/>
          <w:sz w:val="24"/>
        </w:rPr>
        <w:t xml:space="preserve"> </w:t>
      </w:r>
      <w:r>
        <w:rPr>
          <w:sz w:val="24"/>
        </w:rPr>
        <w:t>given—</w:t>
      </w:r>
    </w:p>
    <w:p w14:paraId="29ADB396" w14:textId="77777777" w:rsidR="00717E46" w:rsidRDefault="00FC20A2" w:rsidP="00D16D55">
      <w:pPr>
        <w:pStyle w:val="ListParagraph"/>
        <w:numPr>
          <w:ilvl w:val="2"/>
          <w:numId w:val="10"/>
        </w:numPr>
        <w:tabs>
          <w:tab w:val="left" w:pos="2038"/>
        </w:tabs>
        <w:rPr>
          <w:sz w:val="24"/>
        </w:rPr>
      </w:pPr>
      <w:r>
        <w:rPr>
          <w:sz w:val="24"/>
        </w:rPr>
        <w:t>by handing the notice to a member of the Committee;</w:t>
      </w:r>
      <w:r>
        <w:rPr>
          <w:spacing w:val="-3"/>
          <w:sz w:val="24"/>
        </w:rPr>
        <w:t xml:space="preserve"> </w:t>
      </w:r>
      <w:r>
        <w:rPr>
          <w:sz w:val="24"/>
        </w:rPr>
        <w:t>or</w:t>
      </w:r>
    </w:p>
    <w:p w14:paraId="07CF5531" w14:textId="77777777" w:rsidR="00717E46" w:rsidRDefault="00FC20A2" w:rsidP="00D16D55">
      <w:pPr>
        <w:pStyle w:val="ListParagraph"/>
        <w:numPr>
          <w:ilvl w:val="2"/>
          <w:numId w:val="10"/>
        </w:numPr>
        <w:tabs>
          <w:tab w:val="left" w:pos="2038"/>
        </w:tabs>
        <w:ind w:hanging="394"/>
        <w:rPr>
          <w:sz w:val="24"/>
        </w:rPr>
      </w:pPr>
      <w:r>
        <w:rPr>
          <w:sz w:val="24"/>
        </w:rPr>
        <w:t>by sending the notice by post to the registered address;</w:t>
      </w:r>
      <w:r>
        <w:rPr>
          <w:spacing w:val="-5"/>
          <w:sz w:val="24"/>
        </w:rPr>
        <w:t xml:space="preserve"> </w:t>
      </w:r>
      <w:r>
        <w:rPr>
          <w:sz w:val="24"/>
        </w:rPr>
        <w:t>or</w:t>
      </w:r>
    </w:p>
    <w:p w14:paraId="3803E828" w14:textId="77777777" w:rsidR="00717E46" w:rsidRDefault="00FC20A2" w:rsidP="00D16D55">
      <w:pPr>
        <w:pStyle w:val="ListParagraph"/>
        <w:numPr>
          <w:ilvl w:val="2"/>
          <w:numId w:val="10"/>
        </w:numPr>
        <w:tabs>
          <w:tab w:val="left" w:pos="2038"/>
        </w:tabs>
        <w:rPr>
          <w:sz w:val="24"/>
        </w:rPr>
      </w:pPr>
      <w:r>
        <w:rPr>
          <w:sz w:val="24"/>
        </w:rPr>
        <w:t>by leaving the notice at the registered address;</w:t>
      </w:r>
      <w:r>
        <w:rPr>
          <w:spacing w:val="-2"/>
          <w:sz w:val="24"/>
        </w:rPr>
        <w:t xml:space="preserve"> </w:t>
      </w:r>
      <w:r>
        <w:rPr>
          <w:sz w:val="24"/>
        </w:rPr>
        <w:t>or</w:t>
      </w:r>
    </w:p>
    <w:p w14:paraId="08EE1895" w14:textId="77777777" w:rsidR="00717E46" w:rsidRDefault="00FC20A2" w:rsidP="00D16D55">
      <w:pPr>
        <w:pStyle w:val="ListParagraph"/>
        <w:numPr>
          <w:ilvl w:val="2"/>
          <w:numId w:val="10"/>
        </w:numPr>
        <w:tabs>
          <w:tab w:val="left" w:pos="2038"/>
        </w:tabs>
        <w:ind w:hanging="394"/>
        <w:rPr>
          <w:sz w:val="24"/>
        </w:rPr>
      </w:pPr>
      <w:r>
        <w:rPr>
          <w:sz w:val="24"/>
        </w:rPr>
        <w:t>if the Committee determines that it is appropriate in the</w:t>
      </w:r>
      <w:r>
        <w:rPr>
          <w:spacing w:val="-6"/>
          <w:sz w:val="24"/>
        </w:rPr>
        <w:t xml:space="preserve"> </w:t>
      </w:r>
      <w:r>
        <w:rPr>
          <w:sz w:val="24"/>
        </w:rPr>
        <w:t>circumstances—</w:t>
      </w:r>
    </w:p>
    <w:p w14:paraId="3131BBA2" w14:textId="77777777" w:rsidR="00717E46" w:rsidRDefault="00FC20A2" w:rsidP="00D16D55">
      <w:pPr>
        <w:pStyle w:val="ListParagraph"/>
        <w:numPr>
          <w:ilvl w:val="3"/>
          <w:numId w:val="10"/>
        </w:numPr>
        <w:tabs>
          <w:tab w:val="left" w:pos="2549"/>
        </w:tabs>
        <w:rPr>
          <w:sz w:val="24"/>
        </w:rPr>
      </w:pPr>
      <w:r>
        <w:rPr>
          <w:sz w:val="24"/>
        </w:rPr>
        <w:t>by email to the email address of the Association or the Secretary;</w:t>
      </w:r>
      <w:r>
        <w:rPr>
          <w:spacing w:val="-5"/>
          <w:sz w:val="24"/>
        </w:rPr>
        <w:t xml:space="preserve"> </w:t>
      </w:r>
      <w:r>
        <w:rPr>
          <w:sz w:val="24"/>
        </w:rPr>
        <w:t>or</w:t>
      </w:r>
    </w:p>
    <w:p w14:paraId="5BF815D5" w14:textId="77777777" w:rsidR="00717E46" w:rsidRDefault="00FC20A2" w:rsidP="00D16D55">
      <w:pPr>
        <w:pStyle w:val="ListParagraph"/>
        <w:numPr>
          <w:ilvl w:val="3"/>
          <w:numId w:val="10"/>
        </w:numPr>
        <w:tabs>
          <w:tab w:val="left" w:pos="2549"/>
        </w:tabs>
        <w:ind w:hanging="407"/>
        <w:rPr>
          <w:sz w:val="24"/>
        </w:rPr>
      </w:pPr>
      <w:r>
        <w:rPr>
          <w:sz w:val="24"/>
        </w:rPr>
        <w:t>by facsimile transmission to the facsimile number of the</w:t>
      </w:r>
      <w:r>
        <w:rPr>
          <w:spacing w:val="-6"/>
          <w:sz w:val="24"/>
        </w:rPr>
        <w:t xml:space="preserve"> </w:t>
      </w:r>
      <w:r>
        <w:rPr>
          <w:sz w:val="24"/>
        </w:rPr>
        <w:t>Association.</w:t>
      </w:r>
    </w:p>
    <w:p w14:paraId="576A805E" w14:textId="77777777" w:rsidR="00717E46" w:rsidRDefault="00FC20A2" w:rsidP="00D16D55">
      <w:pPr>
        <w:pStyle w:val="Heading1"/>
        <w:numPr>
          <w:ilvl w:val="0"/>
          <w:numId w:val="10"/>
        </w:numPr>
        <w:tabs>
          <w:tab w:val="left" w:pos="1017"/>
        </w:tabs>
        <w:ind w:hanging="409"/>
      </w:pPr>
      <w:bookmarkStart w:id="91" w:name="_bookmark88"/>
      <w:bookmarkEnd w:id="91"/>
      <w:r>
        <w:t>Custody and inspection of books and</w:t>
      </w:r>
      <w:r>
        <w:rPr>
          <w:spacing w:val="-3"/>
        </w:rPr>
        <w:t xml:space="preserve"> </w:t>
      </w:r>
      <w:r>
        <w:t>records</w:t>
      </w:r>
    </w:p>
    <w:p w14:paraId="2BCB76E2" w14:textId="77777777" w:rsidR="00717E46" w:rsidRDefault="00FC20A2" w:rsidP="00D16D55">
      <w:pPr>
        <w:pStyle w:val="ListParagraph"/>
        <w:numPr>
          <w:ilvl w:val="1"/>
          <w:numId w:val="10"/>
        </w:numPr>
        <w:tabs>
          <w:tab w:val="left" w:pos="1528"/>
        </w:tabs>
        <w:rPr>
          <w:sz w:val="24"/>
        </w:rPr>
      </w:pPr>
      <w:r>
        <w:rPr>
          <w:sz w:val="24"/>
        </w:rPr>
        <w:t>Members may on request inspect free of</w:t>
      </w:r>
      <w:r>
        <w:rPr>
          <w:spacing w:val="-3"/>
          <w:sz w:val="24"/>
        </w:rPr>
        <w:t xml:space="preserve"> </w:t>
      </w:r>
      <w:r>
        <w:rPr>
          <w:sz w:val="24"/>
        </w:rPr>
        <w:t>charge—</w:t>
      </w:r>
    </w:p>
    <w:p w14:paraId="379C82AF" w14:textId="77777777" w:rsidR="00717E46" w:rsidRDefault="00FC20A2" w:rsidP="00D16D55">
      <w:pPr>
        <w:pStyle w:val="ListParagraph"/>
        <w:numPr>
          <w:ilvl w:val="2"/>
          <w:numId w:val="10"/>
        </w:numPr>
        <w:tabs>
          <w:tab w:val="left" w:pos="2038"/>
        </w:tabs>
        <w:rPr>
          <w:sz w:val="24"/>
        </w:rPr>
      </w:pPr>
      <w:r>
        <w:rPr>
          <w:sz w:val="24"/>
        </w:rPr>
        <w:t>the register of</w:t>
      </w:r>
      <w:r>
        <w:rPr>
          <w:spacing w:val="-2"/>
          <w:sz w:val="24"/>
        </w:rPr>
        <w:t xml:space="preserve"> </w:t>
      </w:r>
      <w:r>
        <w:rPr>
          <w:sz w:val="24"/>
        </w:rPr>
        <w:t>members;</w:t>
      </w:r>
    </w:p>
    <w:p w14:paraId="0A4E5177" w14:textId="77777777" w:rsidR="00717E46" w:rsidRDefault="00FC20A2" w:rsidP="00D16D55">
      <w:pPr>
        <w:pStyle w:val="ListParagraph"/>
        <w:numPr>
          <w:ilvl w:val="2"/>
          <w:numId w:val="10"/>
        </w:numPr>
        <w:tabs>
          <w:tab w:val="left" w:pos="2038"/>
        </w:tabs>
        <w:ind w:hanging="394"/>
        <w:rPr>
          <w:sz w:val="24"/>
        </w:rPr>
      </w:pPr>
      <w:r>
        <w:rPr>
          <w:sz w:val="24"/>
        </w:rPr>
        <w:t>the minutes of general</w:t>
      </w:r>
      <w:r>
        <w:rPr>
          <w:spacing w:val="-1"/>
          <w:sz w:val="24"/>
        </w:rPr>
        <w:t xml:space="preserve"> </w:t>
      </w:r>
      <w:r>
        <w:rPr>
          <w:sz w:val="24"/>
        </w:rPr>
        <w:t>meetings;</w:t>
      </w:r>
    </w:p>
    <w:p w14:paraId="7997E631" w14:textId="77777777" w:rsidR="00717E46" w:rsidRDefault="00FC20A2" w:rsidP="00D16D55">
      <w:pPr>
        <w:pStyle w:val="ListParagraph"/>
        <w:numPr>
          <w:ilvl w:val="2"/>
          <w:numId w:val="10"/>
        </w:numPr>
        <w:tabs>
          <w:tab w:val="left" w:pos="2038"/>
        </w:tabs>
        <w:ind w:right="337"/>
        <w:rPr>
          <w:sz w:val="24"/>
        </w:rPr>
      </w:pPr>
      <w:r>
        <w:rPr>
          <w:sz w:val="24"/>
        </w:rPr>
        <w:t xml:space="preserve">subject to subrule (2), the financial records, books, securities and any other </w:t>
      </w:r>
      <w:r>
        <w:rPr>
          <w:sz w:val="24"/>
        </w:rPr>
        <w:lastRenderedPageBreak/>
        <w:t>relevant document of the Association, including minutes of Committee</w:t>
      </w:r>
      <w:r>
        <w:rPr>
          <w:spacing w:val="-7"/>
          <w:sz w:val="24"/>
        </w:rPr>
        <w:t xml:space="preserve"> </w:t>
      </w:r>
      <w:r>
        <w:rPr>
          <w:sz w:val="24"/>
        </w:rPr>
        <w:t>meetings.</w:t>
      </w:r>
    </w:p>
    <w:p w14:paraId="5366ED32" w14:textId="77777777" w:rsidR="00717E46" w:rsidRDefault="00FC20A2">
      <w:pPr>
        <w:spacing w:before="120"/>
        <w:ind w:left="1528"/>
        <w:rPr>
          <w:b/>
          <w:sz w:val="20"/>
        </w:rPr>
      </w:pPr>
      <w:r>
        <w:rPr>
          <w:b/>
          <w:sz w:val="20"/>
        </w:rPr>
        <w:t>Note</w:t>
      </w:r>
    </w:p>
    <w:p w14:paraId="2EA679B2" w14:textId="77777777" w:rsidR="00717E46" w:rsidRDefault="00FC20A2">
      <w:pPr>
        <w:spacing w:before="120"/>
        <w:ind w:left="1528"/>
        <w:rPr>
          <w:sz w:val="20"/>
        </w:rPr>
      </w:pPr>
      <w:r>
        <w:rPr>
          <w:sz w:val="20"/>
        </w:rPr>
        <w:t>See note following rule 18 for details of access to the register of members.</w:t>
      </w:r>
    </w:p>
    <w:p w14:paraId="43977609" w14:textId="77777777" w:rsidR="00717E46" w:rsidRDefault="00FC20A2" w:rsidP="00D16D55">
      <w:pPr>
        <w:pStyle w:val="ListParagraph"/>
        <w:numPr>
          <w:ilvl w:val="1"/>
          <w:numId w:val="10"/>
        </w:numPr>
        <w:tabs>
          <w:tab w:val="left" w:pos="1528"/>
        </w:tabs>
        <w:ind w:right="331"/>
        <w:jc w:val="both"/>
        <w:rPr>
          <w:sz w:val="24"/>
        </w:rPr>
      </w:pPr>
      <w:r>
        <w:rPr>
          <w:sz w:val="24"/>
        </w:rPr>
        <w:t>The Committee may refuse to permit a member to inspect records of the Association that relate to confidential, personal, employment, commercial or legal matters or where to do so may be prejudicial to the interests of the</w:t>
      </w:r>
      <w:r>
        <w:rPr>
          <w:spacing w:val="-3"/>
          <w:sz w:val="24"/>
        </w:rPr>
        <w:t xml:space="preserve"> </w:t>
      </w:r>
      <w:r>
        <w:rPr>
          <w:sz w:val="24"/>
        </w:rPr>
        <w:t>Association.</w:t>
      </w:r>
    </w:p>
    <w:p w14:paraId="761D9023" w14:textId="77777777" w:rsidR="00717E46" w:rsidRDefault="00FC20A2" w:rsidP="00D16D55">
      <w:pPr>
        <w:pStyle w:val="ListParagraph"/>
        <w:numPr>
          <w:ilvl w:val="1"/>
          <w:numId w:val="10"/>
        </w:numPr>
        <w:tabs>
          <w:tab w:val="left" w:pos="1528"/>
        </w:tabs>
        <w:spacing w:before="65"/>
        <w:ind w:right="684"/>
        <w:rPr>
          <w:sz w:val="24"/>
        </w:rPr>
      </w:pPr>
      <w:r>
        <w:rPr>
          <w:sz w:val="24"/>
        </w:rPr>
        <w:t>The Committee must on request make copies of these rules available to members and applicants for membership free of</w:t>
      </w:r>
      <w:r>
        <w:rPr>
          <w:spacing w:val="-2"/>
          <w:sz w:val="24"/>
        </w:rPr>
        <w:t xml:space="preserve"> </w:t>
      </w:r>
      <w:r>
        <w:rPr>
          <w:sz w:val="24"/>
        </w:rPr>
        <w:t>charge.</w:t>
      </w:r>
    </w:p>
    <w:p w14:paraId="672F8E51" w14:textId="77777777" w:rsidR="00717E46" w:rsidRDefault="00FC20A2" w:rsidP="00D16D55">
      <w:pPr>
        <w:pStyle w:val="ListParagraph"/>
        <w:numPr>
          <w:ilvl w:val="1"/>
          <w:numId w:val="10"/>
        </w:numPr>
        <w:tabs>
          <w:tab w:val="left" w:pos="1528"/>
        </w:tabs>
        <w:ind w:right="521"/>
        <w:rPr>
          <w:sz w:val="24"/>
        </w:rPr>
      </w:pPr>
      <w:r>
        <w:rPr>
          <w:sz w:val="24"/>
        </w:rPr>
        <w:t>Subject to subrule (2), a member may make a copy of any of the other records of the Association referred to in this rule and the Association may charge a reasonable fee for provision of a copy of such a</w:t>
      </w:r>
      <w:r>
        <w:rPr>
          <w:spacing w:val="-2"/>
          <w:sz w:val="24"/>
        </w:rPr>
        <w:t xml:space="preserve"> </w:t>
      </w:r>
      <w:r>
        <w:rPr>
          <w:sz w:val="24"/>
        </w:rPr>
        <w:t>record.</w:t>
      </w:r>
    </w:p>
    <w:p w14:paraId="2673A028" w14:textId="77777777" w:rsidR="00717E46" w:rsidRDefault="00FC20A2" w:rsidP="00D16D55">
      <w:pPr>
        <w:pStyle w:val="ListParagraph"/>
        <w:numPr>
          <w:ilvl w:val="1"/>
          <w:numId w:val="10"/>
        </w:numPr>
        <w:tabs>
          <w:tab w:val="left" w:pos="1528"/>
        </w:tabs>
        <w:rPr>
          <w:sz w:val="24"/>
        </w:rPr>
      </w:pPr>
      <w:r>
        <w:rPr>
          <w:sz w:val="24"/>
        </w:rPr>
        <w:t>For purposes of this</w:t>
      </w:r>
      <w:r>
        <w:rPr>
          <w:spacing w:val="-2"/>
          <w:sz w:val="24"/>
        </w:rPr>
        <w:t xml:space="preserve"> </w:t>
      </w:r>
      <w:r>
        <w:rPr>
          <w:sz w:val="24"/>
        </w:rPr>
        <w:t>rule—</w:t>
      </w:r>
    </w:p>
    <w:p w14:paraId="3CD3D322" w14:textId="77777777" w:rsidR="00717E46" w:rsidRDefault="00FC20A2">
      <w:pPr>
        <w:pStyle w:val="BodyText"/>
        <w:ind w:left="2038" w:right="224" w:hanging="510"/>
      </w:pPr>
      <w:r>
        <w:rPr>
          <w:b/>
          <w:i/>
        </w:rPr>
        <w:t xml:space="preserve">relevant documents </w:t>
      </w:r>
      <w:r>
        <w:t>means the records and other documents, however compiled, recorded or stored, that relate to the incorporation and management of the Association and includes the following—</w:t>
      </w:r>
    </w:p>
    <w:p w14:paraId="25578676" w14:textId="77777777" w:rsidR="00717E46" w:rsidRDefault="00FC20A2" w:rsidP="00D16D55">
      <w:pPr>
        <w:pStyle w:val="ListParagraph"/>
        <w:numPr>
          <w:ilvl w:val="2"/>
          <w:numId w:val="10"/>
        </w:numPr>
        <w:tabs>
          <w:tab w:val="left" w:pos="2549"/>
        </w:tabs>
        <w:ind w:left="2548" w:hanging="380"/>
        <w:rPr>
          <w:sz w:val="24"/>
        </w:rPr>
      </w:pPr>
      <w:r>
        <w:rPr>
          <w:sz w:val="24"/>
        </w:rPr>
        <w:t>its membership</w:t>
      </w:r>
      <w:r>
        <w:rPr>
          <w:spacing w:val="-1"/>
          <w:sz w:val="24"/>
        </w:rPr>
        <w:t xml:space="preserve"> </w:t>
      </w:r>
      <w:r>
        <w:rPr>
          <w:sz w:val="24"/>
        </w:rPr>
        <w:t>records;</w:t>
      </w:r>
    </w:p>
    <w:p w14:paraId="29CE1ECE" w14:textId="77777777" w:rsidR="00717E46" w:rsidRDefault="00FC20A2" w:rsidP="00D16D55">
      <w:pPr>
        <w:pStyle w:val="ListParagraph"/>
        <w:numPr>
          <w:ilvl w:val="2"/>
          <w:numId w:val="10"/>
        </w:numPr>
        <w:tabs>
          <w:tab w:val="left" w:pos="2549"/>
        </w:tabs>
        <w:ind w:left="2548" w:hanging="393"/>
        <w:rPr>
          <w:sz w:val="24"/>
        </w:rPr>
      </w:pPr>
      <w:r>
        <w:rPr>
          <w:sz w:val="24"/>
        </w:rPr>
        <w:t>its financial</w:t>
      </w:r>
      <w:r>
        <w:rPr>
          <w:spacing w:val="-6"/>
          <w:sz w:val="24"/>
        </w:rPr>
        <w:t xml:space="preserve"> </w:t>
      </w:r>
      <w:r>
        <w:rPr>
          <w:sz w:val="24"/>
        </w:rPr>
        <w:t>statements;</w:t>
      </w:r>
    </w:p>
    <w:p w14:paraId="638098AE" w14:textId="77777777" w:rsidR="00717E46" w:rsidRDefault="00FC20A2" w:rsidP="00D16D55">
      <w:pPr>
        <w:pStyle w:val="ListParagraph"/>
        <w:numPr>
          <w:ilvl w:val="2"/>
          <w:numId w:val="10"/>
        </w:numPr>
        <w:tabs>
          <w:tab w:val="left" w:pos="2549"/>
        </w:tabs>
        <w:ind w:left="2548" w:hanging="380"/>
        <w:rPr>
          <w:sz w:val="24"/>
        </w:rPr>
      </w:pPr>
      <w:r>
        <w:rPr>
          <w:sz w:val="24"/>
        </w:rPr>
        <w:t>its financial</w:t>
      </w:r>
      <w:r>
        <w:rPr>
          <w:spacing w:val="-1"/>
          <w:sz w:val="24"/>
        </w:rPr>
        <w:t xml:space="preserve"> </w:t>
      </w:r>
      <w:r>
        <w:rPr>
          <w:sz w:val="24"/>
        </w:rPr>
        <w:t>records;</w:t>
      </w:r>
    </w:p>
    <w:p w14:paraId="576E2EDD" w14:textId="77777777" w:rsidR="00717E46" w:rsidRDefault="00FC20A2" w:rsidP="00D16D55">
      <w:pPr>
        <w:pStyle w:val="ListParagraph"/>
        <w:numPr>
          <w:ilvl w:val="2"/>
          <w:numId w:val="10"/>
        </w:numPr>
        <w:tabs>
          <w:tab w:val="left" w:pos="2549"/>
        </w:tabs>
        <w:ind w:left="2548" w:right="151" w:hanging="393"/>
        <w:rPr>
          <w:sz w:val="24"/>
        </w:rPr>
      </w:pPr>
      <w:r>
        <w:rPr>
          <w:sz w:val="24"/>
        </w:rPr>
        <w:t>records and documents relating to transactions, dealings, business or property of the</w:t>
      </w:r>
      <w:r>
        <w:rPr>
          <w:spacing w:val="-1"/>
          <w:sz w:val="24"/>
        </w:rPr>
        <w:t xml:space="preserve"> </w:t>
      </w:r>
      <w:r>
        <w:rPr>
          <w:sz w:val="24"/>
        </w:rPr>
        <w:t>Association.</w:t>
      </w:r>
    </w:p>
    <w:p w14:paraId="3908C474" w14:textId="77777777" w:rsidR="00717E46" w:rsidRDefault="00FC20A2" w:rsidP="00D16D55">
      <w:pPr>
        <w:pStyle w:val="Heading1"/>
        <w:numPr>
          <w:ilvl w:val="0"/>
          <w:numId w:val="10"/>
        </w:numPr>
        <w:tabs>
          <w:tab w:val="left" w:pos="1017"/>
        </w:tabs>
        <w:ind w:hanging="409"/>
      </w:pPr>
      <w:bookmarkStart w:id="92" w:name="_bookmark89"/>
      <w:bookmarkEnd w:id="92"/>
      <w:r>
        <w:t>Winding up and</w:t>
      </w:r>
      <w:r>
        <w:rPr>
          <w:spacing w:val="-2"/>
        </w:rPr>
        <w:t xml:space="preserve"> </w:t>
      </w:r>
      <w:r>
        <w:t>cancellation</w:t>
      </w:r>
    </w:p>
    <w:p w14:paraId="20656CC3" w14:textId="77777777" w:rsidR="00717E46" w:rsidRDefault="00FC20A2" w:rsidP="00D16D55">
      <w:pPr>
        <w:pStyle w:val="ListParagraph"/>
        <w:numPr>
          <w:ilvl w:val="1"/>
          <w:numId w:val="10"/>
        </w:numPr>
        <w:tabs>
          <w:tab w:val="left" w:pos="1528"/>
        </w:tabs>
        <w:rPr>
          <w:sz w:val="24"/>
        </w:rPr>
      </w:pPr>
      <w:r>
        <w:rPr>
          <w:sz w:val="24"/>
        </w:rPr>
        <w:t>The Association may be wound up voluntarily by special</w:t>
      </w:r>
      <w:r>
        <w:rPr>
          <w:spacing w:val="-7"/>
          <w:sz w:val="24"/>
        </w:rPr>
        <w:t xml:space="preserve"> </w:t>
      </w:r>
      <w:r>
        <w:rPr>
          <w:sz w:val="24"/>
        </w:rPr>
        <w:t>resolution.</w:t>
      </w:r>
    </w:p>
    <w:p w14:paraId="6E0A276A" w14:textId="77777777" w:rsidR="00717E46" w:rsidRDefault="00FC20A2" w:rsidP="00D16D55">
      <w:pPr>
        <w:pStyle w:val="ListParagraph"/>
        <w:numPr>
          <w:ilvl w:val="1"/>
          <w:numId w:val="10"/>
        </w:numPr>
        <w:tabs>
          <w:tab w:val="left" w:pos="1528"/>
        </w:tabs>
        <w:ind w:right="319"/>
        <w:rPr>
          <w:sz w:val="24"/>
        </w:rPr>
      </w:pPr>
      <w:r>
        <w:rPr>
          <w:sz w:val="24"/>
        </w:rPr>
        <w:t>In the event of the winding up or the cancellation of the incorporation of the Association, the surplus assets of the Association must not be distributed to any members or former members of the</w:t>
      </w:r>
      <w:r>
        <w:rPr>
          <w:spacing w:val="-1"/>
          <w:sz w:val="24"/>
        </w:rPr>
        <w:t xml:space="preserve"> </w:t>
      </w:r>
      <w:r>
        <w:rPr>
          <w:sz w:val="24"/>
        </w:rPr>
        <w:t>Association.</w:t>
      </w:r>
    </w:p>
    <w:p w14:paraId="1696FEA7" w14:textId="77777777" w:rsidR="00717E46" w:rsidRDefault="00FC20A2" w:rsidP="00D16D55">
      <w:pPr>
        <w:pStyle w:val="ListParagraph"/>
        <w:numPr>
          <w:ilvl w:val="1"/>
          <w:numId w:val="10"/>
        </w:numPr>
        <w:tabs>
          <w:tab w:val="left" w:pos="1528"/>
        </w:tabs>
        <w:ind w:right="450"/>
        <w:rPr>
          <w:sz w:val="24"/>
        </w:rPr>
      </w:pPr>
      <w:r>
        <w:rPr>
          <w:sz w:val="24"/>
        </w:rPr>
        <w:t>Subject to the Act and any court order made under section 133 of the Act, the surplus assets must be given to a body that has similar purposes to the Association and which is not carried on for the profit or gain of its individual</w:t>
      </w:r>
      <w:r>
        <w:rPr>
          <w:spacing w:val="-1"/>
          <w:sz w:val="24"/>
        </w:rPr>
        <w:t xml:space="preserve"> </w:t>
      </w:r>
      <w:r>
        <w:rPr>
          <w:sz w:val="24"/>
        </w:rPr>
        <w:t>members.</w:t>
      </w:r>
    </w:p>
    <w:p w14:paraId="39B40AEF" w14:textId="77777777" w:rsidR="00717E46" w:rsidRDefault="00FC20A2" w:rsidP="00D16D55">
      <w:pPr>
        <w:pStyle w:val="ListParagraph"/>
        <w:numPr>
          <w:ilvl w:val="1"/>
          <w:numId w:val="10"/>
        </w:numPr>
        <w:tabs>
          <w:tab w:val="left" w:pos="1528"/>
        </w:tabs>
        <w:ind w:right="1218"/>
        <w:rPr>
          <w:sz w:val="24"/>
        </w:rPr>
      </w:pPr>
      <w:r>
        <w:rPr>
          <w:sz w:val="24"/>
        </w:rPr>
        <w:t>The body to which the surplus assets are to be given must be decided by special resolution.</w:t>
      </w:r>
    </w:p>
    <w:p w14:paraId="4B144A7D" w14:textId="77777777" w:rsidR="00717E46" w:rsidRDefault="00FC20A2" w:rsidP="00D16D55">
      <w:pPr>
        <w:pStyle w:val="Heading1"/>
        <w:numPr>
          <w:ilvl w:val="0"/>
          <w:numId w:val="10"/>
        </w:numPr>
        <w:tabs>
          <w:tab w:val="left" w:pos="1017"/>
        </w:tabs>
        <w:ind w:hanging="409"/>
      </w:pPr>
      <w:bookmarkStart w:id="93" w:name="_bookmark90"/>
      <w:bookmarkEnd w:id="93"/>
      <w:r>
        <w:t>Alteration of</w:t>
      </w:r>
      <w:r>
        <w:rPr>
          <w:spacing w:val="-1"/>
        </w:rPr>
        <w:t xml:space="preserve"> </w:t>
      </w:r>
      <w:r>
        <w:t>Rules</w:t>
      </w:r>
    </w:p>
    <w:p w14:paraId="647A8B2E" w14:textId="77777777" w:rsidR="00717E46" w:rsidRDefault="00FC20A2">
      <w:pPr>
        <w:pStyle w:val="BodyText"/>
        <w:ind w:right="1037" w:firstLine="0"/>
      </w:pPr>
      <w:r>
        <w:t>These Rules may only be altered by special resolution of a general meeting of the Association.</w:t>
      </w:r>
    </w:p>
    <w:p w14:paraId="4C3A4185" w14:textId="77777777" w:rsidR="00717E46" w:rsidRDefault="00FC20A2">
      <w:pPr>
        <w:spacing w:before="120"/>
        <w:ind w:left="1528"/>
        <w:rPr>
          <w:b/>
          <w:sz w:val="20"/>
        </w:rPr>
      </w:pPr>
      <w:r>
        <w:rPr>
          <w:b/>
          <w:sz w:val="20"/>
        </w:rPr>
        <w:t>Note</w:t>
      </w:r>
    </w:p>
    <w:p w14:paraId="71F0750A" w14:textId="77777777" w:rsidR="00717E46" w:rsidRDefault="00FC20A2">
      <w:pPr>
        <w:spacing w:before="120"/>
        <w:ind w:left="1528" w:right="169"/>
        <w:rPr>
          <w:sz w:val="20"/>
        </w:rPr>
      </w:pPr>
      <w:r>
        <w:rPr>
          <w:sz w:val="20"/>
        </w:rPr>
        <w:t>An alteration of these Rules does not take effect unless or until it is approved by the Registrar. If these Rules (other than rule 1, 2 or 3) are altered, the Association is taken to have adopted its own rules, not the model rules.</w:t>
      </w:r>
    </w:p>
    <w:p w14:paraId="30C6E5CA" w14:textId="544CD9C2" w:rsidR="00717E46" w:rsidRDefault="00FC20A2">
      <w:pPr>
        <w:pStyle w:val="BodyText"/>
        <w:ind w:left="3813" w:right="3794" w:firstLine="0"/>
        <w:jc w:val="center"/>
        <w:rPr>
          <w:rFonts w:ascii="Courier New" w:hAnsi="Courier New"/>
        </w:rPr>
      </w:pPr>
      <w:bookmarkStart w:id="94" w:name="_bookmark91"/>
      <w:bookmarkEnd w:id="94"/>
      <w:r>
        <w:rPr>
          <w:rFonts w:ascii="Courier New" w:hAnsi="Courier New"/>
        </w:rPr>
        <w:t>═══════════════</w:t>
      </w:r>
    </w:p>
    <w:p w14:paraId="234AD27A" w14:textId="0879547C" w:rsidR="0036439B" w:rsidRDefault="0036439B">
      <w:pPr>
        <w:pStyle w:val="BodyText"/>
        <w:ind w:left="3813" w:right="3794" w:firstLine="0"/>
        <w:jc w:val="center"/>
        <w:rPr>
          <w:rFonts w:ascii="Courier New" w:hAnsi="Courier New"/>
        </w:rPr>
      </w:pPr>
    </w:p>
    <w:p w14:paraId="31AADB6F" w14:textId="02B1089F" w:rsidR="0036439B" w:rsidRDefault="0036439B">
      <w:pPr>
        <w:pStyle w:val="BodyText"/>
        <w:ind w:left="3813" w:right="3794" w:firstLine="0"/>
        <w:jc w:val="center"/>
        <w:rPr>
          <w:rFonts w:ascii="Courier New" w:hAnsi="Courier New"/>
        </w:rPr>
      </w:pPr>
    </w:p>
    <w:p w14:paraId="5CA46053" w14:textId="29104292" w:rsidR="0036439B" w:rsidRDefault="0036439B">
      <w:pPr>
        <w:pStyle w:val="BodyText"/>
        <w:ind w:left="3813" w:right="3794" w:firstLine="0"/>
        <w:jc w:val="center"/>
        <w:rPr>
          <w:rFonts w:ascii="Courier New" w:hAnsi="Courier New"/>
        </w:rPr>
      </w:pPr>
    </w:p>
    <w:p w14:paraId="6FD6B387" w14:textId="1AB22FBE" w:rsidR="0036439B" w:rsidRDefault="0036439B">
      <w:pPr>
        <w:pStyle w:val="BodyText"/>
        <w:ind w:left="3813" w:right="3794" w:firstLine="0"/>
        <w:jc w:val="center"/>
        <w:rPr>
          <w:rFonts w:ascii="Courier New" w:hAnsi="Courier New"/>
        </w:rPr>
      </w:pPr>
    </w:p>
    <w:p w14:paraId="40DE3C81" w14:textId="28C3E859" w:rsidR="0036439B" w:rsidRDefault="0036439B">
      <w:pPr>
        <w:pStyle w:val="BodyText"/>
        <w:ind w:left="3813" w:right="3794" w:firstLine="0"/>
        <w:jc w:val="center"/>
        <w:rPr>
          <w:rFonts w:ascii="Courier New" w:hAnsi="Courier New"/>
        </w:rPr>
      </w:pPr>
    </w:p>
    <w:p w14:paraId="7EB55CBE" w14:textId="0EB3F0FE" w:rsidR="0036439B" w:rsidRDefault="0036439B">
      <w:pPr>
        <w:pStyle w:val="BodyText"/>
        <w:ind w:left="3813" w:right="3794" w:firstLine="0"/>
        <w:jc w:val="center"/>
        <w:rPr>
          <w:rFonts w:ascii="Courier New" w:hAnsi="Courier New"/>
        </w:rPr>
      </w:pPr>
    </w:p>
    <w:tbl>
      <w:tblPr>
        <w:tblW w:w="0" w:type="auto"/>
        <w:tblInd w:w="116" w:type="dxa"/>
        <w:tblLayout w:type="fixed"/>
        <w:tblCellMar>
          <w:left w:w="0" w:type="dxa"/>
          <w:right w:w="0" w:type="dxa"/>
        </w:tblCellMar>
        <w:tblLook w:val="01E0" w:firstRow="1" w:lastRow="1" w:firstColumn="1" w:lastColumn="1" w:noHBand="0" w:noVBand="0"/>
      </w:tblPr>
      <w:tblGrid>
        <w:gridCol w:w="5823"/>
        <w:gridCol w:w="2289"/>
        <w:gridCol w:w="2075"/>
      </w:tblGrid>
      <w:tr w:rsidR="0036439B" w14:paraId="05583E4C" w14:textId="77777777" w:rsidTr="0036439B">
        <w:trPr>
          <w:trHeight w:val="225"/>
        </w:trPr>
        <w:tc>
          <w:tcPr>
            <w:tcW w:w="5823" w:type="dxa"/>
          </w:tcPr>
          <w:p w14:paraId="4750DE0E" w14:textId="35711D3A" w:rsidR="0036439B" w:rsidRDefault="0036439B" w:rsidP="0036439B">
            <w:pPr>
              <w:pStyle w:val="TableParagraph"/>
              <w:tabs>
                <w:tab w:val="left" w:pos="729"/>
              </w:tabs>
              <w:spacing w:line="206" w:lineRule="exact"/>
              <w:rPr>
                <w:sz w:val="20"/>
              </w:rPr>
            </w:pPr>
            <w:r>
              <w:rPr>
                <w:sz w:val="20"/>
              </w:rPr>
              <w:t xml:space="preserve">     28</w:t>
            </w:r>
            <w:r>
              <w:rPr>
                <w:sz w:val="20"/>
              </w:rPr>
              <w:tab/>
              <w:t>Annual general</w:t>
            </w:r>
            <w:r>
              <w:rPr>
                <w:spacing w:val="-2"/>
                <w:sz w:val="20"/>
              </w:rPr>
              <w:t xml:space="preserve"> </w:t>
            </w:r>
            <w:r>
              <w:rPr>
                <w:sz w:val="20"/>
              </w:rPr>
              <w:t>meetings</w:t>
            </w:r>
          </w:p>
        </w:tc>
        <w:tc>
          <w:tcPr>
            <w:tcW w:w="2289" w:type="dxa"/>
          </w:tcPr>
          <w:p w14:paraId="0463ABE3" w14:textId="1225EEA3" w:rsidR="0036439B" w:rsidRDefault="0036439B" w:rsidP="0036439B">
            <w:pPr>
              <w:pStyle w:val="TableParagraph"/>
              <w:spacing w:line="206" w:lineRule="exact"/>
              <w:ind w:left="264"/>
              <w:rPr>
                <w:sz w:val="20"/>
              </w:rPr>
            </w:pPr>
            <w:r>
              <w:t>12</w:t>
            </w:r>
            <w:hyperlink w:anchor="_bookmark36" w:history="1"/>
            <w:r>
              <w:rPr>
                <w:sz w:val="20"/>
              </w:rPr>
              <w:t xml:space="preserve">    </w:t>
            </w:r>
          </w:p>
        </w:tc>
        <w:tc>
          <w:tcPr>
            <w:tcW w:w="2075" w:type="dxa"/>
          </w:tcPr>
          <w:p w14:paraId="7EC5CD0C" w14:textId="77777777" w:rsidR="0036439B" w:rsidRDefault="0036439B" w:rsidP="0036439B">
            <w:pPr>
              <w:pStyle w:val="TableParagraph"/>
              <w:spacing w:line="240" w:lineRule="auto"/>
              <w:rPr>
                <w:sz w:val="16"/>
              </w:rPr>
            </w:pPr>
          </w:p>
        </w:tc>
      </w:tr>
      <w:tr w:rsidR="0036439B" w14:paraId="7F090EDF" w14:textId="77777777" w:rsidTr="0036439B">
        <w:trPr>
          <w:trHeight w:val="229"/>
        </w:trPr>
        <w:tc>
          <w:tcPr>
            <w:tcW w:w="5823" w:type="dxa"/>
          </w:tcPr>
          <w:p w14:paraId="255AA3AE" w14:textId="3CB1A57E" w:rsidR="0036439B" w:rsidRDefault="0036439B" w:rsidP="0036439B">
            <w:pPr>
              <w:pStyle w:val="TableParagraph"/>
              <w:tabs>
                <w:tab w:val="left" w:pos="729"/>
              </w:tabs>
              <w:ind w:left="220"/>
              <w:rPr>
                <w:sz w:val="20"/>
              </w:rPr>
            </w:pPr>
            <w:r>
              <w:rPr>
                <w:sz w:val="20"/>
              </w:rPr>
              <w:t>29</w:t>
            </w:r>
            <w:r>
              <w:rPr>
                <w:sz w:val="20"/>
              </w:rPr>
              <w:tab/>
              <w:t>Special general</w:t>
            </w:r>
            <w:r>
              <w:rPr>
                <w:spacing w:val="-2"/>
                <w:sz w:val="20"/>
              </w:rPr>
              <w:t xml:space="preserve"> </w:t>
            </w:r>
            <w:r>
              <w:rPr>
                <w:sz w:val="20"/>
              </w:rPr>
              <w:t>meetings</w:t>
            </w:r>
          </w:p>
        </w:tc>
        <w:tc>
          <w:tcPr>
            <w:tcW w:w="2289" w:type="dxa"/>
          </w:tcPr>
          <w:p w14:paraId="21461B49" w14:textId="6B484185" w:rsidR="0036439B" w:rsidRDefault="0036439B" w:rsidP="0036439B">
            <w:pPr>
              <w:pStyle w:val="TableParagraph"/>
              <w:ind w:left="264"/>
              <w:rPr>
                <w:sz w:val="20"/>
              </w:rPr>
            </w:pPr>
            <w:r>
              <w:t>13</w:t>
            </w:r>
          </w:p>
        </w:tc>
        <w:tc>
          <w:tcPr>
            <w:tcW w:w="2075" w:type="dxa"/>
          </w:tcPr>
          <w:p w14:paraId="19918787" w14:textId="77777777" w:rsidR="0036439B" w:rsidRDefault="0036439B" w:rsidP="0036439B">
            <w:pPr>
              <w:pStyle w:val="TableParagraph"/>
              <w:spacing w:line="240" w:lineRule="auto"/>
              <w:rPr>
                <w:sz w:val="16"/>
              </w:rPr>
            </w:pPr>
          </w:p>
        </w:tc>
      </w:tr>
      <w:tr w:rsidR="0036439B" w14:paraId="2D82B556" w14:textId="77777777" w:rsidTr="0036439B">
        <w:trPr>
          <w:trHeight w:val="229"/>
        </w:trPr>
        <w:tc>
          <w:tcPr>
            <w:tcW w:w="5823" w:type="dxa"/>
          </w:tcPr>
          <w:p w14:paraId="198C7022" w14:textId="5B98DE8E" w:rsidR="0036439B" w:rsidRDefault="0036439B" w:rsidP="0036439B">
            <w:pPr>
              <w:pStyle w:val="TableParagraph"/>
              <w:tabs>
                <w:tab w:val="left" w:pos="729"/>
              </w:tabs>
              <w:ind w:left="220"/>
              <w:rPr>
                <w:sz w:val="20"/>
              </w:rPr>
            </w:pPr>
            <w:r>
              <w:rPr>
                <w:sz w:val="20"/>
              </w:rPr>
              <w:t>30</w:t>
            </w:r>
            <w:r>
              <w:rPr>
                <w:sz w:val="20"/>
              </w:rPr>
              <w:tab/>
              <w:t>Special general meeting held at request of</w:t>
            </w:r>
            <w:r>
              <w:rPr>
                <w:spacing w:val="-5"/>
                <w:sz w:val="20"/>
              </w:rPr>
              <w:t xml:space="preserve"> </w:t>
            </w:r>
            <w:r>
              <w:rPr>
                <w:sz w:val="20"/>
              </w:rPr>
              <w:t>members</w:t>
            </w:r>
          </w:p>
        </w:tc>
        <w:tc>
          <w:tcPr>
            <w:tcW w:w="2289" w:type="dxa"/>
          </w:tcPr>
          <w:p w14:paraId="3BB68A37" w14:textId="1BE5D579" w:rsidR="0036439B" w:rsidRDefault="0036439B" w:rsidP="0036439B">
            <w:pPr>
              <w:pStyle w:val="TableParagraph"/>
              <w:ind w:left="264"/>
              <w:rPr>
                <w:sz w:val="20"/>
              </w:rPr>
            </w:pPr>
            <w:r>
              <w:t>13</w:t>
            </w:r>
          </w:p>
        </w:tc>
        <w:tc>
          <w:tcPr>
            <w:tcW w:w="2075" w:type="dxa"/>
          </w:tcPr>
          <w:p w14:paraId="64E12CDB" w14:textId="77777777" w:rsidR="0036439B" w:rsidRDefault="0036439B" w:rsidP="0036439B">
            <w:pPr>
              <w:pStyle w:val="TableParagraph"/>
              <w:spacing w:line="240" w:lineRule="auto"/>
              <w:rPr>
                <w:sz w:val="16"/>
              </w:rPr>
            </w:pPr>
          </w:p>
        </w:tc>
      </w:tr>
      <w:tr w:rsidR="0036439B" w14:paraId="59F57D9A" w14:textId="77777777" w:rsidTr="0036439B">
        <w:trPr>
          <w:trHeight w:val="229"/>
        </w:trPr>
        <w:tc>
          <w:tcPr>
            <w:tcW w:w="5823" w:type="dxa"/>
          </w:tcPr>
          <w:p w14:paraId="0A736DAD" w14:textId="435F2BD3" w:rsidR="0036439B" w:rsidRDefault="0036439B" w:rsidP="0036439B">
            <w:pPr>
              <w:pStyle w:val="TableParagraph"/>
              <w:tabs>
                <w:tab w:val="left" w:pos="729"/>
              </w:tabs>
              <w:ind w:left="220"/>
              <w:rPr>
                <w:sz w:val="20"/>
              </w:rPr>
            </w:pPr>
            <w:r>
              <w:rPr>
                <w:sz w:val="20"/>
              </w:rPr>
              <w:t>31</w:t>
            </w:r>
            <w:r>
              <w:rPr>
                <w:sz w:val="20"/>
              </w:rPr>
              <w:tab/>
              <w:t>Notice of general</w:t>
            </w:r>
            <w:r>
              <w:rPr>
                <w:spacing w:val="-2"/>
                <w:sz w:val="20"/>
              </w:rPr>
              <w:t xml:space="preserve"> </w:t>
            </w:r>
            <w:r>
              <w:rPr>
                <w:sz w:val="20"/>
              </w:rPr>
              <w:t>meetings</w:t>
            </w:r>
          </w:p>
        </w:tc>
        <w:tc>
          <w:tcPr>
            <w:tcW w:w="2289" w:type="dxa"/>
          </w:tcPr>
          <w:p w14:paraId="094339A0" w14:textId="2348DD91" w:rsidR="0036439B" w:rsidRDefault="00000000" w:rsidP="0036439B">
            <w:pPr>
              <w:pStyle w:val="TableParagraph"/>
              <w:ind w:left="264"/>
              <w:rPr>
                <w:sz w:val="20"/>
              </w:rPr>
            </w:pPr>
            <w:hyperlink w:anchor="_bookmark39" w:history="1">
              <w:r w:rsidR="0036439B">
                <w:rPr>
                  <w:sz w:val="20"/>
                </w:rPr>
                <w:t>13</w:t>
              </w:r>
            </w:hyperlink>
          </w:p>
        </w:tc>
        <w:tc>
          <w:tcPr>
            <w:tcW w:w="2075" w:type="dxa"/>
          </w:tcPr>
          <w:p w14:paraId="7306764E" w14:textId="77777777" w:rsidR="0036439B" w:rsidRDefault="0036439B" w:rsidP="0036439B">
            <w:pPr>
              <w:pStyle w:val="TableParagraph"/>
              <w:spacing w:line="240" w:lineRule="auto"/>
              <w:rPr>
                <w:sz w:val="16"/>
              </w:rPr>
            </w:pPr>
          </w:p>
        </w:tc>
      </w:tr>
      <w:tr w:rsidR="0036439B" w14:paraId="0DB56240" w14:textId="77777777" w:rsidTr="0036439B">
        <w:trPr>
          <w:trHeight w:val="229"/>
        </w:trPr>
        <w:tc>
          <w:tcPr>
            <w:tcW w:w="5823" w:type="dxa"/>
          </w:tcPr>
          <w:p w14:paraId="39E0731C" w14:textId="504FFCCD" w:rsidR="0036439B" w:rsidRDefault="0036439B" w:rsidP="0036439B">
            <w:pPr>
              <w:pStyle w:val="TableParagraph"/>
              <w:tabs>
                <w:tab w:val="left" w:pos="729"/>
              </w:tabs>
              <w:ind w:left="220"/>
              <w:rPr>
                <w:sz w:val="20"/>
              </w:rPr>
            </w:pPr>
            <w:r>
              <w:rPr>
                <w:sz w:val="20"/>
              </w:rPr>
              <w:t>32</w:t>
            </w:r>
            <w:r>
              <w:rPr>
                <w:sz w:val="20"/>
              </w:rPr>
              <w:tab/>
              <w:t>Proxies</w:t>
            </w:r>
          </w:p>
        </w:tc>
        <w:tc>
          <w:tcPr>
            <w:tcW w:w="2289" w:type="dxa"/>
          </w:tcPr>
          <w:p w14:paraId="72ACBDCE" w14:textId="77C827FF" w:rsidR="0036439B" w:rsidRDefault="00000000" w:rsidP="0036439B">
            <w:pPr>
              <w:pStyle w:val="TableParagraph"/>
              <w:ind w:left="264"/>
              <w:rPr>
                <w:sz w:val="20"/>
              </w:rPr>
            </w:pPr>
            <w:hyperlink w:anchor="_bookmark40" w:history="1">
              <w:r w:rsidR="0036439B">
                <w:rPr>
                  <w:sz w:val="20"/>
                </w:rPr>
                <w:t>1</w:t>
              </w:r>
            </w:hyperlink>
            <w:r w:rsidR="0036439B">
              <w:rPr>
                <w:sz w:val="20"/>
              </w:rPr>
              <w:t>4</w:t>
            </w:r>
          </w:p>
        </w:tc>
        <w:tc>
          <w:tcPr>
            <w:tcW w:w="2075" w:type="dxa"/>
          </w:tcPr>
          <w:p w14:paraId="67FA705C" w14:textId="77777777" w:rsidR="0036439B" w:rsidRDefault="0036439B" w:rsidP="0036439B">
            <w:pPr>
              <w:pStyle w:val="TableParagraph"/>
              <w:spacing w:line="240" w:lineRule="auto"/>
              <w:rPr>
                <w:sz w:val="16"/>
              </w:rPr>
            </w:pPr>
          </w:p>
        </w:tc>
      </w:tr>
      <w:tr w:rsidR="0036439B" w14:paraId="45659631" w14:textId="77777777" w:rsidTr="0036439B">
        <w:trPr>
          <w:trHeight w:val="229"/>
        </w:trPr>
        <w:tc>
          <w:tcPr>
            <w:tcW w:w="5823" w:type="dxa"/>
          </w:tcPr>
          <w:p w14:paraId="0286E927" w14:textId="10F05A8F" w:rsidR="0036439B" w:rsidRDefault="0036439B" w:rsidP="0036439B">
            <w:pPr>
              <w:pStyle w:val="TableParagraph"/>
              <w:tabs>
                <w:tab w:val="left" w:pos="729"/>
              </w:tabs>
              <w:ind w:left="220"/>
              <w:rPr>
                <w:sz w:val="20"/>
              </w:rPr>
            </w:pPr>
            <w:r>
              <w:rPr>
                <w:sz w:val="20"/>
              </w:rPr>
              <w:t>33</w:t>
            </w:r>
            <w:r>
              <w:rPr>
                <w:sz w:val="20"/>
              </w:rPr>
              <w:tab/>
              <w:t>Use of</w:t>
            </w:r>
            <w:r>
              <w:rPr>
                <w:spacing w:val="-2"/>
                <w:sz w:val="20"/>
              </w:rPr>
              <w:t xml:space="preserve"> </w:t>
            </w:r>
            <w:r>
              <w:rPr>
                <w:sz w:val="20"/>
              </w:rPr>
              <w:t>technology</w:t>
            </w:r>
          </w:p>
        </w:tc>
        <w:tc>
          <w:tcPr>
            <w:tcW w:w="2289" w:type="dxa"/>
          </w:tcPr>
          <w:p w14:paraId="0CAB1D9E" w14:textId="323308F7" w:rsidR="0036439B" w:rsidRDefault="00000000" w:rsidP="0036439B">
            <w:pPr>
              <w:pStyle w:val="TableParagraph"/>
              <w:ind w:left="264"/>
              <w:rPr>
                <w:sz w:val="20"/>
              </w:rPr>
            </w:pPr>
            <w:hyperlink w:anchor="_bookmark41" w:history="1">
              <w:r w:rsidR="0036439B">
                <w:rPr>
                  <w:sz w:val="20"/>
                </w:rPr>
                <w:t>14</w:t>
              </w:r>
            </w:hyperlink>
          </w:p>
        </w:tc>
        <w:tc>
          <w:tcPr>
            <w:tcW w:w="2075" w:type="dxa"/>
          </w:tcPr>
          <w:p w14:paraId="1B9BDC78" w14:textId="77777777" w:rsidR="0036439B" w:rsidRDefault="0036439B" w:rsidP="0036439B">
            <w:pPr>
              <w:pStyle w:val="TableParagraph"/>
              <w:spacing w:line="240" w:lineRule="auto"/>
              <w:rPr>
                <w:sz w:val="16"/>
              </w:rPr>
            </w:pPr>
          </w:p>
        </w:tc>
      </w:tr>
      <w:tr w:rsidR="0036439B" w14:paraId="4E87B191" w14:textId="77777777" w:rsidTr="0036439B">
        <w:trPr>
          <w:trHeight w:val="229"/>
        </w:trPr>
        <w:tc>
          <w:tcPr>
            <w:tcW w:w="5823" w:type="dxa"/>
          </w:tcPr>
          <w:p w14:paraId="653F9FA4" w14:textId="6B8C3A09" w:rsidR="0036439B" w:rsidRDefault="0036439B" w:rsidP="0036439B">
            <w:pPr>
              <w:pStyle w:val="TableParagraph"/>
              <w:tabs>
                <w:tab w:val="left" w:pos="729"/>
              </w:tabs>
              <w:ind w:left="220"/>
              <w:rPr>
                <w:sz w:val="20"/>
              </w:rPr>
            </w:pPr>
            <w:r>
              <w:rPr>
                <w:sz w:val="20"/>
              </w:rPr>
              <w:t>34</w:t>
            </w:r>
            <w:r>
              <w:rPr>
                <w:sz w:val="20"/>
              </w:rPr>
              <w:tab/>
              <w:t>Quorum at general</w:t>
            </w:r>
            <w:r>
              <w:rPr>
                <w:spacing w:val="-2"/>
                <w:sz w:val="20"/>
              </w:rPr>
              <w:t xml:space="preserve"> </w:t>
            </w:r>
            <w:r>
              <w:rPr>
                <w:sz w:val="20"/>
              </w:rPr>
              <w:t>meetings</w:t>
            </w:r>
          </w:p>
        </w:tc>
        <w:tc>
          <w:tcPr>
            <w:tcW w:w="2289" w:type="dxa"/>
          </w:tcPr>
          <w:p w14:paraId="54DC43D3" w14:textId="6DFF5223" w:rsidR="0036439B" w:rsidRDefault="00000000" w:rsidP="0036439B">
            <w:pPr>
              <w:pStyle w:val="TableParagraph"/>
              <w:ind w:left="264"/>
              <w:rPr>
                <w:sz w:val="20"/>
              </w:rPr>
            </w:pPr>
            <w:hyperlink w:anchor="_bookmark42" w:history="1">
              <w:r w:rsidR="0036439B">
                <w:rPr>
                  <w:sz w:val="20"/>
                </w:rPr>
                <w:t>1</w:t>
              </w:r>
            </w:hyperlink>
            <w:r w:rsidR="0036439B">
              <w:rPr>
                <w:sz w:val="20"/>
              </w:rPr>
              <w:t>4</w:t>
            </w:r>
          </w:p>
        </w:tc>
        <w:tc>
          <w:tcPr>
            <w:tcW w:w="2075" w:type="dxa"/>
          </w:tcPr>
          <w:p w14:paraId="2122C90D" w14:textId="77777777" w:rsidR="0036439B" w:rsidRDefault="0036439B" w:rsidP="0036439B">
            <w:pPr>
              <w:pStyle w:val="TableParagraph"/>
              <w:spacing w:line="240" w:lineRule="auto"/>
              <w:rPr>
                <w:sz w:val="16"/>
              </w:rPr>
            </w:pPr>
          </w:p>
        </w:tc>
      </w:tr>
      <w:tr w:rsidR="0036439B" w14:paraId="4E401AC6" w14:textId="77777777" w:rsidTr="0036439B">
        <w:trPr>
          <w:trHeight w:val="229"/>
        </w:trPr>
        <w:tc>
          <w:tcPr>
            <w:tcW w:w="5823" w:type="dxa"/>
          </w:tcPr>
          <w:p w14:paraId="46B3EA35" w14:textId="4D1DE239" w:rsidR="0036439B" w:rsidRDefault="0036439B" w:rsidP="0036439B">
            <w:pPr>
              <w:pStyle w:val="TableParagraph"/>
              <w:tabs>
                <w:tab w:val="left" w:pos="729"/>
              </w:tabs>
              <w:ind w:left="220"/>
              <w:rPr>
                <w:sz w:val="20"/>
              </w:rPr>
            </w:pPr>
            <w:r>
              <w:rPr>
                <w:sz w:val="20"/>
              </w:rPr>
              <w:t>35</w:t>
            </w:r>
            <w:r>
              <w:rPr>
                <w:sz w:val="20"/>
              </w:rPr>
              <w:tab/>
              <w:t>Adjournment of general</w:t>
            </w:r>
            <w:r>
              <w:rPr>
                <w:spacing w:val="-2"/>
                <w:sz w:val="20"/>
              </w:rPr>
              <w:t xml:space="preserve"> </w:t>
            </w:r>
            <w:r>
              <w:rPr>
                <w:sz w:val="20"/>
              </w:rPr>
              <w:t>meeting</w:t>
            </w:r>
          </w:p>
        </w:tc>
        <w:tc>
          <w:tcPr>
            <w:tcW w:w="2289" w:type="dxa"/>
          </w:tcPr>
          <w:p w14:paraId="7F2CC79F" w14:textId="08540D85" w:rsidR="0036439B" w:rsidRDefault="00000000" w:rsidP="0036439B">
            <w:pPr>
              <w:pStyle w:val="TableParagraph"/>
              <w:ind w:left="264"/>
              <w:rPr>
                <w:sz w:val="20"/>
              </w:rPr>
            </w:pPr>
            <w:hyperlink w:anchor="_bookmark43" w:history="1">
              <w:r w:rsidR="0036439B">
                <w:rPr>
                  <w:sz w:val="20"/>
                </w:rPr>
                <w:t>15</w:t>
              </w:r>
            </w:hyperlink>
          </w:p>
        </w:tc>
        <w:tc>
          <w:tcPr>
            <w:tcW w:w="2075" w:type="dxa"/>
          </w:tcPr>
          <w:p w14:paraId="73F30CD4" w14:textId="77777777" w:rsidR="0036439B" w:rsidRDefault="0036439B" w:rsidP="0036439B">
            <w:pPr>
              <w:pStyle w:val="TableParagraph"/>
              <w:spacing w:line="240" w:lineRule="auto"/>
              <w:rPr>
                <w:sz w:val="16"/>
              </w:rPr>
            </w:pPr>
          </w:p>
        </w:tc>
      </w:tr>
      <w:tr w:rsidR="0036439B" w14:paraId="1C50EBF7" w14:textId="77777777" w:rsidTr="0036439B">
        <w:trPr>
          <w:trHeight w:val="229"/>
        </w:trPr>
        <w:tc>
          <w:tcPr>
            <w:tcW w:w="5823" w:type="dxa"/>
          </w:tcPr>
          <w:p w14:paraId="0C4FFE37" w14:textId="596B8E64" w:rsidR="0036439B" w:rsidRDefault="0036439B" w:rsidP="0036439B">
            <w:pPr>
              <w:pStyle w:val="TableParagraph"/>
              <w:tabs>
                <w:tab w:val="left" w:pos="729"/>
              </w:tabs>
              <w:ind w:left="220"/>
              <w:rPr>
                <w:sz w:val="20"/>
              </w:rPr>
            </w:pPr>
            <w:r>
              <w:rPr>
                <w:sz w:val="20"/>
              </w:rPr>
              <w:t>36</w:t>
            </w:r>
            <w:r>
              <w:rPr>
                <w:sz w:val="20"/>
              </w:rPr>
              <w:tab/>
              <w:t>Voting at general</w:t>
            </w:r>
            <w:r>
              <w:rPr>
                <w:spacing w:val="-2"/>
                <w:sz w:val="20"/>
              </w:rPr>
              <w:t xml:space="preserve"> </w:t>
            </w:r>
            <w:r>
              <w:rPr>
                <w:sz w:val="20"/>
              </w:rPr>
              <w:t>meeting</w:t>
            </w:r>
          </w:p>
        </w:tc>
        <w:tc>
          <w:tcPr>
            <w:tcW w:w="2289" w:type="dxa"/>
          </w:tcPr>
          <w:p w14:paraId="73D8471D" w14:textId="16106B65" w:rsidR="0036439B" w:rsidRDefault="0036439B" w:rsidP="0036439B">
            <w:pPr>
              <w:pStyle w:val="TableParagraph"/>
              <w:ind w:left="264"/>
              <w:rPr>
                <w:sz w:val="20"/>
              </w:rPr>
            </w:pPr>
            <w:r>
              <w:t>15</w:t>
            </w:r>
            <w:hyperlink w:anchor="_bookmark44" w:history="1"/>
          </w:p>
        </w:tc>
        <w:tc>
          <w:tcPr>
            <w:tcW w:w="2075" w:type="dxa"/>
          </w:tcPr>
          <w:p w14:paraId="4B2D1A25" w14:textId="77777777" w:rsidR="0036439B" w:rsidRDefault="0036439B" w:rsidP="0036439B">
            <w:pPr>
              <w:pStyle w:val="TableParagraph"/>
              <w:spacing w:line="240" w:lineRule="auto"/>
              <w:rPr>
                <w:sz w:val="16"/>
              </w:rPr>
            </w:pPr>
          </w:p>
        </w:tc>
      </w:tr>
      <w:tr w:rsidR="0036439B" w14:paraId="375A3A53" w14:textId="77777777" w:rsidTr="0036439B">
        <w:trPr>
          <w:trHeight w:val="229"/>
        </w:trPr>
        <w:tc>
          <w:tcPr>
            <w:tcW w:w="5823" w:type="dxa"/>
          </w:tcPr>
          <w:p w14:paraId="67791322" w14:textId="28671AD3" w:rsidR="0036439B" w:rsidRDefault="0036439B" w:rsidP="0036439B">
            <w:pPr>
              <w:pStyle w:val="TableParagraph"/>
              <w:tabs>
                <w:tab w:val="left" w:pos="729"/>
              </w:tabs>
              <w:ind w:left="220"/>
              <w:rPr>
                <w:sz w:val="20"/>
              </w:rPr>
            </w:pPr>
            <w:r>
              <w:rPr>
                <w:sz w:val="20"/>
              </w:rPr>
              <w:t>37</w:t>
            </w:r>
            <w:r>
              <w:rPr>
                <w:sz w:val="20"/>
              </w:rPr>
              <w:tab/>
              <w:t>Special</w:t>
            </w:r>
            <w:r>
              <w:rPr>
                <w:spacing w:val="-2"/>
                <w:sz w:val="20"/>
              </w:rPr>
              <w:t xml:space="preserve"> </w:t>
            </w:r>
            <w:r>
              <w:rPr>
                <w:sz w:val="20"/>
              </w:rPr>
              <w:t>resolutions</w:t>
            </w:r>
          </w:p>
        </w:tc>
        <w:tc>
          <w:tcPr>
            <w:tcW w:w="2289" w:type="dxa"/>
          </w:tcPr>
          <w:p w14:paraId="2ADFE63B" w14:textId="1A919776" w:rsidR="0036439B" w:rsidRDefault="0036439B" w:rsidP="0036439B">
            <w:pPr>
              <w:pStyle w:val="TableParagraph"/>
              <w:ind w:left="264"/>
              <w:rPr>
                <w:sz w:val="20"/>
              </w:rPr>
            </w:pPr>
            <w:r>
              <w:t>15</w:t>
            </w:r>
          </w:p>
        </w:tc>
        <w:tc>
          <w:tcPr>
            <w:tcW w:w="2075" w:type="dxa"/>
          </w:tcPr>
          <w:p w14:paraId="6A9027F8" w14:textId="77777777" w:rsidR="0036439B" w:rsidRDefault="0036439B" w:rsidP="0036439B">
            <w:pPr>
              <w:pStyle w:val="TableParagraph"/>
              <w:spacing w:line="240" w:lineRule="auto"/>
              <w:rPr>
                <w:sz w:val="16"/>
              </w:rPr>
            </w:pPr>
          </w:p>
        </w:tc>
      </w:tr>
      <w:tr w:rsidR="0036439B" w14:paraId="46B6A8E8" w14:textId="77777777" w:rsidTr="0036439B">
        <w:trPr>
          <w:trHeight w:val="229"/>
        </w:trPr>
        <w:tc>
          <w:tcPr>
            <w:tcW w:w="5823" w:type="dxa"/>
          </w:tcPr>
          <w:p w14:paraId="1B7C44D7" w14:textId="0929606F" w:rsidR="0036439B" w:rsidRDefault="0036439B" w:rsidP="0036439B">
            <w:pPr>
              <w:pStyle w:val="TableParagraph"/>
              <w:tabs>
                <w:tab w:val="left" w:pos="729"/>
              </w:tabs>
              <w:ind w:left="220"/>
              <w:rPr>
                <w:sz w:val="20"/>
              </w:rPr>
            </w:pPr>
            <w:r>
              <w:rPr>
                <w:sz w:val="20"/>
              </w:rPr>
              <w:t>38</w:t>
            </w:r>
            <w:r>
              <w:rPr>
                <w:sz w:val="20"/>
              </w:rPr>
              <w:tab/>
              <w:t>Determining whether resolution</w:t>
            </w:r>
            <w:r>
              <w:rPr>
                <w:spacing w:val="-2"/>
                <w:sz w:val="20"/>
              </w:rPr>
              <w:t xml:space="preserve"> </w:t>
            </w:r>
            <w:r>
              <w:rPr>
                <w:sz w:val="20"/>
              </w:rPr>
              <w:t>carried</w:t>
            </w:r>
          </w:p>
        </w:tc>
        <w:tc>
          <w:tcPr>
            <w:tcW w:w="2289" w:type="dxa"/>
          </w:tcPr>
          <w:p w14:paraId="0969B8E9" w14:textId="79A16213" w:rsidR="0036439B" w:rsidRDefault="0036439B" w:rsidP="0036439B">
            <w:pPr>
              <w:pStyle w:val="TableParagraph"/>
              <w:ind w:left="264"/>
              <w:rPr>
                <w:sz w:val="20"/>
              </w:rPr>
            </w:pPr>
            <w:r>
              <w:t>16</w:t>
            </w:r>
          </w:p>
        </w:tc>
        <w:tc>
          <w:tcPr>
            <w:tcW w:w="2075" w:type="dxa"/>
          </w:tcPr>
          <w:p w14:paraId="37E77D17" w14:textId="77777777" w:rsidR="0036439B" w:rsidRDefault="0036439B" w:rsidP="0036439B">
            <w:pPr>
              <w:pStyle w:val="TableParagraph"/>
              <w:spacing w:line="240" w:lineRule="auto"/>
              <w:rPr>
                <w:sz w:val="16"/>
              </w:rPr>
            </w:pPr>
          </w:p>
        </w:tc>
      </w:tr>
      <w:tr w:rsidR="0036439B" w14:paraId="0E9B6202" w14:textId="77777777" w:rsidTr="0036439B">
        <w:trPr>
          <w:trHeight w:val="229"/>
        </w:trPr>
        <w:tc>
          <w:tcPr>
            <w:tcW w:w="5823" w:type="dxa"/>
          </w:tcPr>
          <w:p w14:paraId="687AA60B" w14:textId="4D260E1C" w:rsidR="0036439B" w:rsidRDefault="0036439B" w:rsidP="0036439B">
            <w:pPr>
              <w:pStyle w:val="TableParagraph"/>
              <w:tabs>
                <w:tab w:val="left" w:pos="729"/>
              </w:tabs>
              <w:ind w:left="220"/>
              <w:rPr>
                <w:sz w:val="20"/>
              </w:rPr>
            </w:pPr>
            <w:r>
              <w:rPr>
                <w:sz w:val="20"/>
              </w:rPr>
              <w:t>39</w:t>
            </w:r>
            <w:r>
              <w:rPr>
                <w:sz w:val="20"/>
              </w:rPr>
              <w:tab/>
              <w:t>Minutes of general</w:t>
            </w:r>
            <w:r>
              <w:rPr>
                <w:spacing w:val="-2"/>
                <w:sz w:val="20"/>
              </w:rPr>
              <w:t xml:space="preserve"> </w:t>
            </w:r>
            <w:r>
              <w:rPr>
                <w:sz w:val="20"/>
              </w:rPr>
              <w:t>meeting</w:t>
            </w:r>
          </w:p>
        </w:tc>
        <w:tc>
          <w:tcPr>
            <w:tcW w:w="2289" w:type="dxa"/>
          </w:tcPr>
          <w:p w14:paraId="4440E510" w14:textId="021C683F" w:rsidR="0036439B" w:rsidRDefault="0036439B" w:rsidP="0036439B">
            <w:pPr>
              <w:pStyle w:val="TableParagraph"/>
              <w:ind w:left="264"/>
              <w:rPr>
                <w:sz w:val="20"/>
              </w:rPr>
            </w:pPr>
            <w:r>
              <w:t>16</w:t>
            </w:r>
          </w:p>
        </w:tc>
        <w:tc>
          <w:tcPr>
            <w:tcW w:w="2075" w:type="dxa"/>
          </w:tcPr>
          <w:p w14:paraId="08A07454" w14:textId="77777777" w:rsidR="0036439B" w:rsidRDefault="0036439B" w:rsidP="0036439B">
            <w:pPr>
              <w:pStyle w:val="TableParagraph"/>
              <w:spacing w:line="240" w:lineRule="auto"/>
              <w:rPr>
                <w:sz w:val="16"/>
              </w:rPr>
            </w:pPr>
          </w:p>
        </w:tc>
      </w:tr>
      <w:tr w:rsidR="0036439B" w14:paraId="00B691E7" w14:textId="77777777" w:rsidTr="0036439B">
        <w:trPr>
          <w:trHeight w:val="289"/>
        </w:trPr>
        <w:tc>
          <w:tcPr>
            <w:tcW w:w="5823" w:type="dxa"/>
          </w:tcPr>
          <w:p w14:paraId="7A0B8FA2" w14:textId="77777777" w:rsidR="0036439B" w:rsidRDefault="0036439B" w:rsidP="0036439B">
            <w:pPr>
              <w:pStyle w:val="TableParagraph"/>
              <w:spacing w:line="219" w:lineRule="exact"/>
              <w:ind w:left="50"/>
              <w:rPr>
                <w:b/>
                <w:sz w:val="20"/>
              </w:rPr>
            </w:pPr>
            <w:r>
              <w:rPr>
                <w:b/>
                <w:sz w:val="20"/>
              </w:rPr>
              <w:t>PART 5—COMMITTEE</w:t>
            </w:r>
          </w:p>
        </w:tc>
        <w:tc>
          <w:tcPr>
            <w:tcW w:w="2289" w:type="dxa"/>
          </w:tcPr>
          <w:p w14:paraId="289240CD" w14:textId="06368270" w:rsidR="0036439B" w:rsidRDefault="0036439B" w:rsidP="0036439B">
            <w:pPr>
              <w:pStyle w:val="TableParagraph"/>
              <w:spacing w:line="219" w:lineRule="exact"/>
              <w:ind w:left="264"/>
              <w:rPr>
                <w:b/>
                <w:sz w:val="20"/>
              </w:rPr>
            </w:pPr>
            <w:r>
              <w:t>17</w:t>
            </w:r>
          </w:p>
        </w:tc>
        <w:tc>
          <w:tcPr>
            <w:tcW w:w="2075" w:type="dxa"/>
          </w:tcPr>
          <w:p w14:paraId="0DCCB132" w14:textId="77777777" w:rsidR="0036439B" w:rsidRDefault="0036439B" w:rsidP="0036439B">
            <w:pPr>
              <w:pStyle w:val="TableParagraph"/>
              <w:spacing w:line="240" w:lineRule="auto"/>
              <w:rPr>
                <w:sz w:val="20"/>
              </w:rPr>
            </w:pPr>
          </w:p>
        </w:tc>
      </w:tr>
      <w:tr w:rsidR="0036439B" w14:paraId="51F89081" w14:textId="77777777" w:rsidTr="0036439B">
        <w:trPr>
          <w:trHeight w:val="349"/>
        </w:trPr>
        <w:tc>
          <w:tcPr>
            <w:tcW w:w="5823" w:type="dxa"/>
          </w:tcPr>
          <w:p w14:paraId="7707EA03" w14:textId="77777777" w:rsidR="0036439B" w:rsidRDefault="0036439B" w:rsidP="0036439B">
            <w:pPr>
              <w:pStyle w:val="TableParagraph"/>
              <w:spacing w:before="49" w:line="240" w:lineRule="auto"/>
              <w:ind w:left="50"/>
              <w:rPr>
                <w:b/>
                <w:sz w:val="20"/>
              </w:rPr>
            </w:pPr>
            <w:r>
              <w:rPr>
                <w:b/>
                <w:sz w:val="20"/>
              </w:rPr>
              <w:t>Division 1—Powers of Committee</w:t>
            </w:r>
          </w:p>
        </w:tc>
        <w:tc>
          <w:tcPr>
            <w:tcW w:w="2289" w:type="dxa"/>
          </w:tcPr>
          <w:p w14:paraId="05A95D8C" w14:textId="01379AA2" w:rsidR="0036439B" w:rsidRDefault="0036439B" w:rsidP="0036439B">
            <w:pPr>
              <w:pStyle w:val="TableParagraph"/>
              <w:spacing w:before="49" w:line="240" w:lineRule="auto"/>
              <w:ind w:left="264"/>
              <w:rPr>
                <w:b/>
                <w:sz w:val="20"/>
              </w:rPr>
            </w:pPr>
            <w:r>
              <w:t>17</w:t>
            </w:r>
          </w:p>
        </w:tc>
        <w:tc>
          <w:tcPr>
            <w:tcW w:w="2075" w:type="dxa"/>
          </w:tcPr>
          <w:p w14:paraId="4D766474" w14:textId="77777777" w:rsidR="0036439B" w:rsidRDefault="0036439B" w:rsidP="0036439B">
            <w:pPr>
              <w:pStyle w:val="TableParagraph"/>
              <w:spacing w:line="240" w:lineRule="auto"/>
              <w:rPr>
                <w:sz w:val="20"/>
              </w:rPr>
            </w:pPr>
          </w:p>
        </w:tc>
      </w:tr>
      <w:tr w:rsidR="0036439B" w14:paraId="4175BB33" w14:textId="77777777" w:rsidTr="0036439B">
        <w:trPr>
          <w:trHeight w:val="289"/>
        </w:trPr>
        <w:tc>
          <w:tcPr>
            <w:tcW w:w="5823" w:type="dxa"/>
          </w:tcPr>
          <w:p w14:paraId="47CC80F3" w14:textId="66D7D041" w:rsidR="0036439B" w:rsidRDefault="0036439B" w:rsidP="0036439B">
            <w:pPr>
              <w:pStyle w:val="TableParagraph"/>
              <w:tabs>
                <w:tab w:val="left" w:pos="729"/>
              </w:tabs>
              <w:spacing w:before="49" w:line="221" w:lineRule="exact"/>
              <w:ind w:left="220"/>
              <w:rPr>
                <w:sz w:val="20"/>
              </w:rPr>
            </w:pPr>
            <w:r>
              <w:rPr>
                <w:sz w:val="20"/>
              </w:rPr>
              <w:t>40</w:t>
            </w:r>
            <w:r>
              <w:rPr>
                <w:sz w:val="20"/>
              </w:rPr>
              <w:tab/>
              <w:t>Role and powers</w:t>
            </w:r>
          </w:p>
        </w:tc>
        <w:tc>
          <w:tcPr>
            <w:tcW w:w="2289" w:type="dxa"/>
          </w:tcPr>
          <w:p w14:paraId="0B7BCD30" w14:textId="7ABFB5EA" w:rsidR="0036439B" w:rsidRDefault="0036439B" w:rsidP="0036439B">
            <w:pPr>
              <w:pStyle w:val="TableParagraph"/>
              <w:spacing w:before="49" w:line="221" w:lineRule="exact"/>
              <w:ind w:left="264"/>
              <w:rPr>
                <w:sz w:val="20"/>
              </w:rPr>
            </w:pPr>
            <w:r>
              <w:t>17</w:t>
            </w:r>
          </w:p>
        </w:tc>
        <w:tc>
          <w:tcPr>
            <w:tcW w:w="2075" w:type="dxa"/>
          </w:tcPr>
          <w:p w14:paraId="277B54EC" w14:textId="77777777" w:rsidR="0036439B" w:rsidRDefault="0036439B" w:rsidP="0036439B">
            <w:pPr>
              <w:pStyle w:val="TableParagraph"/>
              <w:spacing w:line="240" w:lineRule="auto"/>
              <w:rPr>
                <w:sz w:val="20"/>
              </w:rPr>
            </w:pPr>
          </w:p>
        </w:tc>
      </w:tr>
      <w:tr w:rsidR="0036439B" w14:paraId="52A661DD" w14:textId="77777777" w:rsidTr="0036439B">
        <w:trPr>
          <w:trHeight w:val="229"/>
        </w:trPr>
        <w:tc>
          <w:tcPr>
            <w:tcW w:w="5823" w:type="dxa"/>
          </w:tcPr>
          <w:p w14:paraId="5C9B68B8" w14:textId="0AD9FD9B" w:rsidR="0036439B" w:rsidRDefault="0036439B" w:rsidP="0036439B">
            <w:pPr>
              <w:pStyle w:val="TableParagraph"/>
              <w:tabs>
                <w:tab w:val="left" w:pos="729"/>
              </w:tabs>
              <w:ind w:left="220"/>
              <w:rPr>
                <w:sz w:val="20"/>
              </w:rPr>
            </w:pPr>
            <w:r>
              <w:rPr>
                <w:sz w:val="20"/>
              </w:rPr>
              <w:t>41</w:t>
            </w:r>
            <w:r>
              <w:rPr>
                <w:sz w:val="20"/>
              </w:rPr>
              <w:tab/>
              <w:t>Delegation</w:t>
            </w:r>
          </w:p>
        </w:tc>
        <w:tc>
          <w:tcPr>
            <w:tcW w:w="2289" w:type="dxa"/>
          </w:tcPr>
          <w:p w14:paraId="510D48D6" w14:textId="35ACB1EC" w:rsidR="0036439B" w:rsidRDefault="0036439B" w:rsidP="0036439B">
            <w:pPr>
              <w:pStyle w:val="TableParagraph"/>
              <w:ind w:left="264"/>
              <w:rPr>
                <w:sz w:val="20"/>
              </w:rPr>
            </w:pPr>
            <w:r>
              <w:t>17</w:t>
            </w:r>
          </w:p>
        </w:tc>
        <w:tc>
          <w:tcPr>
            <w:tcW w:w="2075" w:type="dxa"/>
          </w:tcPr>
          <w:p w14:paraId="05B02C76" w14:textId="77777777" w:rsidR="0036439B" w:rsidRDefault="0036439B" w:rsidP="0036439B">
            <w:pPr>
              <w:pStyle w:val="TableParagraph"/>
              <w:spacing w:line="240" w:lineRule="auto"/>
              <w:rPr>
                <w:sz w:val="16"/>
              </w:rPr>
            </w:pPr>
          </w:p>
        </w:tc>
      </w:tr>
      <w:tr w:rsidR="0036439B" w14:paraId="78A446E2" w14:textId="77777777" w:rsidTr="0036439B">
        <w:trPr>
          <w:trHeight w:val="289"/>
        </w:trPr>
        <w:tc>
          <w:tcPr>
            <w:tcW w:w="5823" w:type="dxa"/>
          </w:tcPr>
          <w:p w14:paraId="54054190" w14:textId="77777777" w:rsidR="0036439B" w:rsidRDefault="0036439B" w:rsidP="0036439B">
            <w:pPr>
              <w:pStyle w:val="TableParagraph"/>
              <w:spacing w:line="219" w:lineRule="exact"/>
              <w:ind w:left="50"/>
              <w:rPr>
                <w:b/>
                <w:sz w:val="20"/>
              </w:rPr>
            </w:pPr>
            <w:r>
              <w:rPr>
                <w:b/>
                <w:sz w:val="20"/>
              </w:rPr>
              <w:t>Division 2—Composition of Committee and duties of members</w:t>
            </w:r>
          </w:p>
        </w:tc>
        <w:tc>
          <w:tcPr>
            <w:tcW w:w="2289" w:type="dxa"/>
          </w:tcPr>
          <w:p w14:paraId="68B108D4" w14:textId="04D8DC2C" w:rsidR="0036439B" w:rsidRDefault="0036439B" w:rsidP="0036439B">
            <w:pPr>
              <w:pStyle w:val="TableParagraph"/>
              <w:spacing w:line="219" w:lineRule="exact"/>
              <w:ind w:left="264"/>
              <w:rPr>
                <w:b/>
                <w:sz w:val="20"/>
              </w:rPr>
            </w:pPr>
            <w:r>
              <w:t>17</w:t>
            </w:r>
          </w:p>
        </w:tc>
        <w:tc>
          <w:tcPr>
            <w:tcW w:w="2075" w:type="dxa"/>
          </w:tcPr>
          <w:p w14:paraId="6AAC8CD9" w14:textId="77777777" w:rsidR="0036439B" w:rsidRDefault="0036439B" w:rsidP="0036439B">
            <w:pPr>
              <w:pStyle w:val="TableParagraph"/>
              <w:spacing w:line="240" w:lineRule="auto"/>
              <w:rPr>
                <w:sz w:val="20"/>
              </w:rPr>
            </w:pPr>
          </w:p>
        </w:tc>
      </w:tr>
      <w:tr w:rsidR="0036439B" w14:paraId="2432F429" w14:textId="77777777" w:rsidTr="0036439B">
        <w:trPr>
          <w:trHeight w:val="289"/>
        </w:trPr>
        <w:tc>
          <w:tcPr>
            <w:tcW w:w="5823" w:type="dxa"/>
          </w:tcPr>
          <w:p w14:paraId="51403513" w14:textId="7F034C40" w:rsidR="0036439B" w:rsidRDefault="0036439B" w:rsidP="0036439B">
            <w:pPr>
              <w:pStyle w:val="TableParagraph"/>
              <w:tabs>
                <w:tab w:val="left" w:pos="729"/>
              </w:tabs>
              <w:spacing w:before="49" w:line="221" w:lineRule="exact"/>
              <w:ind w:left="220"/>
              <w:rPr>
                <w:sz w:val="20"/>
              </w:rPr>
            </w:pPr>
            <w:r>
              <w:rPr>
                <w:sz w:val="20"/>
              </w:rPr>
              <w:t>42</w:t>
            </w:r>
            <w:r>
              <w:rPr>
                <w:sz w:val="20"/>
              </w:rPr>
              <w:tab/>
              <w:t>Composition of</w:t>
            </w:r>
            <w:r>
              <w:rPr>
                <w:spacing w:val="-1"/>
                <w:sz w:val="20"/>
              </w:rPr>
              <w:t xml:space="preserve"> </w:t>
            </w:r>
            <w:r>
              <w:rPr>
                <w:sz w:val="20"/>
              </w:rPr>
              <w:t>Committee</w:t>
            </w:r>
          </w:p>
        </w:tc>
        <w:tc>
          <w:tcPr>
            <w:tcW w:w="2289" w:type="dxa"/>
          </w:tcPr>
          <w:p w14:paraId="2741062D" w14:textId="4A348DD8" w:rsidR="0036439B" w:rsidRDefault="0036439B" w:rsidP="0036439B">
            <w:pPr>
              <w:pStyle w:val="TableParagraph"/>
              <w:spacing w:before="49" w:line="221" w:lineRule="exact"/>
              <w:ind w:left="264"/>
              <w:rPr>
                <w:sz w:val="20"/>
              </w:rPr>
            </w:pPr>
            <w:r>
              <w:t>17</w:t>
            </w:r>
          </w:p>
        </w:tc>
        <w:tc>
          <w:tcPr>
            <w:tcW w:w="2075" w:type="dxa"/>
          </w:tcPr>
          <w:p w14:paraId="0496B1E3" w14:textId="77777777" w:rsidR="0036439B" w:rsidRDefault="0036439B" w:rsidP="0036439B">
            <w:pPr>
              <w:pStyle w:val="TableParagraph"/>
              <w:spacing w:line="240" w:lineRule="auto"/>
              <w:rPr>
                <w:sz w:val="20"/>
              </w:rPr>
            </w:pPr>
          </w:p>
        </w:tc>
      </w:tr>
      <w:tr w:rsidR="0036439B" w14:paraId="16DBDBCD" w14:textId="77777777" w:rsidTr="0036439B">
        <w:trPr>
          <w:trHeight w:val="229"/>
        </w:trPr>
        <w:tc>
          <w:tcPr>
            <w:tcW w:w="5823" w:type="dxa"/>
          </w:tcPr>
          <w:p w14:paraId="51CD8031" w14:textId="5292AAFD" w:rsidR="0036439B" w:rsidRDefault="0036439B" w:rsidP="0036439B">
            <w:pPr>
              <w:pStyle w:val="TableParagraph"/>
              <w:tabs>
                <w:tab w:val="left" w:pos="729"/>
              </w:tabs>
              <w:ind w:left="220"/>
              <w:rPr>
                <w:sz w:val="20"/>
              </w:rPr>
            </w:pPr>
            <w:r>
              <w:rPr>
                <w:sz w:val="20"/>
              </w:rPr>
              <w:t>43</w:t>
            </w:r>
            <w:r>
              <w:rPr>
                <w:sz w:val="20"/>
              </w:rPr>
              <w:tab/>
              <w:t>General</w:t>
            </w:r>
            <w:r>
              <w:rPr>
                <w:spacing w:val="-2"/>
                <w:sz w:val="20"/>
              </w:rPr>
              <w:t xml:space="preserve"> </w:t>
            </w:r>
            <w:r>
              <w:rPr>
                <w:sz w:val="20"/>
              </w:rPr>
              <w:t>Duties</w:t>
            </w:r>
          </w:p>
        </w:tc>
        <w:tc>
          <w:tcPr>
            <w:tcW w:w="2289" w:type="dxa"/>
          </w:tcPr>
          <w:p w14:paraId="53BBB396" w14:textId="2BDFFE7E" w:rsidR="0036439B" w:rsidRDefault="0036439B" w:rsidP="0036439B">
            <w:pPr>
              <w:pStyle w:val="TableParagraph"/>
              <w:ind w:left="264"/>
              <w:rPr>
                <w:sz w:val="20"/>
              </w:rPr>
            </w:pPr>
            <w:r>
              <w:t>17</w:t>
            </w:r>
          </w:p>
        </w:tc>
        <w:tc>
          <w:tcPr>
            <w:tcW w:w="2075" w:type="dxa"/>
          </w:tcPr>
          <w:p w14:paraId="62E56EE3" w14:textId="77777777" w:rsidR="0036439B" w:rsidRDefault="0036439B" w:rsidP="0036439B">
            <w:pPr>
              <w:pStyle w:val="TableParagraph"/>
              <w:spacing w:line="240" w:lineRule="auto"/>
              <w:rPr>
                <w:sz w:val="16"/>
              </w:rPr>
            </w:pPr>
          </w:p>
        </w:tc>
      </w:tr>
      <w:tr w:rsidR="0036439B" w14:paraId="53CC2547" w14:textId="77777777" w:rsidTr="0036439B">
        <w:trPr>
          <w:trHeight w:val="229"/>
        </w:trPr>
        <w:tc>
          <w:tcPr>
            <w:tcW w:w="5823" w:type="dxa"/>
          </w:tcPr>
          <w:p w14:paraId="0B8BF914" w14:textId="59032575" w:rsidR="0036439B" w:rsidRDefault="0036439B" w:rsidP="0036439B">
            <w:pPr>
              <w:pStyle w:val="TableParagraph"/>
              <w:tabs>
                <w:tab w:val="left" w:pos="729"/>
              </w:tabs>
              <w:ind w:left="220"/>
              <w:rPr>
                <w:sz w:val="20"/>
              </w:rPr>
            </w:pPr>
            <w:r>
              <w:rPr>
                <w:sz w:val="20"/>
              </w:rPr>
              <w:t>44</w:t>
            </w:r>
            <w:r>
              <w:rPr>
                <w:sz w:val="20"/>
              </w:rPr>
              <w:tab/>
              <w:t>President and</w:t>
            </w:r>
            <w:r>
              <w:rPr>
                <w:spacing w:val="-2"/>
                <w:sz w:val="20"/>
              </w:rPr>
              <w:t xml:space="preserve"> </w:t>
            </w:r>
            <w:r>
              <w:rPr>
                <w:sz w:val="20"/>
              </w:rPr>
              <w:t>Vice-President</w:t>
            </w:r>
          </w:p>
        </w:tc>
        <w:tc>
          <w:tcPr>
            <w:tcW w:w="2289" w:type="dxa"/>
          </w:tcPr>
          <w:p w14:paraId="13DF312F" w14:textId="36E594F3" w:rsidR="0036439B" w:rsidRDefault="0036439B" w:rsidP="0036439B">
            <w:pPr>
              <w:pStyle w:val="TableParagraph"/>
              <w:ind w:left="264"/>
              <w:rPr>
                <w:sz w:val="20"/>
              </w:rPr>
            </w:pPr>
            <w:r>
              <w:t>18</w:t>
            </w:r>
          </w:p>
        </w:tc>
        <w:tc>
          <w:tcPr>
            <w:tcW w:w="2075" w:type="dxa"/>
          </w:tcPr>
          <w:p w14:paraId="746EA566" w14:textId="77777777" w:rsidR="0036439B" w:rsidRDefault="0036439B" w:rsidP="0036439B">
            <w:pPr>
              <w:pStyle w:val="TableParagraph"/>
              <w:spacing w:line="240" w:lineRule="auto"/>
              <w:rPr>
                <w:sz w:val="16"/>
              </w:rPr>
            </w:pPr>
          </w:p>
        </w:tc>
      </w:tr>
      <w:tr w:rsidR="0036439B" w14:paraId="12212D78" w14:textId="77777777" w:rsidTr="0036439B">
        <w:trPr>
          <w:trHeight w:val="229"/>
        </w:trPr>
        <w:tc>
          <w:tcPr>
            <w:tcW w:w="5823" w:type="dxa"/>
          </w:tcPr>
          <w:p w14:paraId="59BEEBEF" w14:textId="4E85F30C" w:rsidR="0036439B" w:rsidRDefault="0036439B" w:rsidP="0036439B">
            <w:pPr>
              <w:pStyle w:val="TableParagraph"/>
              <w:tabs>
                <w:tab w:val="left" w:pos="729"/>
              </w:tabs>
              <w:ind w:left="220"/>
              <w:rPr>
                <w:sz w:val="20"/>
              </w:rPr>
            </w:pPr>
            <w:r>
              <w:rPr>
                <w:sz w:val="20"/>
              </w:rPr>
              <w:t>45</w:t>
            </w:r>
            <w:r>
              <w:rPr>
                <w:sz w:val="20"/>
              </w:rPr>
              <w:tab/>
              <w:t>Secretary</w:t>
            </w:r>
          </w:p>
        </w:tc>
        <w:tc>
          <w:tcPr>
            <w:tcW w:w="2289" w:type="dxa"/>
          </w:tcPr>
          <w:p w14:paraId="0C6E132F" w14:textId="300B3556" w:rsidR="0036439B" w:rsidRDefault="0036439B" w:rsidP="0036439B">
            <w:pPr>
              <w:pStyle w:val="TableParagraph"/>
              <w:ind w:left="264"/>
              <w:rPr>
                <w:sz w:val="20"/>
              </w:rPr>
            </w:pPr>
            <w:r>
              <w:t>18</w:t>
            </w:r>
          </w:p>
        </w:tc>
        <w:tc>
          <w:tcPr>
            <w:tcW w:w="2075" w:type="dxa"/>
          </w:tcPr>
          <w:p w14:paraId="75E2A001" w14:textId="77777777" w:rsidR="0036439B" w:rsidRDefault="0036439B" w:rsidP="0036439B">
            <w:pPr>
              <w:pStyle w:val="TableParagraph"/>
              <w:spacing w:line="240" w:lineRule="auto"/>
              <w:rPr>
                <w:sz w:val="16"/>
              </w:rPr>
            </w:pPr>
          </w:p>
        </w:tc>
      </w:tr>
      <w:tr w:rsidR="0036439B" w14:paraId="57096D76" w14:textId="77777777" w:rsidTr="0036439B">
        <w:trPr>
          <w:trHeight w:val="229"/>
        </w:trPr>
        <w:tc>
          <w:tcPr>
            <w:tcW w:w="5823" w:type="dxa"/>
          </w:tcPr>
          <w:p w14:paraId="1DDA05AD" w14:textId="37ABAFF0" w:rsidR="0036439B" w:rsidRDefault="0036439B" w:rsidP="0036439B">
            <w:pPr>
              <w:pStyle w:val="TableParagraph"/>
              <w:tabs>
                <w:tab w:val="left" w:pos="729"/>
              </w:tabs>
              <w:ind w:left="220"/>
              <w:rPr>
                <w:sz w:val="20"/>
              </w:rPr>
            </w:pPr>
            <w:r>
              <w:rPr>
                <w:sz w:val="20"/>
              </w:rPr>
              <w:t>46</w:t>
            </w:r>
            <w:r>
              <w:rPr>
                <w:sz w:val="20"/>
              </w:rPr>
              <w:tab/>
              <w:t>Treasurer</w:t>
            </w:r>
          </w:p>
        </w:tc>
        <w:tc>
          <w:tcPr>
            <w:tcW w:w="2289" w:type="dxa"/>
          </w:tcPr>
          <w:p w14:paraId="50187059" w14:textId="3F0C1DD8" w:rsidR="0036439B" w:rsidRDefault="0036439B" w:rsidP="0036439B">
            <w:pPr>
              <w:pStyle w:val="TableParagraph"/>
              <w:ind w:left="264"/>
              <w:rPr>
                <w:sz w:val="20"/>
              </w:rPr>
            </w:pPr>
            <w:r>
              <w:t>18</w:t>
            </w:r>
          </w:p>
        </w:tc>
        <w:tc>
          <w:tcPr>
            <w:tcW w:w="2075" w:type="dxa"/>
          </w:tcPr>
          <w:p w14:paraId="549AF081" w14:textId="77777777" w:rsidR="0036439B" w:rsidRDefault="0036439B" w:rsidP="0036439B">
            <w:pPr>
              <w:pStyle w:val="TableParagraph"/>
              <w:spacing w:line="240" w:lineRule="auto"/>
              <w:rPr>
                <w:sz w:val="16"/>
              </w:rPr>
            </w:pPr>
          </w:p>
        </w:tc>
      </w:tr>
      <w:tr w:rsidR="0036439B" w14:paraId="1E5AC758" w14:textId="77777777" w:rsidTr="0036439B">
        <w:trPr>
          <w:trHeight w:val="289"/>
        </w:trPr>
        <w:tc>
          <w:tcPr>
            <w:tcW w:w="5823" w:type="dxa"/>
          </w:tcPr>
          <w:p w14:paraId="1FB93796" w14:textId="77777777" w:rsidR="0036439B" w:rsidRDefault="0036439B" w:rsidP="0036439B">
            <w:pPr>
              <w:pStyle w:val="TableParagraph"/>
              <w:spacing w:line="219" w:lineRule="exact"/>
              <w:ind w:left="50"/>
              <w:rPr>
                <w:b/>
                <w:sz w:val="20"/>
              </w:rPr>
            </w:pPr>
            <w:r>
              <w:rPr>
                <w:b/>
                <w:sz w:val="20"/>
              </w:rPr>
              <w:t>Division 3—Election of Committee members and tenure of office</w:t>
            </w:r>
          </w:p>
        </w:tc>
        <w:tc>
          <w:tcPr>
            <w:tcW w:w="2289" w:type="dxa"/>
          </w:tcPr>
          <w:p w14:paraId="1F9648AA" w14:textId="57882945" w:rsidR="0036439B" w:rsidRDefault="0036439B" w:rsidP="0036439B">
            <w:pPr>
              <w:pStyle w:val="TableParagraph"/>
              <w:spacing w:line="219" w:lineRule="exact"/>
              <w:ind w:left="264"/>
              <w:rPr>
                <w:b/>
                <w:sz w:val="20"/>
              </w:rPr>
            </w:pPr>
            <w:r>
              <w:t>19</w:t>
            </w:r>
          </w:p>
        </w:tc>
        <w:tc>
          <w:tcPr>
            <w:tcW w:w="2075" w:type="dxa"/>
          </w:tcPr>
          <w:p w14:paraId="636E6D0F" w14:textId="77777777" w:rsidR="0036439B" w:rsidRDefault="0036439B" w:rsidP="0036439B">
            <w:pPr>
              <w:pStyle w:val="TableParagraph"/>
              <w:spacing w:line="240" w:lineRule="auto"/>
              <w:rPr>
                <w:sz w:val="20"/>
              </w:rPr>
            </w:pPr>
          </w:p>
        </w:tc>
      </w:tr>
      <w:tr w:rsidR="0036439B" w14:paraId="0AE809CE" w14:textId="77777777" w:rsidTr="0036439B">
        <w:trPr>
          <w:trHeight w:val="289"/>
        </w:trPr>
        <w:tc>
          <w:tcPr>
            <w:tcW w:w="5823" w:type="dxa"/>
          </w:tcPr>
          <w:p w14:paraId="1B9E4E37" w14:textId="3252D2AB" w:rsidR="0036439B" w:rsidRDefault="0036439B" w:rsidP="0036439B">
            <w:pPr>
              <w:pStyle w:val="TableParagraph"/>
              <w:tabs>
                <w:tab w:val="left" w:pos="729"/>
              </w:tabs>
              <w:spacing w:before="49" w:line="221" w:lineRule="exact"/>
              <w:ind w:left="220"/>
              <w:rPr>
                <w:sz w:val="20"/>
              </w:rPr>
            </w:pPr>
            <w:r>
              <w:rPr>
                <w:sz w:val="20"/>
              </w:rPr>
              <w:t>47</w:t>
            </w:r>
            <w:r>
              <w:rPr>
                <w:sz w:val="20"/>
              </w:rPr>
              <w:tab/>
              <w:t>Who is eligible to be a Committee</w:t>
            </w:r>
            <w:r>
              <w:rPr>
                <w:spacing w:val="-2"/>
                <w:sz w:val="20"/>
              </w:rPr>
              <w:t xml:space="preserve"> </w:t>
            </w:r>
            <w:r>
              <w:rPr>
                <w:sz w:val="20"/>
              </w:rPr>
              <w:t>member</w:t>
            </w:r>
          </w:p>
        </w:tc>
        <w:tc>
          <w:tcPr>
            <w:tcW w:w="2289" w:type="dxa"/>
          </w:tcPr>
          <w:p w14:paraId="232B6641" w14:textId="1DE806DD" w:rsidR="0036439B" w:rsidRDefault="00000000" w:rsidP="0036439B">
            <w:pPr>
              <w:pStyle w:val="TableParagraph"/>
              <w:spacing w:before="49" w:line="221" w:lineRule="exact"/>
              <w:ind w:left="264"/>
              <w:rPr>
                <w:sz w:val="20"/>
              </w:rPr>
            </w:pPr>
            <w:hyperlink w:anchor="_bookmark59" w:history="1">
              <w:r w:rsidR="0036439B">
                <w:rPr>
                  <w:sz w:val="20"/>
                </w:rPr>
                <w:t>19</w:t>
              </w:r>
            </w:hyperlink>
          </w:p>
        </w:tc>
        <w:tc>
          <w:tcPr>
            <w:tcW w:w="2075" w:type="dxa"/>
          </w:tcPr>
          <w:p w14:paraId="52FE9006" w14:textId="77777777" w:rsidR="0036439B" w:rsidRDefault="0036439B" w:rsidP="0036439B">
            <w:pPr>
              <w:pStyle w:val="TableParagraph"/>
              <w:spacing w:line="240" w:lineRule="auto"/>
              <w:rPr>
                <w:sz w:val="20"/>
              </w:rPr>
            </w:pPr>
          </w:p>
        </w:tc>
      </w:tr>
      <w:tr w:rsidR="0036439B" w14:paraId="3B35A926" w14:textId="77777777" w:rsidTr="0036439B">
        <w:trPr>
          <w:trHeight w:val="229"/>
        </w:trPr>
        <w:tc>
          <w:tcPr>
            <w:tcW w:w="5823" w:type="dxa"/>
          </w:tcPr>
          <w:p w14:paraId="02CCCC3A" w14:textId="2C57F81B" w:rsidR="0036439B" w:rsidRDefault="0036439B" w:rsidP="0036439B">
            <w:pPr>
              <w:pStyle w:val="TableParagraph"/>
              <w:tabs>
                <w:tab w:val="left" w:pos="729"/>
              </w:tabs>
              <w:ind w:left="220"/>
              <w:rPr>
                <w:sz w:val="20"/>
              </w:rPr>
            </w:pPr>
            <w:r>
              <w:rPr>
                <w:sz w:val="20"/>
              </w:rPr>
              <w:t>48</w:t>
            </w:r>
            <w:r>
              <w:rPr>
                <w:sz w:val="20"/>
              </w:rPr>
              <w:tab/>
              <w:t>Positions to be declared</w:t>
            </w:r>
            <w:r>
              <w:rPr>
                <w:spacing w:val="-2"/>
                <w:sz w:val="20"/>
              </w:rPr>
              <w:t xml:space="preserve"> </w:t>
            </w:r>
            <w:r>
              <w:rPr>
                <w:sz w:val="20"/>
              </w:rPr>
              <w:t>vacant</w:t>
            </w:r>
          </w:p>
        </w:tc>
        <w:tc>
          <w:tcPr>
            <w:tcW w:w="2289" w:type="dxa"/>
          </w:tcPr>
          <w:p w14:paraId="05C37CE1" w14:textId="2B1CF0BF" w:rsidR="0036439B" w:rsidRDefault="00000000" w:rsidP="0036439B">
            <w:pPr>
              <w:pStyle w:val="TableParagraph"/>
              <w:ind w:left="264"/>
              <w:rPr>
                <w:sz w:val="20"/>
              </w:rPr>
            </w:pPr>
            <w:hyperlink w:anchor="_bookmark60" w:history="1">
              <w:r w:rsidR="0036439B">
                <w:rPr>
                  <w:sz w:val="20"/>
                </w:rPr>
                <w:t>19</w:t>
              </w:r>
            </w:hyperlink>
          </w:p>
        </w:tc>
        <w:tc>
          <w:tcPr>
            <w:tcW w:w="2075" w:type="dxa"/>
          </w:tcPr>
          <w:p w14:paraId="379A72DF" w14:textId="77777777" w:rsidR="0036439B" w:rsidRDefault="0036439B" w:rsidP="0036439B">
            <w:pPr>
              <w:pStyle w:val="TableParagraph"/>
              <w:spacing w:line="240" w:lineRule="auto"/>
              <w:rPr>
                <w:sz w:val="16"/>
              </w:rPr>
            </w:pPr>
          </w:p>
        </w:tc>
      </w:tr>
      <w:tr w:rsidR="0036439B" w14:paraId="7EF11BA1" w14:textId="77777777" w:rsidTr="0036439B">
        <w:trPr>
          <w:trHeight w:val="229"/>
        </w:trPr>
        <w:tc>
          <w:tcPr>
            <w:tcW w:w="5823" w:type="dxa"/>
          </w:tcPr>
          <w:p w14:paraId="14A6E0B0" w14:textId="252380E4" w:rsidR="0036439B" w:rsidRDefault="0036439B" w:rsidP="0036439B">
            <w:pPr>
              <w:pStyle w:val="TableParagraph"/>
              <w:ind w:left="220"/>
              <w:rPr>
                <w:sz w:val="20"/>
              </w:rPr>
            </w:pPr>
            <w:r>
              <w:rPr>
                <w:sz w:val="20"/>
              </w:rPr>
              <w:t>49      Nominations</w:t>
            </w:r>
          </w:p>
        </w:tc>
        <w:tc>
          <w:tcPr>
            <w:tcW w:w="2289" w:type="dxa"/>
          </w:tcPr>
          <w:p w14:paraId="61067728" w14:textId="02376C08" w:rsidR="0036439B" w:rsidRDefault="0036439B" w:rsidP="0036439B">
            <w:pPr>
              <w:pStyle w:val="TableParagraph"/>
              <w:ind w:left="264"/>
              <w:rPr>
                <w:sz w:val="20"/>
              </w:rPr>
            </w:pPr>
            <w:r>
              <w:t>19</w:t>
            </w:r>
          </w:p>
        </w:tc>
        <w:tc>
          <w:tcPr>
            <w:tcW w:w="2075" w:type="dxa"/>
          </w:tcPr>
          <w:p w14:paraId="501634B6" w14:textId="77777777" w:rsidR="0036439B" w:rsidRDefault="0036439B" w:rsidP="0036439B">
            <w:pPr>
              <w:pStyle w:val="TableParagraph"/>
              <w:spacing w:line="240" w:lineRule="auto"/>
              <w:rPr>
                <w:sz w:val="16"/>
              </w:rPr>
            </w:pPr>
          </w:p>
        </w:tc>
      </w:tr>
      <w:tr w:rsidR="0036439B" w14:paraId="37E6E01B" w14:textId="77777777" w:rsidTr="0036439B">
        <w:trPr>
          <w:trHeight w:val="229"/>
        </w:trPr>
        <w:tc>
          <w:tcPr>
            <w:tcW w:w="5823" w:type="dxa"/>
          </w:tcPr>
          <w:p w14:paraId="02BDF6D0" w14:textId="24CEA3FD" w:rsidR="0036439B" w:rsidRDefault="0036439B" w:rsidP="0036439B">
            <w:pPr>
              <w:pStyle w:val="TableParagraph"/>
              <w:tabs>
                <w:tab w:val="left" w:pos="729"/>
              </w:tabs>
              <w:ind w:left="220"/>
              <w:rPr>
                <w:sz w:val="20"/>
              </w:rPr>
            </w:pPr>
            <w:r>
              <w:rPr>
                <w:sz w:val="20"/>
              </w:rPr>
              <w:t>50</w:t>
            </w:r>
            <w:r>
              <w:rPr>
                <w:sz w:val="20"/>
              </w:rPr>
              <w:tab/>
              <w:t>Election of President</w:t>
            </w:r>
            <w:r>
              <w:rPr>
                <w:spacing w:val="-2"/>
                <w:sz w:val="20"/>
              </w:rPr>
              <w:t xml:space="preserve"> </w:t>
            </w:r>
            <w:r>
              <w:rPr>
                <w:sz w:val="20"/>
              </w:rPr>
              <w:t>etc.</w:t>
            </w:r>
          </w:p>
        </w:tc>
        <w:tc>
          <w:tcPr>
            <w:tcW w:w="2289" w:type="dxa"/>
          </w:tcPr>
          <w:p w14:paraId="4CB23ED6" w14:textId="502E20E6" w:rsidR="0036439B" w:rsidRDefault="0036439B" w:rsidP="0036439B">
            <w:pPr>
              <w:pStyle w:val="TableParagraph"/>
              <w:ind w:left="264"/>
              <w:rPr>
                <w:sz w:val="20"/>
              </w:rPr>
            </w:pPr>
            <w:r>
              <w:t>19</w:t>
            </w:r>
          </w:p>
        </w:tc>
        <w:tc>
          <w:tcPr>
            <w:tcW w:w="2075" w:type="dxa"/>
          </w:tcPr>
          <w:p w14:paraId="6D217733" w14:textId="77777777" w:rsidR="0036439B" w:rsidRDefault="0036439B" w:rsidP="0036439B">
            <w:pPr>
              <w:pStyle w:val="TableParagraph"/>
              <w:spacing w:line="240" w:lineRule="auto"/>
              <w:rPr>
                <w:sz w:val="16"/>
              </w:rPr>
            </w:pPr>
          </w:p>
        </w:tc>
      </w:tr>
      <w:tr w:rsidR="0036439B" w14:paraId="25D96836" w14:textId="77777777" w:rsidTr="0036439B">
        <w:trPr>
          <w:trHeight w:val="229"/>
        </w:trPr>
        <w:tc>
          <w:tcPr>
            <w:tcW w:w="5823" w:type="dxa"/>
          </w:tcPr>
          <w:p w14:paraId="2F3039F6" w14:textId="788C6754" w:rsidR="0036439B" w:rsidRDefault="0036439B" w:rsidP="0036439B">
            <w:pPr>
              <w:pStyle w:val="TableParagraph"/>
              <w:tabs>
                <w:tab w:val="left" w:pos="729"/>
              </w:tabs>
              <w:ind w:left="220"/>
              <w:rPr>
                <w:sz w:val="20"/>
              </w:rPr>
            </w:pPr>
            <w:r>
              <w:rPr>
                <w:sz w:val="20"/>
              </w:rPr>
              <w:t>51</w:t>
            </w:r>
            <w:r>
              <w:rPr>
                <w:sz w:val="20"/>
              </w:rPr>
              <w:tab/>
              <w:t>Election of ordinary</w:t>
            </w:r>
            <w:r>
              <w:rPr>
                <w:spacing w:val="-1"/>
                <w:sz w:val="20"/>
              </w:rPr>
              <w:t xml:space="preserve"> </w:t>
            </w:r>
            <w:r>
              <w:rPr>
                <w:sz w:val="20"/>
              </w:rPr>
              <w:t>members</w:t>
            </w:r>
          </w:p>
        </w:tc>
        <w:tc>
          <w:tcPr>
            <w:tcW w:w="2289" w:type="dxa"/>
          </w:tcPr>
          <w:p w14:paraId="682C5726" w14:textId="7FFECA06" w:rsidR="0036439B" w:rsidRDefault="0036439B" w:rsidP="0036439B">
            <w:pPr>
              <w:pStyle w:val="TableParagraph"/>
              <w:ind w:left="264"/>
              <w:rPr>
                <w:sz w:val="20"/>
              </w:rPr>
            </w:pPr>
            <w:r>
              <w:t>20</w:t>
            </w:r>
          </w:p>
        </w:tc>
        <w:tc>
          <w:tcPr>
            <w:tcW w:w="2075" w:type="dxa"/>
          </w:tcPr>
          <w:p w14:paraId="08184345" w14:textId="77777777" w:rsidR="0036439B" w:rsidRDefault="0036439B" w:rsidP="0036439B">
            <w:pPr>
              <w:pStyle w:val="TableParagraph"/>
              <w:spacing w:line="240" w:lineRule="auto"/>
              <w:rPr>
                <w:sz w:val="16"/>
              </w:rPr>
            </w:pPr>
          </w:p>
        </w:tc>
      </w:tr>
      <w:tr w:rsidR="0036439B" w14:paraId="49D6BE05" w14:textId="77777777" w:rsidTr="0036439B">
        <w:trPr>
          <w:trHeight w:val="229"/>
        </w:trPr>
        <w:tc>
          <w:tcPr>
            <w:tcW w:w="5823" w:type="dxa"/>
          </w:tcPr>
          <w:p w14:paraId="207FB7A9" w14:textId="4AA0EF71" w:rsidR="0036439B" w:rsidRDefault="0036439B" w:rsidP="0036439B">
            <w:pPr>
              <w:pStyle w:val="TableParagraph"/>
              <w:tabs>
                <w:tab w:val="left" w:pos="729"/>
              </w:tabs>
              <w:ind w:left="220"/>
              <w:rPr>
                <w:sz w:val="20"/>
              </w:rPr>
            </w:pPr>
            <w:r>
              <w:rPr>
                <w:sz w:val="20"/>
              </w:rPr>
              <w:t>52</w:t>
            </w:r>
            <w:r>
              <w:rPr>
                <w:sz w:val="20"/>
              </w:rPr>
              <w:tab/>
              <w:t>Ballot</w:t>
            </w:r>
          </w:p>
        </w:tc>
        <w:tc>
          <w:tcPr>
            <w:tcW w:w="2289" w:type="dxa"/>
          </w:tcPr>
          <w:p w14:paraId="5EB59247" w14:textId="4011A21C" w:rsidR="0036439B" w:rsidRDefault="0036439B" w:rsidP="0036439B">
            <w:pPr>
              <w:pStyle w:val="TableParagraph"/>
              <w:ind w:left="264"/>
              <w:rPr>
                <w:sz w:val="20"/>
              </w:rPr>
            </w:pPr>
            <w:r>
              <w:t>20</w:t>
            </w:r>
          </w:p>
        </w:tc>
        <w:tc>
          <w:tcPr>
            <w:tcW w:w="2075" w:type="dxa"/>
          </w:tcPr>
          <w:p w14:paraId="76B99D5C" w14:textId="77777777" w:rsidR="0036439B" w:rsidRDefault="0036439B" w:rsidP="0036439B">
            <w:pPr>
              <w:pStyle w:val="TableParagraph"/>
              <w:spacing w:line="240" w:lineRule="auto"/>
              <w:rPr>
                <w:sz w:val="16"/>
              </w:rPr>
            </w:pPr>
          </w:p>
        </w:tc>
      </w:tr>
      <w:tr w:rsidR="0036439B" w14:paraId="5CAD48D9" w14:textId="77777777" w:rsidTr="0036439B">
        <w:trPr>
          <w:trHeight w:val="229"/>
        </w:trPr>
        <w:tc>
          <w:tcPr>
            <w:tcW w:w="5823" w:type="dxa"/>
          </w:tcPr>
          <w:p w14:paraId="4E44995C" w14:textId="5E81DE1D" w:rsidR="0036439B" w:rsidRDefault="0036439B" w:rsidP="0036439B">
            <w:pPr>
              <w:pStyle w:val="TableParagraph"/>
              <w:tabs>
                <w:tab w:val="left" w:pos="729"/>
              </w:tabs>
              <w:ind w:left="220"/>
              <w:rPr>
                <w:sz w:val="20"/>
              </w:rPr>
            </w:pPr>
            <w:r>
              <w:rPr>
                <w:sz w:val="20"/>
              </w:rPr>
              <w:t>53</w:t>
            </w:r>
            <w:r>
              <w:rPr>
                <w:sz w:val="20"/>
              </w:rPr>
              <w:tab/>
              <w:t>Term of</w:t>
            </w:r>
            <w:r>
              <w:rPr>
                <w:spacing w:val="-1"/>
                <w:sz w:val="20"/>
              </w:rPr>
              <w:t xml:space="preserve"> </w:t>
            </w:r>
            <w:r>
              <w:rPr>
                <w:sz w:val="20"/>
              </w:rPr>
              <w:t>office</w:t>
            </w:r>
          </w:p>
        </w:tc>
        <w:tc>
          <w:tcPr>
            <w:tcW w:w="2289" w:type="dxa"/>
          </w:tcPr>
          <w:p w14:paraId="38BC4C91" w14:textId="1EF24F89" w:rsidR="0036439B" w:rsidRDefault="0036439B" w:rsidP="0036439B">
            <w:pPr>
              <w:pStyle w:val="TableParagraph"/>
              <w:ind w:left="264"/>
              <w:rPr>
                <w:sz w:val="20"/>
              </w:rPr>
            </w:pPr>
            <w:r>
              <w:t>21</w:t>
            </w:r>
          </w:p>
        </w:tc>
        <w:tc>
          <w:tcPr>
            <w:tcW w:w="2075" w:type="dxa"/>
          </w:tcPr>
          <w:p w14:paraId="2AD230F7" w14:textId="77777777" w:rsidR="0036439B" w:rsidRDefault="0036439B" w:rsidP="0036439B">
            <w:pPr>
              <w:pStyle w:val="TableParagraph"/>
              <w:spacing w:line="240" w:lineRule="auto"/>
              <w:rPr>
                <w:sz w:val="16"/>
              </w:rPr>
            </w:pPr>
          </w:p>
        </w:tc>
      </w:tr>
      <w:tr w:rsidR="0036439B" w14:paraId="0DB72064" w14:textId="77777777" w:rsidTr="0036439B">
        <w:trPr>
          <w:trHeight w:val="229"/>
        </w:trPr>
        <w:tc>
          <w:tcPr>
            <w:tcW w:w="5823" w:type="dxa"/>
          </w:tcPr>
          <w:p w14:paraId="7ED093DB" w14:textId="79B63D90" w:rsidR="0036439B" w:rsidRDefault="0036439B" w:rsidP="0036439B">
            <w:pPr>
              <w:pStyle w:val="TableParagraph"/>
              <w:tabs>
                <w:tab w:val="left" w:pos="729"/>
              </w:tabs>
              <w:ind w:left="220"/>
              <w:rPr>
                <w:sz w:val="20"/>
              </w:rPr>
            </w:pPr>
            <w:r>
              <w:rPr>
                <w:sz w:val="20"/>
              </w:rPr>
              <w:t>54</w:t>
            </w:r>
            <w:r>
              <w:rPr>
                <w:sz w:val="20"/>
              </w:rPr>
              <w:tab/>
              <w:t>Vacation of</w:t>
            </w:r>
            <w:r>
              <w:rPr>
                <w:spacing w:val="-1"/>
                <w:sz w:val="20"/>
              </w:rPr>
              <w:t xml:space="preserve"> </w:t>
            </w:r>
            <w:r>
              <w:rPr>
                <w:sz w:val="20"/>
              </w:rPr>
              <w:t>office</w:t>
            </w:r>
          </w:p>
        </w:tc>
        <w:tc>
          <w:tcPr>
            <w:tcW w:w="2289" w:type="dxa"/>
          </w:tcPr>
          <w:p w14:paraId="22C52F66" w14:textId="684FCA4E" w:rsidR="0036439B" w:rsidRDefault="0036439B" w:rsidP="0036439B">
            <w:pPr>
              <w:pStyle w:val="TableParagraph"/>
              <w:ind w:left="264"/>
              <w:rPr>
                <w:sz w:val="20"/>
              </w:rPr>
            </w:pPr>
            <w:r>
              <w:t>21</w:t>
            </w:r>
          </w:p>
        </w:tc>
        <w:tc>
          <w:tcPr>
            <w:tcW w:w="2075" w:type="dxa"/>
          </w:tcPr>
          <w:p w14:paraId="01B812D5" w14:textId="77777777" w:rsidR="0036439B" w:rsidRDefault="0036439B" w:rsidP="0036439B">
            <w:pPr>
              <w:pStyle w:val="TableParagraph"/>
              <w:spacing w:line="240" w:lineRule="auto"/>
              <w:rPr>
                <w:sz w:val="16"/>
              </w:rPr>
            </w:pPr>
          </w:p>
        </w:tc>
      </w:tr>
      <w:tr w:rsidR="0036439B" w14:paraId="669EB23A" w14:textId="77777777" w:rsidTr="0036439B">
        <w:trPr>
          <w:trHeight w:val="229"/>
        </w:trPr>
        <w:tc>
          <w:tcPr>
            <w:tcW w:w="5823" w:type="dxa"/>
          </w:tcPr>
          <w:p w14:paraId="456259D9" w14:textId="327E3548" w:rsidR="0036439B" w:rsidRDefault="0036439B" w:rsidP="0036439B">
            <w:pPr>
              <w:pStyle w:val="TableParagraph"/>
              <w:tabs>
                <w:tab w:val="left" w:pos="729"/>
              </w:tabs>
              <w:ind w:left="220"/>
              <w:rPr>
                <w:sz w:val="20"/>
              </w:rPr>
            </w:pPr>
            <w:r>
              <w:rPr>
                <w:sz w:val="20"/>
              </w:rPr>
              <w:t>55</w:t>
            </w:r>
            <w:r>
              <w:rPr>
                <w:sz w:val="20"/>
              </w:rPr>
              <w:tab/>
              <w:t>Filling casual</w:t>
            </w:r>
            <w:r>
              <w:rPr>
                <w:spacing w:val="-1"/>
                <w:sz w:val="20"/>
              </w:rPr>
              <w:t xml:space="preserve"> </w:t>
            </w:r>
            <w:r>
              <w:rPr>
                <w:sz w:val="20"/>
              </w:rPr>
              <w:t>vacancies</w:t>
            </w:r>
          </w:p>
        </w:tc>
        <w:tc>
          <w:tcPr>
            <w:tcW w:w="2289" w:type="dxa"/>
          </w:tcPr>
          <w:p w14:paraId="691DA92E" w14:textId="0DE916EE" w:rsidR="0036439B" w:rsidRDefault="0036439B" w:rsidP="0036439B">
            <w:pPr>
              <w:pStyle w:val="TableParagraph"/>
              <w:ind w:left="264"/>
              <w:rPr>
                <w:sz w:val="20"/>
              </w:rPr>
            </w:pPr>
            <w:r>
              <w:t>21</w:t>
            </w:r>
          </w:p>
        </w:tc>
        <w:tc>
          <w:tcPr>
            <w:tcW w:w="2075" w:type="dxa"/>
          </w:tcPr>
          <w:p w14:paraId="31F03143" w14:textId="77777777" w:rsidR="0036439B" w:rsidRDefault="0036439B" w:rsidP="0036439B">
            <w:pPr>
              <w:pStyle w:val="TableParagraph"/>
              <w:spacing w:line="240" w:lineRule="auto"/>
              <w:rPr>
                <w:sz w:val="16"/>
              </w:rPr>
            </w:pPr>
          </w:p>
        </w:tc>
      </w:tr>
      <w:tr w:rsidR="0036439B" w14:paraId="2ABB1E4A" w14:textId="77777777" w:rsidTr="0036439B">
        <w:trPr>
          <w:trHeight w:val="289"/>
        </w:trPr>
        <w:tc>
          <w:tcPr>
            <w:tcW w:w="5823" w:type="dxa"/>
          </w:tcPr>
          <w:p w14:paraId="71284192" w14:textId="77777777" w:rsidR="0036439B" w:rsidRDefault="0036439B" w:rsidP="0036439B">
            <w:pPr>
              <w:pStyle w:val="TableParagraph"/>
              <w:spacing w:line="219" w:lineRule="exact"/>
              <w:ind w:left="50"/>
              <w:rPr>
                <w:b/>
                <w:sz w:val="20"/>
              </w:rPr>
            </w:pPr>
            <w:r>
              <w:rPr>
                <w:b/>
                <w:sz w:val="20"/>
              </w:rPr>
              <w:t>Division 4—Meetings of Committee</w:t>
            </w:r>
          </w:p>
        </w:tc>
        <w:tc>
          <w:tcPr>
            <w:tcW w:w="2289" w:type="dxa"/>
          </w:tcPr>
          <w:p w14:paraId="30686A76" w14:textId="5B9A37DE" w:rsidR="0036439B" w:rsidRDefault="0036439B" w:rsidP="0036439B">
            <w:pPr>
              <w:pStyle w:val="TableParagraph"/>
              <w:spacing w:line="219" w:lineRule="exact"/>
              <w:ind w:left="264"/>
              <w:rPr>
                <w:b/>
                <w:sz w:val="20"/>
              </w:rPr>
            </w:pPr>
            <w:r>
              <w:t>22</w:t>
            </w:r>
          </w:p>
        </w:tc>
        <w:tc>
          <w:tcPr>
            <w:tcW w:w="2075" w:type="dxa"/>
          </w:tcPr>
          <w:p w14:paraId="30C9046A" w14:textId="77777777" w:rsidR="0036439B" w:rsidRDefault="0036439B" w:rsidP="0036439B">
            <w:pPr>
              <w:pStyle w:val="TableParagraph"/>
              <w:spacing w:line="240" w:lineRule="auto"/>
              <w:rPr>
                <w:sz w:val="20"/>
              </w:rPr>
            </w:pPr>
          </w:p>
        </w:tc>
      </w:tr>
      <w:tr w:rsidR="0036439B" w14:paraId="25CFD66F" w14:textId="77777777" w:rsidTr="0036439B">
        <w:trPr>
          <w:trHeight w:val="289"/>
        </w:trPr>
        <w:tc>
          <w:tcPr>
            <w:tcW w:w="5823" w:type="dxa"/>
          </w:tcPr>
          <w:p w14:paraId="6785D72B" w14:textId="1F5C15DB" w:rsidR="0036439B" w:rsidRDefault="0036439B" w:rsidP="0036439B">
            <w:pPr>
              <w:pStyle w:val="TableParagraph"/>
              <w:tabs>
                <w:tab w:val="left" w:pos="729"/>
              </w:tabs>
              <w:spacing w:before="49" w:line="221" w:lineRule="exact"/>
              <w:ind w:left="220"/>
              <w:rPr>
                <w:sz w:val="20"/>
              </w:rPr>
            </w:pPr>
            <w:r>
              <w:rPr>
                <w:sz w:val="20"/>
              </w:rPr>
              <w:t>56</w:t>
            </w:r>
            <w:r>
              <w:rPr>
                <w:sz w:val="20"/>
              </w:rPr>
              <w:tab/>
              <w:t>Meetings of</w:t>
            </w:r>
            <w:r>
              <w:rPr>
                <w:spacing w:val="-2"/>
                <w:sz w:val="20"/>
              </w:rPr>
              <w:t xml:space="preserve"> </w:t>
            </w:r>
            <w:r>
              <w:rPr>
                <w:sz w:val="20"/>
              </w:rPr>
              <w:t>Committee</w:t>
            </w:r>
          </w:p>
        </w:tc>
        <w:tc>
          <w:tcPr>
            <w:tcW w:w="2289" w:type="dxa"/>
          </w:tcPr>
          <w:p w14:paraId="149C881B" w14:textId="18B6A5B9" w:rsidR="0036439B" w:rsidRDefault="0036439B" w:rsidP="0036439B">
            <w:pPr>
              <w:pStyle w:val="TableParagraph"/>
              <w:spacing w:before="49" w:line="221" w:lineRule="exact"/>
              <w:ind w:left="264"/>
              <w:rPr>
                <w:sz w:val="20"/>
              </w:rPr>
            </w:pPr>
            <w:r>
              <w:t>22</w:t>
            </w:r>
          </w:p>
        </w:tc>
        <w:tc>
          <w:tcPr>
            <w:tcW w:w="2075" w:type="dxa"/>
          </w:tcPr>
          <w:p w14:paraId="541E3479" w14:textId="77777777" w:rsidR="0036439B" w:rsidRDefault="0036439B" w:rsidP="0036439B">
            <w:pPr>
              <w:pStyle w:val="TableParagraph"/>
              <w:spacing w:line="240" w:lineRule="auto"/>
              <w:rPr>
                <w:sz w:val="20"/>
              </w:rPr>
            </w:pPr>
          </w:p>
        </w:tc>
      </w:tr>
      <w:tr w:rsidR="0036439B" w14:paraId="650BEF1E" w14:textId="77777777" w:rsidTr="0036439B">
        <w:trPr>
          <w:trHeight w:val="229"/>
        </w:trPr>
        <w:tc>
          <w:tcPr>
            <w:tcW w:w="5823" w:type="dxa"/>
          </w:tcPr>
          <w:p w14:paraId="316216F3" w14:textId="5F61A303" w:rsidR="0036439B" w:rsidRDefault="0036439B" w:rsidP="0036439B">
            <w:pPr>
              <w:pStyle w:val="TableParagraph"/>
              <w:tabs>
                <w:tab w:val="left" w:pos="729"/>
              </w:tabs>
              <w:ind w:left="220"/>
              <w:rPr>
                <w:sz w:val="20"/>
              </w:rPr>
            </w:pPr>
            <w:r>
              <w:rPr>
                <w:sz w:val="20"/>
              </w:rPr>
              <w:t>57</w:t>
            </w:r>
            <w:r>
              <w:rPr>
                <w:sz w:val="20"/>
              </w:rPr>
              <w:tab/>
              <w:t>Notice of</w:t>
            </w:r>
            <w:r>
              <w:rPr>
                <w:spacing w:val="-2"/>
                <w:sz w:val="20"/>
              </w:rPr>
              <w:t xml:space="preserve"> </w:t>
            </w:r>
            <w:r>
              <w:rPr>
                <w:sz w:val="20"/>
              </w:rPr>
              <w:t>meetings</w:t>
            </w:r>
          </w:p>
        </w:tc>
        <w:tc>
          <w:tcPr>
            <w:tcW w:w="2289" w:type="dxa"/>
          </w:tcPr>
          <w:p w14:paraId="1B172BB7" w14:textId="2B56D8AE" w:rsidR="0036439B" w:rsidRDefault="0036439B" w:rsidP="0036439B">
            <w:pPr>
              <w:pStyle w:val="TableParagraph"/>
              <w:ind w:left="264"/>
              <w:rPr>
                <w:sz w:val="20"/>
              </w:rPr>
            </w:pPr>
            <w:r>
              <w:t>22</w:t>
            </w:r>
          </w:p>
        </w:tc>
        <w:tc>
          <w:tcPr>
            <w:tcW w:w="2075" w:type="dxa"/>
          </w:tcPr>
          <w:p w14:paraId="62F4D13D" w14:textId="77777777" w:rsidR="0036439B" w:rsidRDefault="0036439B" w:rsidP="0036439B">
            <w:pPr>
              <w:pStyle w:val="TableParagraph"/>
              <w:spacing w:line="240" w:lineRule="auto"/>
              <w:rPr>
                <w:sz w:val="16"/>
              </w:rPr>
            </w:pPr>
          </w:p>
        </w:tc>
      </w:tr>
      <w:tr w:rsidR="0036439B" w14:paraId="372A6F12" w14:textId="77777777" w:rsidTr="0036439B">
        <w:trPr>
          <w:trHeight w:val="229"/>
        </w:trPr>
        <w:tc>
          <w:tcPr>
            <w:tcW w:w="5823" w:type="dxa"/>
          </w:tcPr>
          <w:p w14:paraId="15E14990" w14:textId="2E93ABDC" w:rsidR="0036439B" w:rsidRDefault="0036439B" w:rsidP="0036439B">
            <w:pPr>
              <w:pStyle w:val="TableParagraph"/>
              <w:tabs>
                <w:tab w:val="left" w:pos="779"/>
              </w:tabs>
              <w:ind w:left="220"/>
              <w:rPr>
                <w:sz w:val="20"/>
              </w:rPr>
            </w:pPr>
            <w:r>
              <w:rPr>
                <w:sz w:val="20"/>
              </w:rPr>
              <w:t>58</w:t>
            </w:r>
            <w:r>
              <w:rPr>
                <w:sz w:val="20"/>
              </w:rPr>
              <w:tab/>
              <w:t>Urgent</w:t>
            </w:r>
            <w:r>
              <w:rPr>
                <w:spacing w:val="-2"/>
                <w:sz w:val="20"/>
              </w:rPr>
              <w:t xml:space="preserve"> </w:t>
            </w:r>
            <w:r>
              <w:rPr>
                <w:sz w:val="20"/>
              </w:rPr>
              <w:t>meetings</w:t>
            </w:r>
          </w:p>
        </w:tc>
        <w:tc>
          <w:tcPr>
            <w:tcW w:w="2289" w:type="dxa"/>
          </w:tcPr>
          <w:p w14:paraId="7ECFCFDB" w14:textId="43E2BBFA" w:rsidR="0036439B" w:rsidRDefault="0036439B" w:rsidP="0036439B">
            <w:pPr>
              <w:pStyle w:val="TableParagraph"/>
              <w:ind w:left="264"/>
              <w:rPr>
                <w:sz w:val="20"/>
              </w:rPr>
            </w:pPr>
            <w:r>
              <w:t>22</w:t>
            </w:r>
          </w:p>
        </w:tc>
        <w:tc>
          <w:tcPr>
            <w:tcW w:w="2075" w:type="dxa"/>
          </w:tcPr>
          <w:p w14:paraId="05660DC2" w14:textId="77777777" w:rsidR="0036439B" w:rsidRDefault="0036439B" w:rsidP="0036439B">
            <w:pPr>
              <w:pStyle w:val="TableParagraph"/>
              <w:spacing w:line="240" w:lineRule="auto"/>
              <w:rPr>
                <w:sz w:val="16"/>
              </w:rPr>
            </w:pPr>
          </w:p>
        </w:tc>
      </w:tr>
      <w:tr w:rsidR="0036439B" w14:paraId="7E6AA58B" w14:textId="77777777" w:rsidTr="0036439B">
        <w:trPr>
          <w:trHeight w:val="229"/>
        </w:trPr>
        <w:tc>
          <w:tcPr>
            <w:tcW w:w="5823" w:type="dxa"/>
          </w:tcPr>
          <w:p w14:paraId="71F3C3BA" w14:textId="262BB912" w:rsidR="0036439B" w:rsidRDefault="0036439B" w:rsidP="0036439B">
            <w:pPr>
              <w:pStyle w:val="TableParagraph"/>
              <w:tabs>
                <w:tab w:val="left" w:pos="729"/>
              </w:tabs>
              <w:ind w:left="220"/>
              <w:rPr>
                <w:sz w:val="20"/>
              </w:rPr>
            </w:pPr>
            <w:r>
              <w:rPr>
                <w:sz w:val="20"/>
              </w:rPr>
              <w:t>59</w:t>
            </w:r>
            <w:r>
              <w:rPr>
                <w:sz w:val="20"/>
              </w:rPr>
              <w:tab/>
              <w:t>Procedure and order of</w:t>
            </w:r>
            <w:r>
              <w:rPr>
                <w:spacing w:val="-3"/>
                <w:sz w:val="20"/>
              </w:rPr>
              <w:t xml:space="preserve"> </w:t>
            </w:r>
            <w:r>
              <w:rPr>
                <w:sz w:val="20"/>
              </w:rPr>
              <w:t>business</w:t>
            </w:r>
          </w:p>
        </w:tc>
        <w:tc>
          <w:tcPr>
            <w:tcW w:w="2289" w:type="dxa"/>
          </w:tcPr>
          <w:p w14:paraId="2FA8ADA2" w14:textId="7307C321" w:rsidR="0036439B" w:rsidRDefault="0036439B" w:rsidP="0036439B">
            <w:pPr>
              <w:pStyle w:val="TableParagraph"/>
              <w:ind w:left="264"/>
              <w:rPr>
                <w:sz w:val="20"/>
              </w:rPr>
            </w:pPr>
            <w:r>
              <w:t>22</w:t>
            </w:r>
          </w:p>
        </w:tc>
        <w:tc>
          <w:tcPr>
            <w:tcW w:w="2075" w:type="dxa"/>
          </w:tcPr>
          <w:p w14:paraId="7519EB74" w14:textId="77777777" w:rsidR="0036439B" w:rsidRDefault="0036439B" w:rsidP="0036439B">
            <w:pPr>
              <w:pStyle w:val="TableParagraph"/>
              <w:spacing w:line="240" w:lineRule="auto"/>
              <w:rPr>
                <w:sz w:val="16"/>
              </w:rPr>
            </w:pPr>
          </w:p>
        </w:tc>
      </w:tr>
      <w:tr w:rsidR="0036439B" w14:paraId="3374DB89" w14:textId="77777777" w:rsidTr="0036439B">
        <w:trPr>
          <w:trHeight w:val="229"/>
        </w:trPr>
        <w:tc>
          <w:tcPr>
            <w:tcW w:w="5823" w:type="dxa"/>
          </w:tcPr>
          <w:p w14:paraId="5C5DAE9E" w14:textId="49EB4969" w:rsidR="0036439B" w:rsidRDefault="0036439B" w:rsidP="0036439B">
            <w:pPr>
              <w:pStyle w:val="TableParagraph"/>
              <w:tabs>
                <w:tab w:val="left" w:pos="729"/>
              </w:tabs>
              <w:ind w:left="220"/>
              <w:rPr>
                <w:sz w:val="20"/>
              </w:rPr>
            </w:pPr>
            <w:r>
              <w:rPr>
                <w:sz w:val="20"/>
              </w:rPr>
              <w:t>60</w:t>
            </w:r>
            <w:r>
              <w:rPr>
                <w:sz w:val="20"/>
              </w:rPr>
              <w:tab/>
              <w:t>Use of</w:t>
            </w:r>
            <w:r>
              <w:rPr>
                <w:spacing w:val="-2"/>
                <w:sz w:val="20"/>
              </w:rPr>
              <w:t xml:space="preserve"> </w:t>
            </w:r>
            <w:r>
              <w:rPr>
                <w:sz w:val="20"/>
              </w:rPr>
              <w:t>technology</w:t>
            </w:r>
          </w:p>
        </w:tc>
        <w:tc>
          <w:tcPr>
            <w:tcW w:w="2289" w:type="dxa"/>
          </w:tcPr>
          <w:p w14:paraId="1100DD9C" w14:textId="71BCC789" w:rsidR="0036439B" w:rsidRDefault="0036439B" w:rsidP="0036439B">
            <w:pPr>
              <w:pStyle w:val="TableParagraph"/>
              <w:ind w:left="264"/>
              <w:rPr>
                <w:sz w:val="20"/>
              </w:rPr>
            </w:pPr>
            <w:r>
              <w:t>22</w:t>
            </w:r>
          </w:p>
        </w:tc>
        <w:tc>
          <w:tcPr>
            <w:tcW w:w="2075" w:type="dxa"/>
          </w:tcPr>
          <w:p w14:paraId="694266F6" w14:textId="77777777" w:rsidR="0036439B" w:rsidRDefault="0036439B" w:rsidP="0036439B">
            <w:pPr>
              <w:pStyle w:val="TableParagraph"/>
              <w:spacing w:line="240" w:lineRule="auto"/>
              <w:rPr>
                <w:sz w:val="16"/>
              </w:rPr>
            </w:pPr>
          </w:p>
        </w:tc>
      </w:tr>
      <w:tr w:rsidR="0036439B" w14:paraId="0E5C5615" w14:textId="77777777" w:rsidTr="0036439B">
        <w:trPr>
          <w:trHeight w:val="229"/>
        </w:trPr>
        <w:tc>
          <w:tcPr>
            <w:tcW w:w="5823" w:type="dxa"/>
          </w:tcPr>
          <w:p w14:paraId="2516ED63" w14:textId="3A624158" w:rsidR="0036439B" w:rsidRDefault="0036439B" w:rsidP="0036439B">
            <w:pPr>
              <w:pStyle w:val="TableParagraph"/>
              <w:tabs>
                <w:tab w:val="left" w:pos="729"/>
              </w:tabs>
              <w:ind w:left="220"/>
              <w:rPr>
                <w:sz w:val="20"/>
              </w:rPr>
            </w:pPr>
            <w:r>
              <w:rPr>
                <w:sz w:val="20"/>
              </w:rPr>
              <w:t>61</w:t>
            </w:r>
            <w:r>
              <w:rPr>
                <w:sz w:val="20"/>
              </w:rPr>
              <w:tab/>
              <w:t>Quorum</w:t>
            </w:r>
          </w:p>
        </w:tc>
        <w:tc>
          <w:tcPr>
            <w:tcW w:w="2289" w:type="dxa"/>
          </w:tcPr>
          <w:p w14:paraId="7B9DC7E7" w14:textId="661F9148" w:rsidR="0036439B" w:rsidRDefault="0036439B" w:rsidP="0036439B">
            <w:pPr>
              <w:pStyle w:val="TableParagraph"/>
              <w:ind w:left="264"/>
              <w:rPr>
                <w:sz w:val="20"/>
              </w:rPr>
            </w:pPr>
            <w:r>
              <w:t>23</w:t>
            </w:r>
          </w:p>
        </w:tc>
        <w:tc>
          <w:tcPr>
            <w:tcW w:w="2075" w:type="dxa"/>
          </w:tcPr>
          <w:p w14:paraId="6F0ADA0F" w14:textId="77777777" w:rsidR="0036439B" w:rsidRDefault="0036439B" w:rsidP="0036439B">
            <w:pPr>
              <w:pStyle w:val="TableParagraph"/>
              <w:spacing w:line="240" w:lineRule="auto"/>
              <w:rPr>
                <w:sz w:val="16"/>
              </w:rPr>
            </w:pPr>
          </w:p>
        </w:tc>
      </w:tr>
      <w:tr w:rsidR="0036439B" w14:paraId="37FE0173" w14:textId="77777777" w:rsidTr="0036439B">
        <w:trPr>
          <w:trHeight w:val="229"/>
        </w:trPr>
        <w:tc>
          <w:tcPr>
            <w:tcW w:w="5823" w:type="dxa"/>
          </w:tcPr>
          <w:p w14:paraId="075F1503" w14:textId="3470D464" w:rsidR="0036439B" w:rsidRDefault="0036439B" w:rsidP="0036439B">
            <w:pPr>
              <w:pStyle w:val="TableParagraph"/>
              <w:tabs>
                <w:tab w:val="left" w:pos="729"/>
              </w:tabs>
              <w:ind w:left="220"/>
              <w:rPr>
                <w:sz w:val="20"/>
              </w:rPr>
            </w:pPr>
            <w:r>
              <w:rPr>
                <w:sz w:val="20"/>
              </w:rPr>
              <w:t>62</w:t>
            </w:r>
            <w:r>
              <w:rPr>
                <w:sz w:val="20"/>
              </w:rPr>
              <w:tab/>
              <w:t>Voting</w:t>
            </w:r>
          </w:p>
        </w:tc>
        <w:tc>
          <w:tcPr>
            <w:tcW w:w="2289" w:type="dxa"/>
          </w:tcPr>
          <w:p w14:paraId="65B5BC19" w14:textId="2C18ACBC" w:rsidR="0036439B" w:rsidRDefault="0036439B" w:rsidP="0036439B">
            <w:pPr>
              <w:pStyle w:val="TableParagraph"/>
              <w:ind w:left="264"/>
              <w:rPr>
                <w:sz w:val="20"/>
              </w:rPr>
            </w:pPr>
            <w:r>
              <w:t>23</w:t>
            </w:r>
          </w:p>
        </w:tc>
        <w:tc>
          <w:tcPr>
            <w:tcW w:w="2075" w:type="dxa"/>
          </w:tcPr>
          <w:p w14:paraId="07FE0B23" w14:textId="77777777" w:rsidR="0036439B" w:rsidRDefault="0036439B" w:rsidP="0036439B">
            <w:pPr>
              <w:pStyle w:val="TableParagraph"/>
              <w:spacing w:line="240" w:lineRule="auto"/>
              <w:rPr>
                <w:sz w:val="16"/>
              </w:rPr>
            </w:pPr>
          </w:p>
        </w:tc>
      </w:tr>
      <w:tr w:rsidR="0036439B" w14:paraId="77A77DC5" w14:textId="77777777" w:rsidTr="0036439B">
        <w:trPr>
          <w:trHeight w:val="229"/>
        </w:trPr>
        <w:tc>
          <w:tcPr>
            <w:tcW w:w="5823" w:type="dxa"/>
          </w:tcPr>
          <w:p w14:paraId="268A7A69" w14:textId="1C1BA1D1" w:rsidR="0036439B" w:rsidRDefault="0036439B" w:rsidP="0036439B">
            <w:pPr>
              <w:pStyle w:val="TableParagraph"/>
              <w:ind w:left="220"/>
              <w:rPr>
                <w:sz w:val="20"/>
              </w:rPr>
            </w:pPr>
            <w:r>
              <w:rPr>
                <w:sz w:val="20"/>
              </w:rPr>
              <w:t>63      Conflict of interest</w:t>
            </w:r>
          </w:p>
        </w:tc>
        <w:tc>
          <w:tcPr>
            <w:tcW w:w="2289" w:type="dxa"/>
          </w:tcPr>
          <w:p w14:paraId="2986DB9F" w14:textId="5478037E" w:rsidR="0036439B" w:rsidRDefault="0036439B" w:rsidP="0036439B">
            <w:pPr>
              <w:pStyle w:val="TableParagraph"/>
              <w:ind w:left="264"/>
              <w:rPr>
                <w:sz w:val="20"/>
              </w:rPr>
            </w:pPr>
            <w:r>
              <w:t>23</w:t>
            </w:r>
          </w:p>
        </w:tc>
        <w:tc>
          <w:tcPr>
            <w:tcW w:w="2075" w:type="dxa"/>
          </w:tcPr>
          <w:p w14:paraId="35A4358F" w14:textId="77777777" w:rsidR="0036439B" w:rsidRDefault="0036439B" w:rsidP="0036439B">
            <w:pPr>
              <w:pStyle w:val="TableParagraph"/>
              <w:spacing w:line="240" w:lineRule="auto"/>
              <w:rPr>
                <w:sz w:val="16"/>
              </w:rPr>
            </w:pPr>
          </w:p>
        </w:tc>
      </w:tr>
      <w:tr w:rsidR="0036439B" w14:paraId="4651E021" w14:textId="77777777" w:rsidTr="0036439B">
        <w:trPr>
          <w:trHeight w:val="229"/>
        </w:trPr>
        <w:tc>
          <w:tcPr>
            <w:tcW w:w="5823" w:type="dxa"/>
          </w:tcPr>
          <w:p w14:paraId="6F90F210" w14:textId="5FDBC8DD" w:rsidR="0036439B" w:rsidRDefault="0036439B" w:rsidP="0036439B">
            <w:pPr>
              <w:pStyle w:val="TableParagraph"/>
              <w:tabs>
                <w:tab w:val="left" w:pos="729"/>
              </w:tabs>
              <w:ind w:left="220"/>
              <w:rPr>
                <w:sz w:val="20"/>
              </w:rPr>
            </w:pPr>
            <w:r>
              <w:rPr>
                <w:sz w:val="20"/>
              </w:rPr>
              <w:t>64</w:t>
            </w:r>
            <w:r>
              <w:rPr>
                <w:sz w:val="20"/>
              </w:rPr>
              <w:tab/>
              <w:t>Minutes of</w:t>
            </w:r>
            <w:r>
              <w:rPr>
                <w:spacing w:val="-2"/>
                <w:sz w:val="20"/>
              </w:rPr>
              <w:t xml:space="preserve"> </w:t>
            </w:r>
            <w:r>
              <w:rPr>
                <w:sz w:val="20"/>
              </w:rPr>
              <w:t>meeting</w:t>
            </w:r>
          </w:p>
        </w:tc>
        <w:tc>
          <w:tcPr>
            <w:tcW w:w="2289" w:type="dxa"/>
          </w:tcPr>
          <w:p w14:paraId="26A347A0" w14:textId="0F38D8E4" w:rsidR="0036439B" w:rsidRDefault="0036439B" w:rsidP="0036439B">
            <w:pPr>
              <w:pStyle w:val="TableParagraph"/>
              <w:ind w:left="264"/>
              <w:rPr>
                <w:sz w:val="20"/>
              </w:rPr>
            </w:pPr>
            <w:r>
              <w:t>23</w:t>
            </w:r>
          </w:p>
        </w:tc>
        <w:tc>
          <w:tcPr>
            <w:tcW w:w="2075" w:type="dxa"/>
          </w:tcPr>
          <w:p w14:paraId="60FF89AF" w14:textId="77777777" w:rsidR="0036439B" w:rsidRDefault="0036439B" w:rsidP="0036439B">
            <w:pPr>
              <w:pStyle w:val="TableParagraph"/>
              <w:spacing w:line="240" w:lineRule="auto"/>
              <w:rPr>
                <w:sz w:val="16"/>
              </w:rPr>
            </w:pPr>
          </w:p>
        </w:tc>
      </w:tr>
      <w:tr w:rsidR="0036439B" w14:paraId="542F4A3E" w14:textId="77777777" w:rsidTr="0036439B">
        <w:trPr>
          <w:trHeight w:val="229"/>
        </w:trPr>
        <w:tc>
          <w:tcPr>
            <w:tcW w:w="5823" w:type="dxa"/>
          </w:tcPr>
          <w:p w14:paraId="4E103EDC" w14:textId="15AA1501" w:rsidR="0036439B" w:rsidRDefault="0036439B" w:rsidP="0036439B">
            <w:pPr>
              <w:pStyle w:val="TableParagraph"/>
              <w:tabs>
                <w:tab w:val="left" w:pos="729"/>
              </w:tabs>
              <w:ind w:left="220"/>
              <w:rPr>
                <w:sz w:val="20"/>
              </w:rPr>
            </w:pPr>
            <w:r>
              <w:rPr>
                <w:sz w:val="20"/>
              </w:rPr>
              <w:t>65</w:t>
            </w:r>
            <w:r>
              <w:rPr>
                <w:sz w:val="20"/>
              </w:rPr>
              <w:tab/>
              <w:t>Leave of</w:t>
            </w:r>
            <w:r>
              <w:rPr>
                <w:spacing w:val="-1"/>
                <w:sz w:val="20"/>
              </w:rPr>
              <w:t xml:space="preserve"> </w:t>
            </w:r>
            <w:r>
              <w:rPr>
                <w:sz w:val="20"/>
              </w:rPr>
              <w:t>absence</w:t>
            </w:r>
          </w:p>
        </w:tc>
        <w:tc>
          <w:tcPr>
            <w:tcW w:w="2289" w:type="dxa"/>
          </w:tcPr>
          <w:p w14:paraId="604854D6" w14:textId="3E022B9A" w:rsidR="0036439B" w:rsidRDefault="0036439B" w:rsidP="0036439B">
            <w:pPr>
              <w:pStyle w:val="TableParagraph"/>
              <w:ind w:left="264"/>
              <w:rPr>
                <w:sz w:val="20"/>
              </w:rPr>
            </w:pPr>
            <w:r>
              <w:t>24</w:t>
            </w:r>
          </w:p>
        </w:tc>
        <w:tc>
          <w:tcPr>
            <w:tcW w:w="2075" w:type="dxa"/>
          </w:tcPr>
          <w:p w14:paraId="51EB8A8E" w14:textId="77777777" w:rsidR="0036439B" w:rsidRDefault="0036439B" w:rsidP="0036439B">
            <w:pPr>
              <w:pStyle w:val="TableParagraph"/>
              <w:spacing w:line="240" w:lineRule="auto"/>
              <w:rPr>
                <w:sz w:val="16"/>
              </w:rPr>
            </w:pPr>
          </w:p>
        </w:tc>
      </w:tr>
      <w:tr w:rsidR="0036439B" w14:paraId="1657C458" w14:textId="77777777" w:rsidTr="0036439B">
        <w:trPr>
          <w:trHeight w:val="289"/>
        </w:trPr>
        <w:tc>
          <w:tcPr>
            <w:tcW w:w="5823" w:type="dxa"/>
          </w:tcPr>
          <w:p w14:paraId="35401280" w14:textId="77777777" w:rsidR="0036439B" w:rsidRDefault="0036439B" w:rsidP="0036439B">
            <w:pPr>
              <w:pStyle w:val="TableParagraph"/>
              <w:spacing w:line="219" w:lineRule="exact"/>
              <w:ind w:left="50"/>
              <w:rPr>
                <w:b/>
                <w:sz w:val="20"/>
              </w:rPr>
            </w:pPr>
            <w:r>
              <w:rPr>
                <w:b/>
                <w:sz w:val="20"/>
              </w:rPr>
              <w:t>PART 6—FINANCIAL MATTERS</w:t>
            </w:r>
          </w:p>
        </w:tc>
        <w:tc>
          <w:tcPr>
            <w:tcW w:w="2289" w:type="dxa"/>
          </w:tcPr>
          <w:p w14:paraId="76129A81" w14:textId="09C8AF16" w:rsidR="0036439B" w:rsidRDefault="0036439B" w:rsidP="0036439B">
            <w:pPr>
              <w:pStyle w:val="TableParagraph"/>
              <w:spacing w:line="219" w:lineRule="exact"/>
              <w:ind w:left="264"/>
              <w:rPr>
                <w:b/>
                <w:sz w:val="20"/>
              </w:rPr>
            </w:pPr>
            <w:r>
              <w:t>24</w:t>
            </w:r>
          </w:p>
        </w:tc>
        <w:tc>
          <w:tcPr>
            <w:tcW w:w="2075" w:type="dxa"/>
          </w:tcPr>
          <w:p w14:paraId="42BE372E" w14:textId="77777777" w:rsidR="0036439B" w:rsidRDefault="0036439B" w:rsidP="0036439B">
            <w:pPr>
              <w:pStyle w:val="TableParagraph"/>
              <w:spacing w:line="240" w:lineRule="auto"/>
              <w:rPr>
                <w:sz w:val="20"/>
              </w:rPr>
            </w:pPr>
          </w:p>
        </w:tc>
      </w:tr>
      <w:tr w:rsidR="0036439B" w14:paraId="1433AAF3" w14:textId="77777777" w:rsidTr="0036439B">
        <w:trPr>
          <w:trHeight w:val="289"/>
        </w:trPr>
        <w:tc>
          <w:tcPr>
            <w:tcW w:w="5823" w:type="dxa"/>
          </w:tcPr>
          <w:p w14:paraId="40141546" w14:textId="4F655280" w:rsidR="0036439B" w:rsidRDefault="0036439B" w:rsidP="0036439B">
            <w:pPr>
              <w:pStyle w:val="TableParagraph"/>
              <w:tabs>
                <w:tab w:val="left" w:pos="729"/>
              </w:tabs>
              <w:spacing w:before="49" w:line="221" w:lineRule="exact"/>
              <w:ind w:left="220"/>
              <w:rPr>
                <w:sz w:val="20"/>
              </w:rPr>
            </w:pPr>
            <w:r>
              <w:rPr>
                <w:sz w:val="20"/>
              </w:rPr>
              <w:t>66</w:t>
            </w:r>
            <w:r>
              <w:rPr>
                <w:sz w:val="20"/>
              </w:rPr>
              <w:tab/>
              <w:t>Source of</w:t>
            </w:r>
            <w:r>
              <w:rPr>
                <w:spacing w:val="-2"/>
                <w:sz w:val="20"/>
              </w:rPr>
              <w:t xml:space="preserve"> </w:t>
            </w:r>
            <w:r>
              <w:rPr>
                <w:sz w:val="20"/>
              </w:rPr>
              <w:t>funds</w:t>
            </w:r>
          </w:p>
        </w:tc>
        <w:tc>
          <w:tcPr>
            <w:tcW w:w="2289" w:type="dxa"/>
          </w:tcPr>
          <w:p w14:paraId="5D80E5D6" w14:textId="704D8808" w:rsidR="0036439B" w:rsidRDefault="0036439B" w:rsidP="0036439B">
            <w:pPr>
              <w:pStyle w:val="TableParagraph"/>
              <w:spacing w:before="49" w:line="221" w:lineRule="exact"/>
              <w:ind w:left="264"/>
              <w:rPr>
                <w:sz w:val="20"/>
              </w:rPr>
            </w:pPr>
            <w:r>
              <w:t>24</w:t>
            </w:r>
          </w:p>
        </w:tc>
        <w:tc>
          <w:tcPr>
            <w:tcW w:w="2075" w:type="dxa"/>
          </w:tcPr>
          <w:p w14:paraId="34FE208E" w14:textId="77777777" w:rsidR="0036439B" w:rsidRDefault="0036439B" w:rsidP="0036439B">
            <w:pPr>
              <w:pStyle w:val="TableParagraph"/>
              <w:spacing w:line="240" w:lineRule="auto"/>
              <w:rPr>
                <w:sz w:val="20"/>
              </w:rPr>
            </w:pPr>
          </w:p>
        </w:tc>
      </w:tr>
      <w:tr w:rsidR="0036439B" w14:paraId="490BB0FD" w14:textId="77777777" w:rsidTr="0036439B">
        <w:trPr>
          <w:trHeight w:val="229"/>
        </w:trPr>
        <w:tc>
          <w:tcPr>
            <w:tcW w:w="5823" w:type="dxa"/>
          </w:tcPr>
          <w:p w14:paraId="1D31EB12" w14:textId="512E3C11" w:rsidR="0036439B" w:rsidRDefault="0036439B" w:rsidP="0036439B">
            <w:pPr>
              <w:pStyle w:val="TableParagraph"/>
              <w:ind w:left="220"/>
              <w:rPr>
                <w:sz w:val="20"/>
              </w:rPr>
            </w:pPr>
            <w:r>
              <w:rPr>
                <w:sz w:val="20"/>
              </w:rPr>
              <w:t>67      Management of funds</w:t>
            </w:r>
          </w:p>
        </w:tc>
        <w:tc>
          <w:tcPr>
            <w:tcW w:w="2289" w:type="dxa"/>
          </w:tcPr>
          <w:p w14:paraId="1F13CD42" w14:textId="3554BAEE" w:rsidR="0036439B" w:rsidRDefault="0036439B" w:rsidP="0036439B">
            <w:pPr>
              <w:pStyle w:val="TableParagraph"/>
              <w:ind w:left="264"/>
              <w:rPr>
                <w:sz w:val="20"/>
              </w:rPr>
            </w:pPr>
            <w:r>
              <w:t>24</w:t>
            </w:r>
          </w:p>
        </w:tc>
        <w:tc>
          <w:tcPr>
            <w:tcW w:w="2075" w:type="dxa"/>
          </w:tcPr>
          <w:p w14:paraId="55B62DE6" w14:textId="77777777" w:rsidR="0036439B" w:rsidRDefault="0036439B" w:rsidP="0036439B">
            <w:pPr>
              <w:pStyle w:val="TableParagraph"/>
              <w:spacing w:line="240" w:lineRule="auto"/>
              <w:rPr>
                <w:sz w:val="16"/>
              </w:rPr>
            </w:pPr>
          </w:p>
        </w:tc>
      </w:tr>
      <w:tr w:rsidR="0036439B" w14:paraId="32D316A1" w14:textId="77777777" w:rsidTr="0036439B">
        <w:trPr>
          <w:trHeight w:val="229"/>
        </w:trPr>
        <w:tc>
          <w:tcPr>
            <w:tcW w:w="5823" w:type="dxa"/>
          </w:tcPr>
          <w:p w14:paraId="6091AAFB" w14:textId="2E3AFF4D" w:rsidR="0036439B" w:rsidRDefault="0036439B" w:rsidP="0036439B">
            <w:pPr>
              <w:pStyle w:val="TableParagraph"/>
              <w:tabs>
                <w:tab w:val="left" w:pos="729"/>
              </w:tabs>
              <w:ind w:left="220"/>
              <w:rPr>
                <w:sz w:val="20"/>
              </w:rPr>
            </w:pPr>
            <w:r>
              <w:rPr>
                <w:sz w:val="20"/>
              </w:rPr>
              <w:t>68</w:t>
            </w:r>
            <w:r>
              <w:rPr>
                <w:sz w:val="20"/>
              </w:rPr>
              <w:tab/>
              <w:t>Financial</w:t>
            </w:r>
            <w:r>
              <w:rPr>
                <w:spacing w:val="-1"/>
                <w:sz w:val="20"/>
              </w:rPr>
              <w:t xml:space="preserve"> </w:t>
            </w:r>
            <w:r>
              <w:rPr>
                <w:sz w:val="20"/>
              </w:rPr>
              <w:t>records</w:t>
            </w:r>
          </w:p>
        </w:tc>
        <w:tc>
          <w:tcPr>
            <w:tcW w:w="2289" w:type="dxa"/>
          </w:tcPr>
          <w:p w14:paraId="4F594D8D" w14:textId="21DAF8AB" w:rsidR="0036439B" w:rsidRDefault="0036439B" w:rsidP="0036439B">
            <w:pPr>
              <w:pStyle w:val="TableParagraph"/>
              <w:ind w:left="264"/>
              <w:rPr>
                <w:sz w:val="20"/>
              </w:rPr>
            </w:pPr>
            <w:r>
              <w:t>24</w:t>
            </w:r>
          </w:p>
        </w:tc>
        <w:tc>
          <w:tcPr>
            <w:tcW w:w="2075" w:type="dxa"/>
          </w:tcPr>
          <w:p w14:paraId="3001096B" w14:textId="77777777" w:rsidR="0036439B" w:rsidRDefault="0036439B" w:rsidP="0036439B">
            <w:pPr>
              <w:pStyle w:val="TableParagraph"/>
              <w:spacing w:line="240" w:lineRule="auto"/>
              <w:rPr>
                <w:sz w:val="16"/>
              </w:rPr>
            </w:pPr>
          </w:p>
        </w:tc>
      </w:tr>
      <w:tr w:rsidR="0036439B" w14:paraId="0E322428" w14:textId="77777777" w:rsidTr="0036439B">
        <w:trPr>
          <w:trHeight w:val="229"/>
        </w:trPr>
        <w:tc>
          <w:tcPr>
            <w:tcW w:w="5823" w:type="dxa"/>
          </w:tcPr>
          <w:p w14:paraId="6717E046" w14:textId="29008C4F" w:rsidR="0036439B" w:rsidRDefault="0036439B" w:rsidP="0036439B">
            <w:pPr>
              <w:pStyle w:val="TableParagraph"/>
              <w:tabs>
                <w:tab w:val="left" w:pos="729"/>
              </w:tabs>
              <w:ind w:left="220"/>
              <w:rPr>
                <w:sz w:val="20"/>
              </w:rPr>
            </w:pPr>
            <w:r>
              <w:rPr>
                <w:sz w:val="20"/>
              </w:rPr>
              <w:t>69</w:t>
            </w:r>
            <w:r>
              <w:rPr>
                <w:sz w:val="20"/>
              </w:rPr>
              <w:tab/>
              <w:t>Financial</w:t>
            </w:r>
            <w:r>
              <w:rPr>
                <w:spacing w:val="-1"/>
                <w:sz w:val="20"/>
              </w:rPr>
              <w:t xml:space="preserve"> </w:t>
            </w:r>
            <w:r>
              <w:rPr>
                <w:sz w:val="20"/>
              </w:rPr>
              <w:t>statements</w:t>
            </w:r>
          </w:p>
        </w:tc>
        <w:tc>
          <w:tcPr>
            <w:tcW w:w="2289" w:type="dxa"/>
          </w:tcPr>
          <w:p w14:paraId="1A03C9B4" w14:textId="37DE89B1" w:rsidR="0036439B" w:rsidRDefault="0036439B" w:rsidP="0036439B">
            <w:pPr>
              <w:pStyle w:val="TableParagraph"/>
              <w:ind w:left="264"/>
              <w:rPr>
                <w:sz w:val="20"/>
              </w:rPr>
            </w:pPr>
            <w:r>
              <w:t>24</w:t>
            </w:r>
          </w:p>
        </w:tc>
        <w:tc>
          <w:tcPr>
            <w:tcW w:w="2075" w:type="dxa"/>
          </w:tcPr>
          <w:p w14:paraId="1E5DC3ED" w14:textId="77777777" w:rsidR="0036439B" w:rsidRDefault="0036439B" w:rsidP="0036439B">
            <w:pPr>
              <w:pStyle w:val="TableParagraph"/>
              <w:spacing w:line="240" w:lineRule="auto"/>
              <w:rPr>
                <w:sz w:val="16"/>
              </w:rPr>
            </w:pPr>
          </w:p>
        </w:tc>
      </w:tr>
      <w:tr w:rsidR="0036439B" w14:paraId="33E1A3FB" w14:textId="77777777" w:rsidTr="0036439B">
        <w:trPr>
          <w:trHeight w:val="289"/>
        </w:trPr>
        <w:tc>
          <w:tcPr>
            <w:tcW w:w="5823" w:type="dxa"/>
          </w:tcPr>
          <w:p w14:paraId="34A1C9D4" w14:textId="77777777" w:rsidR="0036439B" w:rsidRDefault="0036439B" w:rsidP="0036439B">
            <w:pPr>
              <w:pStyle w:val="TableParagraph"/>
              <w:spacing w:line="219" w:lineRule="exact"/>
              <w:ind w:left="50"/>
              <w:rPr>
                <w:b/>
                <w:sz w:val="20"/>
              </w:rPr>
            </w:pPr>
            <w:r>
              <w:rPr>
                <w:b/>
                <w:sz w:val="20"/>
              </w:rPr>
              <w:t>PART 7—GENERAL MATTERS</w:t>
            </w:r>
          </w:p>
        </w:tc>
        <w:tc>
          <w:tcPr>
            <w:tcW w:w="2289" w:type="dxa"/>
          </w:tcPr>
          <w:p w14:paraId="3DC8A5CE" w14:textId="6C43CC9A" w:rsidR="0036439B" w:rsidRDefault="0036439B" w:rsidP="0036439B">
            <w:pPr>
              <w:pStyle w:val="TableParagraph"/>
              <w:spacing w:line="219" w:lineRule="exact"/>
              <w:ind w:left="264"/>
              <w:rPr>
                <w:b/>
                <w:sz w:val="20"/>
              </w:rPr>
            </w:pPr>
            <w:r>
              <w:t>25</w:t>
            </w:r>
          </w:p>
        </w:tc>
        <w:tc>
          <w:tcPr>
            <w:tcW w:w="2075" w:type="dxa"/>
          </w:tcPr>
          <w:p w14:paraId="558D96DE" w14:textId="77777777" w:rsidR="0036439B" w:rsidRDefault="0036439B" w:rsidP="0036439B">
            <w:pPr>
              <w:pStyle w:val="TableParagraph"/>
              <w:spacing w:line="240" w:lineRule="auto"/>
              <w:rPr>
                <w:sz w:val="20"/>
              </w:rPr>
            </w:pPr>
          </w:p>
        </w:tc>
      </w:tr>
      <w:tr w:rsidR="0036439B" w14:paraId="5E725C84" w14:textId="77777777" w:rsidTr="0036439B">
        <w:trPr>
          <w:trHeight w:val="289"/>
        </w:trPr>
        <w:tc>
          <w:tcPr>
            <w:tcW w:w="5823" w:type="dxa"/>
          </w:tcPr>
          <w:p w14:paraId="725CAC26" w14:textId="7CB86D1D" w:rsidR="0036439B" w:rsidRDefault="0036439B" w:rsidP="0036439B">
            <w:pPr>
              <w:pStyle w:val="TableParagraph"/>
              <w:tabs>
                <w:tab w:val="left" w:pos="729"/>
              </w:tabs>
              <w:spacing w:before="49" w:line="221" w:lineRule="exact"/>
              <w:ind w:left="220"/>
              <w:rPr>
                <w:sz w:val="20"/>
              </w:rPr>
            </w:pPr>
            <w:r>
              <w:rPr>
                <w:sz w:val="20"/>
              </w:rPr>
              <w:t>70</w:t>
            </w:r>
            <w:r>
              <w:rPr>
                <w:sz w:val="20"/>
              </w:rPr>
              <w:tab/>
              <w:t>Common</w:t>
            </w:r>
            <w:r>
              <w:rPr>
                <w:spacing w:val="-1"/>
                <w:sz w:val="20"/>
              </w:rPr>
              <w:t xml:space="preserve"> </w:t>
            </w:r>
            <w:r>
              <w:rPr>
                <w:sz w:val="20"/>
              </w:rPr>
              <w:t>seal</w:t>
            </w:r>
          </w:p>
        </w:tc>
        <w:tc>
          <w:tcPr>
            <w:tcW w:w="2289" w:type="dxa"/>
          </w:tcPr>
          <w:p w14:paraId="68451115" w14:textId="1451BE9E" w:rsidR="0036439B" w:rsidRDefault="0036439B" w:rsidP="0036439B">
            <w:pPr>
              <w:pStyle w:val="TableParagraph"/>
              <w:spacing w:before="49" w:line="221" w:lineRule="exact"/>
              <w:ind w:left="264"/>
              <w:rPr>
                <w:sz w:val="20"/>
              </w:rPr>
            </w:pPr>
            <w:r>
              <w:t>25</w:t>
            </w:r>
          </w:p>
        </w:tc>
        <w:tc>
          <w:tcPr>
            <w:tcW w:w="2075" w:type="dxa"/>
          </w:tcPr>
          <w:p w14:paraId="3CAD4665" w14:textId="77777777" w:rsidR="0036439B" w:rsidRDefault="0036439B" w:rsidP="0036439B">
            <w:pPr>
              <w:pStyle w:val="TableParagraph"/>
              <w:spacing w:line="240" w:lineRule="auto"/>
              <w:rPr>
                <w:sz w:val="20"/>
              </w:rPr>
            </w:pPr>
          </w:p>
        </w:tc>
      </w:tr>
      <w:tr w:rsidR="0036439B" w14:paraId="421CADBA" w14:textId="77777777" w:rsidTr="0036439B">
        <w:trPr>
          <w:trHeight w:val="229"/>
        </w:trPr>
        <w:tc>
          <w:tcPr>
            <w:tcW w:w="5823" w:type="dxa"/>
          </w:tcPr>
          <w:p w14:paraId="64542D43" w14:textId="497B3681" w:rsidR="0036439B" w:rsidRDefault="0036439B" w:rsidP="0036439B">
            <w:pPr>
              <w:pStyle w:val="TableParagraph"/>
              <w:tabs>
                <w:tab w:val="left" w:pos="729"/>
              </w:tabs>
              <w:ind w:left="220"/>
              <w:rPr>
                <w:sz w:val="20"/>
              </w:rPr>
            </w:pPr>
            <w:r>
              <w:rPr>
                <w:sz w:val="20"/>
              </w:rPr>
              <w:t>71</w:t>
            </w:r>
            <w:r>
              <w:rPr>
                <w:sz w:val="20"/>
              </w:rPr>
              <w:tab/>
              <w:t>Registered</w:t>
            </w:r>
            <w:r>
              <w:rPr>
                <w:spacing w:val="-1"/>
                <w:sz w:val="20"/>
              </w:rPr>
              <w:t xml:space="preserve"> </w:t>
            </w:r>
            <w:r>
              <w:rPr>
                <w:sz w:val="20"/>
              </w:rPr>
              <w:t>address</w:t>
            </w:r>
          </w:p>
        </w:tc>
        <w:tc>
          <w:tcPr>
            <w:tcW w:w="2289" w:type="dxa"/>
          </w:tcPr>
          <w:p w14:paraId="0C59401B" w14:textId="075C3F28" w:rsidR="0036439B" w:rsidRDefault="0036439B" w:rsidP="0036439B">
            <w:pPr>
              <w:pStyle w:val="TableParagraph"/>
              <w:ind w:left="264"/>
              <w:rPr>
                <w:sz w:val="20"/>
              </w:rPr>
            </w:pPr>
            <w:r>
              <w:t>25</w:t>
            </w:r>
          </w:p>
        </w:tc>
        <w:tc>
          <w:tcPr>
            <w:tcW w:w="2075" w:type="dxa"/>
          </w:tcPr>
          <w:p w14:paraId="56FCFA57" w14:textId="77777777" w:rsidR="0036439B" w:rsidRDefault="0036439B" w:rsidP="0036439B">
            <w:pPr>
              <w:pStyle w:val="TableParagraph"/>
              <w:spacing w:line="240" w:lineRule="auto"/>
              <w:rPr>
                <w:sz w:val="16"/>
              </w:rPr>
            </w:pPr>
          </w:p>
        </w:tc>
      </w:tr>
      <w:tr w:rsidR="0036439B" w14:paraId="134EA7C4" w14:textId="77777777" w:rsidTr="0036439B">
        <w:trPr>
          <w:trHeight w:val="229"/>
        </w:trPr>
        <w:tc>
          <w:tcPr>
            <w:tcW w:w="5823" w:type="dxa"/>
          </w:tcPr>
          <w:p w14:paraId="61419568" w14:textId="5BCF5BFB" w:rsidR="0036439B" w:rsidRDefault="0036439B" w:rsidP="0036439B">
            <w:pPr>
              <w:pStyle w:val="TableParagraph"/>
              <w:tabs>
                <w:tab w:val="left" w:pos="729"/>
              </w:tabs>
              <w:ind w:left="220"/>
              <w:rPr>
                <w:sz w:val="20"/>
              </w:rPr>
            </w:pPr>
            <w:r>
              <w:rPr>
                <w:sz w:val="20"/>
              </w:rPr>
              <w:t>72</w:t>
            </w:r>
            <w:r>
              <w:rPr>
                <w:sz w:val="20"/>
              </w:rPr>
              <w:tab/>
              <w:t>Notice</w:t>
            </w:r>
            <w:r>
              <w:rPr>
                <w:spacing w:val="-2"/>
                <w:sz w:val="20"/>
              </w:rPr>
              <w:t xml:space="preserve"> </w:t>
            </w:r>
            <w:r>
              <w:rPr>
                <w:sz w:val="20"/>
              </w:rPr>
              <w:t>requirements</w:t>
            </w:r>
          </w:p>
        </w:tc>
        <w:tc>
          <w:tcPr>
            <w:tcW w:w="2289" w:type="dxa"/>
          </w:tcPr>
          <w:p w14:paraId="2C0D92A5" w14:textId="343AFC46" w:rsidR="0036439B" w:rsidRDefault="00594A70" w:rsidP="0036439B">
            <w:pPr>
              <w:pStyle w:val="TableParagraph"/>
              <w:ind w:left="264"/>
              <w:rPr>
                <w:sz w:val="20"/>
              </w:rPr>
            </w:pPr>
            <w:r>
              <w:t>25</w:t>
            </w:r>
          </w:p>
        </w:tc>
        <w:tc>
          <w:tcPr>
            <w:tcW w:w="2075" w:type="dxa"/>
          </w:tcPr>
          <w:p w14:paraId="1FBF91F2" w14:textId="77777777" w:rsidR="0036439B" w:rsidRDefault="0036439B" w:rsidP="0036439B">
            <w:pPr>
              <w:pStyle w:val="TableParagraph"/>
              <w:spacing w:line="240" w:lineRule="auto"/>
              <w:rPr>
                <w:sz w:val="16"/>
              </w:rPr>
            </w:pPr>
          </w:p>
        </w:tc>
      </w:tr>
      <w:tr w:rsidR="0036439B" w14:paraId="50729BF1" w14:textId="77777777" w:rsidTr="0036439B">
        <w:trPr>
          <w:trHeight w:val="229"/>
        </w:trPr>
        <w:tc>
          <w:tcPr>
            <w:tcW w:w="5823" w:type="dxa"/>
          </w:tcPr>
          <w:p w14:paraId="4B86BC2E" w14:textId="4BCC4EA4" w:rsidR="0036439B" w:rsidRDefault="0036439B" w:rsidP="0036439B">
            <w:pPr>
              <w:pStyle w:val="TableParagraph"/>
              <w:tabs>
                <w:tab w:val="left" w:pos="729"/>
              </w:tabs>
              <w:ind w:left="220"/>
              <w:rPr>
                <w:sz w:val="20"/>
              </w:rPr>
            </w:pPr>
            <w:r>
              <w:rPr>
                <w:sz w:val="20"/>
              </w:rPr>
              <w:t>73</w:t>
            </w:r>
            <w:r>
              <w:rPr>
                <w:sz w:val="20"/>
              </w:rPr>
              <w:tab/>
              <w:t>Custody and inspection of books and</w:t>
            </w:r>
            <w:r>
              <w:rPr>
                <w:spacing w:val="-1"/>
                <w:sz w:val="20"/>
              </w:rPr>
              <w:t xml:space="preserve"> </w:t>
            </w:r>
            <w:r>
              <w:rPr>
                <w:sz w:val="20"/>
              </w:rPr>
              <w:t>records</w:t>
            </w:r>
          </w:p>
        </w:tc>
        <w:tc>
          <w:tcPr>
            <w:tcW w:w="2289" w:type="dxa"/>
          </w:tcPr>
          <w:p w14:paraId="0AEE1079" w14:textId="06393AAB" w:rsidR="0036439B" w:rsidRDefault="00594A70" w:rsidP="0036439B">
            <w:pPr>
              <w:pStyle w:val="TableParagraph"/>
              <w:ind w:left="264"/>
              <w:rPr>
                <w:sz w:val="20"/>
              </w:rPr>
            </w:pPr>
            <w:r>
              <w:t>25</w:t>
            </w:r>
          </w:p>
        </w:tc>
        <w:tc>
          <w:tcPr>
            <w:tcW w:w="2075" w:type="dxa"/>
          </w:tcPr>
          <w:p w14:paraId="69FAAAAD" w14:textId="77777777" w:rsidR="0036439B" w:rsidRDefault="0036439B" w:rsidP="0036439B">
            <w:pPr>
              <w:pStyle w:val="TableParagraph"/>
              <w:spacing w:line="240" w:lineRule="auto"/>
              <w:rPr>
                <w:sz w:val="16"/>
              </w:rPr>
            </w:pPr>
          </w:p>
        </w:tc>
      </w:tr>
      <w:tr w:rsidR="0036439B" w14:paraId="784CEC37" w14:textId="77777777" w:rsidTr="0036439B">
        <w:trPr>
          <w:trHeight w:val="229"/>
        </w:trPr>
        <w:tc>
          <w:tcPr>
            <w:tcW w:w="5823" w:type="dxa"/>
          </w:tcPr>
          <w:p w14:paraId="57D5585F" w14:textId="7CFD32B2" w:rsidR="0036439B" w:rsidRDefault="0036439B" w:rsidP="0036439B">
            <w:pPr>
              <w:pStyle w:val="TableParagraph"/>
              <w:tabs>
                <w:tab w:val="left" w:pos="729"/>
              </w:tabs>
              <w:ind w:left="220"/>
              <w:rPr>
                <w:sz w:val="20"/>
              </w:rPr>
            </w:pPr>
            <w:r>
              <w:rPr>
                <w:sz w:val="20"/>
              </w:rPr>
              <w:t>74</w:t>
            </w:r>
            <w:r>
              <w:rPr>
                <w:sz w:val="20"/>
              </w:rPr>
              <w:tab/>
              <w:t>Winding up and</w:t>
            </w:r>
            <w:r>
              <w:rPr>
                <w:spacing w:val="-2"/>
                <w:sz w:val="20"/>
              </w:rPr>
              <w:t xml:space="preserve"> </w:t>
            </w:r>
            <w:r>
              <w:rPr>
                <w:sz w:val="20"/>
              </w:rPr>
              <w:t>cancellation</w:t>
            </w:r>
          </w:p>
        </w:tc>
        <w:tc>
          <w:tcPr>
            <w:tcW w:w="2289" w:type="dxa"/>
          </w:tcPr>
          <w:p w14:paraId="2EAC1CF7" w14:textId="3C69DBFF" w:rsidR="0036439B" w:rsidRDefault="00594A70" w:rsidP="0036439B">
            <w:pPr>
              <w:pStyle w:val="TableParagraph"/>
              <w:ind w:left="264"/>
              <w:rPr>
                <w:sz w:val="20"/>
              </w:rPr>
            </w:pPr>
            <w:r>
              <w:t>26</w:t>
            </w:r>
          </w:p>
        </w:tc>
        <w:tc>
          <w:tcPr>
            <w:tcW w:w="2075" w:type="dxa"/>
          </w:tcPr>
          <w:p w14:paraId="1BDFEB27" w14:textId="77777777" w:rsidR="0036439B" w:rsidRDefault="0036439B" w:rsidP="0036439B">
            <w:pPr>
              <w:pStyle w:val="TableParagraph"/>
              <w:spacing w:line="240" w:lineRule="auto"/>
              <w:rPr>
                <w:sz w:val="16"/>
              </w:rPr>
            </w:pPr>
          </w:p>
        </w:tc>
      </w:tr>
      <w:tr w:rsidR="0036439B" w14:paraId="6D099CF8" w14:textId="77777777" w:rsidTr="0036439B">
        <w:trPr>
          <w:trHeight w:val="472"/>
        </w:trPr>
        <w:tc>
          <w:tcPr>
            <w:tcW w:w="5823" w:type="dxa"/>
          </w:tcPr>
          <w:p w14:paraId="3A0EEAE6" w14:textId="6A9EB93A" w:rsidR="0036439B" w:rsidRDefault="0036439B" w:rsidP="0036439B">
            <w:pPr>
              <w:pStyle w:val="TableParagraph"/>
              <w:tabs>
                <w:tab w:val="left" w:pos="729"/>
              </w:tabs>
              <w:spacing w:line="219" w:lineRule="exact"/>
              <w:ind w:left="220"/>
              <w:rPr>
                <w:sz w:val="20"/>
              </w:rPr>
            </w:pPr>
            <w:r>
              <w:rPr>
                <w:sz w:val="20"/>
              </w:rPr>
              <w:t>75</w:t>
            </w:r>
            <w:r>
              <w:rPr>
                <w:sz w:val="20"/>
              </w:rPr>
              <w:tab/>
              <w:t>Alteration of</w:t>
            </w:r>
            <w:r>
              <w:rPr>
                <w:spacing w:val="-1"/>
                <w:sz w:val="20"/>
              </w:rPr>
              <w:t xml:space="preserve"> </w:t>
            </w:r>
            <w:r>
              <w:rPr>
                <w:sz w:val="20"/>
              </w:rPr>
              <w:t>Rules</w:t>
            </w:r>
          </w:p>
          <w:p w14:paraId="69564934" w14:textId="77777777" w:rsidR="0036439B" w:rsidRDefault="0036439B" w:rsidP="0036439B">
            <w:pPr>
              <w:pStyle w:val="TableParagraph"/>
              <w:spacing w:before="20" w:line="213" w:lineRule="exact"/>
              <w:ind w:left="55"/>
              <w:rPr>
                <w:rFonts w:ascii="Courier New" w:hAnsi="Courier New"/>
                <w:sz w:val="20"/>
              </w:rPr>
            </w:pPr>
            <w:r>
              <w:rPr>
                <w:rFonts w:ascii="Courier New" w:hAnsi="Courier New"/>
                <w:sz w:val="20"/>
              </w:rPr>
              <w:t>═══════════════</w:t>
            </w:r>
          </w:p>
        </w:tc>
        <w:tc>
          <w:tcPr>
            <w:tcW w:w="2289" w:type="dxa"/>
          </w:tcPr>
          <w:p w14:paraId="2E432CF4" w14:textId="403E319D" w:rsidR="0036439B" w:rsidRDefault="00594A70" w:rsidP="0036439B">
            <w:pPr>
              <w:pStyle w:val="TableParagraph"/>
              <w:spacing w:line="219" w:lineRule="exact"/>
              <w:ind w:left="264"/>
              <w:rPr>
                <w:sz w:val="20"/>
              </w:rPr>
            </w:pPr>
            <w:r>
              <w:t>26</w:t>
            </w:r>
          </w:p>
        </w:tc>
        <w:tc>
          <w:tcPr>
            <w:tcW w:w="2075" w:type="dxa"/>
          </w:tcPr>
          <w:p w14:paraId="6220570B" w14:textId="77777777" w:rsidR="0036439B" w:rsidRDefault="0036439B" w:rsidP="0036439B">
            <w:pPr>
              <w:pStyle w:val="TableParagraph"/>
              <w:spacing w:line="240" w:lineRule="auto"/>
              <w:rPr>
                <w:i/>
                <w:sz w:val="19"/>
              </w:rPr>
            </w:pPr>
          </w:p>
          <w:p w14:paraId="0DB82900" w14:textId="77777777" w:rsidR="0036439B" w:rsidRDefault="00000000" w:rsidP="0036439B">
            <w:pPr>
              <w:pStyle w:val="TableParagraph"/>
              <w:spacing w:line="240" w:lineRule="auto"/>
              <w:ind w:right="48"/>
              <w:jc w:val="right"/>
              <w:rPr>
                <w:sz w:val="20"/>
              </w:rPr>
            </w:pPr>
            <w:hyperlink w:anchor="_bookmark91" w:history="1">
              <w:r w:rsidR="0036439B">
                <w:rPr>
                  <w:sz w:val="20"/>
                </w:rPr>
                <w:t>24</w:t>
              </w:r>
            </w:hyperlink>
          </w:p>
        </w:tc>
      </w:tr>
    </w:tbl>
    <w:p w14:paraId="2830FF71" w14:textId="7AC44A3E" w:rsidR="0036439B" w:rsidRDefault="0036439B">
      <w:pPr>
        <w:pStyle w:val="BodyText"/>
        <w:ind w:left="3813" w:right="3794" w:firstLine="0"/>
        <w:jc w:val="center"/>
        <w:rPr>
          <w:rFonts w:ascii="Courier New" w:hAnsi="Courier New"/>
        </w:rPr>
      </w:pPr>
    </w:p>
    <w:p w14:paraId="57613591" w14:textId="77777777" w:rsidR="0036439B" w:rsidRDefault="0036439B">
      <w:pPr>
        <w:pStyle w:val="BodyText"/>
        <w:ind w:left="3813" w:right="3794" w:firstLine="0"/>
        <w:jc w:val="center"/>
        <w:rPr>
          <w:rFonts w:ascii="Courier New" w:hAnsi="Courier New"/>
        </w:rPr>
      </w:pPr>
    </w:p>
    <w:sectPr w:rsidR="0036439B">
      <w:pgSz w:w="11910" w:h="16840"/>
      <w:pgMar w:top="820" w:right="760" w:bottom="1180" w:left="74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F355" w14:textId="77777777" w:rsidR="007B346C" w:rsidRDefault="007B346C">
      <w:r>
        <w:separator/>
      </w:r>
    </w:p>
  </w:endnote>
  <w:endnote w:type="continuationSeparator" w:id="0">
    <w:p w14:paraId="2996FB48" w14:textId="77777777" w:rsidR="007B346C" w:rsidRDefault="007B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4125" w14:textId="77777777" w:rsidR="0036439B" w:rsidRDefault="0036439B">
    <w:pPr>
      <w:pStyle w:val="BodyText"/>
      <w:spacing w:before="0" w:line="14" w:lineRule="auto"/>
      <w:ind w:left="0" w:firstLine="0"/>
      <w:rPr>
        <w:sz w:val="20"/>
      </w:rPr>
    </w:pPr>
    <w:r>
      <w:rPr>
        <w:noProof/>
        <w:lang w:val="en-US" w:eastAsia="en-US" w:bidi="ar-SA"/>
      </w:rPr>
      <mc:AlternateContent>
        <mc:Choice Requires="wps">
          <w:drawing>
            <wp:anchor distT="0" distB="0" distL="114300" distR="114300" simplePos="0" relativeHeight="503274248" behindDoc="1" locked="0" layoutInCell="1" allowOverlap="1" wp14:anchorId="7C7E7192" wp14:editId="19D7DB23">
              <wp:simplePos x="0" y="0"/>
              <wp:positionH relativeFrom="page">
                <wp:posOffset>557530</wp:posOffset>
              </wp:positionH>
              <wp:positionV relativeFrom="page">
                <wp:posOffset>9893935</wp:posOffset>
              </wp:positionV>
              <wp:extent cx="6445885" cy="0"/>
              <wp:effectExtent l="11430" t="13335" r="19685"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8BC9" id="Line 2" o:spid="_x0000_s1026" style="position:absolute;z-index:-4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779.05pt" to="551.45pt,7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" strokeweight=".5pt">
              <w10:wrap anchorx="page" anchory="page"/>
            </v:line>
          </w:pict>
        </mc:Fallback>
      </mc:AlternateContent>
    </w:r>
    <w:r>
      <w:rPr>
        <w:noProof/>
        <w:lang w:val="en-US" w:eastAsia="en-US" w:bidi="ar-SA"/>
      </w:rPr>
      <mc:AlternateContent>
        <mc:Choice Requires="wps">
          <w:drawing>
            <wp:anchor distT="0" distB="0" distL="114300" distR="114300" simplePos="0" relativeHeight="503274272" behindDoc="1" locked="0" layoutInCell="1" allowOverlap="1" wp14:anchorId="08FE932D" wp14:editId="2960E770">
              <wp:simplePos x="0" y="0"/>
              <wp:positionH relativeFrom="page">
                <wp:posOffset>3660140</wp:posOffset>
              </wp:positionH>
              <wp:positionV relativeFrom="page">
                <wp:posOffset>10093325</wp:posOffset>
              </wp:positionV>
              <wp:extent cx="203200" cy="19431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9B6F1C" w14:textId="77777777" w:rsidR="0036439B" w:rsidRDefault="0036439B">
                          <w:pPr>
                            <w:spacing w:before="10"/>
                            <w:ind w:left="40"/>
                            <w:rPr>
                              <w:b/>
                              <w:sz w:val="24"/>
                            </w:rPr>
                          </w:pPr>
                          <w:r>
                            <w:fldChar w:fldCharType="begin"/>
                          </w:r>
                          <w:r>
                            <w:rPr>
                              <w:b/>
                              <w:sz w:val="24"/>
                            </w:rPr>
                            <w:instrText xml:space="preserve"> PAGE </w:instrText>
                          </w:r>
                          <w:r>
                            <w:fldChar w:fldCharType="separate"/>
                          </w:r>
                          <w:r>
                            <w:rPr>
                              <w:b/>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E932D" id="_x0000_t202" coordsize="21600,21600" o:spt="202" path="m,l,21600r21600,l21600,xe">
              <v:stroke joinstyle="miter"/>
              <v:path gradientshapeok="t" o:connecttype="rect"/>
            </v:shapetype>
            <v:shape id="Text Box 1" o:spid="_x0000_s1026" type="#_x0000_t202" style="position:absolute;margin-left:288.2pt;margin-top:794.75pt;width:16pt;height:15.3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" filled="f" stroked="f">
              <v:textbox inset="0,0,0,0">
                <w:txbxContent>
                  <w:p w14:paraId="059B6F1C" w14:textId="77777777" w:rsidR="0036439B" w:rsidRDefault="0036439B">
                    <w:pPr>
                      <w:spacing w:before="10"/>
                      <w:ind w:left="40"/>
                      <w:rPr>
                        <w:b/>
                        <w:sz w:val="24"/>
                      </w:rPr>
                    </w:pPr>
                    <w:r>
                      <w:fldChar w:fldCharType="begin"/>
                    </w:r>
                    <w:r>
                      <w:rPr>
                        <w:b/>
                        <w:sz w:val="24"/>
                      </w:rPr>
                      <w:instrText xml:space="preserve"> PAGE </w:instrText>
                    </w:r>
                    <w:r>
                      <w:fldChar w:fldCharType="separate"/>
                    </w:r>
                    <w:r>
                      <w:rPr>
                        <w:b/>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E1B4" w14:textId="77777777" w:rsidR="007B346C" w:rsidRDefault="007B346C">
      <w:r>
        <w:separator/>
      </w:r>
    </w:p>
  </w:footnote>
  <w:footnote w:type="continuationSeparator" w:id="0">
    <w:p w14:paraId="0D51DA04" w14:textId="77777777" w:rsidR="007B346C" w:rsidRDefault="007B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B1C"/>
    <w:multiLevelType w:val="hybridMultilevel"/>
    <w:tmpl w:val="CDF00F3A"/>
    <w:lvl w:ilvl="0" w:tplc="A9F493DC">
      <w:start w:val="15"/>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DF2367"/>
    <w:multiLevelType w:val="hybridMultilevel"/>
    <w:tmpl w:val="B57AB68C"/>
    <w:lvl w:ilvl="0" w:tplc="AC802630">
      <w:start w:val="1"/>
      <w:numFmt w:val="lowerLetter"/>
      <w:lvlText w:val="(%1)"/>
      <w:lvlJc w:val="left"/>
      <w:pPr>
        <w:ind w:left="2038" w:hanging="381"/>
        <w:jc w:val="left"/>
      </w:pPr>
      <w:rPr>
        <w:rFonts w:ascii="Times New Roman" w:eastAsia="Times New Roman" w:hAnsi="Times New Roman" w:cs="Times New Roman" w:hint="default"/>
        <w:spacing w:val="-6"/>
        <w:w w:val="100"/>
        <w:sz w:val="24"/>
        <w:szCs w:val="24"/>
        <w:lang w:val="en-AU" w:eastAsia="en-AU" w:bidi="en-AU"/>
      </w:rPr>
    </w:lvl>
    <w:lvl w:ilvl="1" w:tplc="454E3FC4">
      <w:numFmt w:val="bullet"/>
      <w:lvlText w:val="•"/>
      <w:lvlJc w:val="left"/>
      <w:pPr>
        <w:ind w:left="2876" w:hanging="381"/>
      </w:pPr>
      <w:rPr>
        <w:rFonts w:hint="default"/>
        <w:lang w:val="en-AU" w:eastAsia="en-AU" w:bidi="en-AU"/>
      </w:rPr>
    </w:lvl>
    <w:lvl w:ilvl="2" w:tplc="D29C3C32">
      <w:numFmt w:val="bullet"/>
      <w:lvlText w:val="•"/>
      <w:lvlJc w:val="left"/>
      <w:pPr>
        <w:ind w:left="3713" w:hanging="381"/>
      </w:pPr>
      <w:rPr>
        <w:rFonts w:hint="default"/>
        <w:lang w:val="en-AU" w:eastAsia="en-AU" w:bidi="en-AU"/>
      </w:rPr>
    </w:lvl>
    <w:lvl w:ilvl="3" w:tplc="BBD20130">
      <w:numFmt w:val="bullet"/>
      <w:lvlText w:val="•"/>
      <w:lvlJc w:val="left"/>
      <w:pPr>
        <w:ind w:left="4550" w:hanging="381"/>
      </w:pPr>
      <w:rPr>
        <w:rFonts w:hint="default"/>
        <w:lang w:val="en-AU" w:eastAsia="en-AU" w:bidi="en-AU"/>
      </w:rPr>
    </w:lvl>
    <w:lvl w:ilvl="4" w:tplc="062C2DBC">
      <w:numFmt w:val="bullet"/>
      <w:lvlText w:val="•"/>
      <w:lvlJc w:val="left"/>
      <w:pPr>
        <w:ind w:left="5386" w:hanging="381"/>
      </w:pPr>
      <w:rPr>
        <w:rFonts w:hint="default"/>
        <w:lang w:val="en-AU" w:eastAsia="en-AU" w:bidi="en-AU"/>
      </w:rPr>
    </w:lvl>
    <w:lvl w:ilvl="5" w:tplc="0128B902">
      <w:numFmt w:val="bullet"/>
      <w:lvlText w:val="•"/>
      <w:lvlJc w:val="left"/>
      <w:pPr>
        <w:ind w:left="6223" w:hanging="381"/>
      </w:pPr>
      <w:rPr>
        <w:rFonts w:hint="default"/>
        <w:lang w:val="en-AU" w:eastAsia="en-AU" w:bidi="en-AU"/>
      </w:rPr>
    </w:lvl>
    <w:lvl w:ilvl="6" w:tplc="F43C4ECE">
      <w:numFmt w:val="bullet"/>
      <w:lvlText w:val="•"/>
      <w:lvlJc w:val="left"/>
      <w:pPr>
        <w:ind w:left="7060" w:hanging="381"/>
      </w:pPr>
      <w:rPr>
        <w:rFonts w:hint="default"/>
        <w:lang w:val="en-AU" w:eastAsia="en-AU" w:bidi="en-AU"/>
      </w:rPr>
    </w:lvl>
    <w:lvl w:ilvl="7" w:tplc="CCB61600">
      <w:numFmt w:val="bullet"/>
      <w:lvlText w:val="•"/>
      <w:lvlJc w:val="left"/>
      <w:pPr>
        <w:ind w:left="7896" w:hanging="381"/>
      </w:pPr>
      <w:rPr>
        <w:rFonts w:hint="default"/>
        <w:lang w:val="en-AU" w:eastAsia="en-AU" w:bidi="en-AU"/>
      </w:rPr>
    </w:lvl>
    <w:lvl w:ilvl="8" w:tplc="7D20BCD8">
      <w:numFmt w:val="bullet"/>
      <w:lvlText w:val="•"/>
      <w:lvlJc w:val="left"/>
      <w:pPr>
        <w:ind w:left="8733" w:hanging="381"/>
      </w:pPr>
      <w:rPr>
        <w:rFonts w:hint="default"/>
        <w:lang w:val="en-AU" w:eastAsia="en-AU" w:bidi="en-AU"/>
      </w:rPr>
    </w:lvl>
  </w:abstractNum>
  <w:abstractNum w:abstractNumId="2" w15:restartNumberingAfterBreak="0">
    <w:nsid w:val="101A584F"/>
    <w:multiLevelType w:val="hybridMultilevel"/>
    <w:tmpl w:val="25CC7DF0"/>
    <w:lvl w:ilvl="0" w:tplc="CA9C7D7E">
      <w:start w:val="1"/>
      <w:numFmt w:val="lowerLetter"/>
      <w:lvlText w:val="(%1)"/>
      <w:lvlJc w:val="left"/>
      <w:pPr>
        <w:ind w:left="2038" w:hanging="381"/>
        <w:jc w:val="left"/>
      </w:pPr>
      <w:rPr>
        <w:rFonts w:ascii="Times New Roman" w:eastAsia="Times New Roman" w:hAnsi="Times New Roman" w:cs="Times New Roman" w:hint="default"/>
        <w:spacing w:val="-6"/>
        <w:w w:val="100"/>
        <w:sz w:val="24"/>
        <w:szCs w:val="24"/>
        <w:lang w:val="en-AU" w:eastAsia="en-AU" w:bidi="en-AU"/>
      </w:rPr>
    </w:lvl>
    <w:lvl w:ilvl="1" w:tplc="B1B610A0">
      <w:numFmt w:val="bullet"/>
      <w:lvlText w:val="•"/>
      <w:lvlJc w:val="left"/>
      <w:pPr>
        <w:ind w:left="2876" w:hanging="381"/>
      </w:pPr>
      <w:rPr>
        <w:rFonts w:hint="default"/>
        <w:lang w:val="en-AU" w:eastAsia="en-AU" w:bidi="en-AU"/>
      </w:rPr>
    </w:lvl>
    <w:lvl w:ilvl="2" w:tplc="2B2C8DA8">
      <w:numFmt w:val="bullet"/>
      <w:lvlText w:val="•"/>
      <w:lvlJc w:val="left"/>
      <w:pPr>
        <w:ind w:left="3713" w:hanging="381"/>
      </w:pPr>
      <w:rPr>
        <w:rFonts w:hint="default"/>
        <w:lang w:val="en-AU" w:eastAsia="en-AU" w:bidi="en-AU"/>
      </w:rPr>
    </w:lvl>
    <w:lvl w:ilvl="3" w:tplc="C8EC8CD4">
      <w:numFmt w:val="bullet"/>
      <w:lvlText w:val="•"/>
      <w:lvlJc w:val="left"/>
      <w:pPr>
        <w:ind w:left="4550" w:hanging="381"/>
      </w:pPr>
      <w:rPr>
        <w:rFonts w:hint="default"/>
        <w:lang w:val="en-AU" w:eastAsia="en-AU" w:bidi="en-AU"/>
      </w:rPr>
    </w:lvl>
    <w:lvl w:ilvl="4" w:tplc="1CE84E9E">
      <w:numFmt w:val="bullet"/>
      <w:lvlText w:val="•"/>
      <w:lvlJc w:val="left"/>
      <w:pPr>
        <w:ind w:left="5386" w:hanging="381"/>
      </w:pPr>
      <w:rPr>
        <w:rFonts w:hint="default"/>
        <w:lang w:val="en-AU" w:eastAsia="en-AU" w:bidi="en-AU"/>
      </w:rPr>
    </w:lvl>
    <w:lvl w:ilvl="5" w:tplc="578AB3E0">
      <w:numFmt w:val="bullet"/>
      <w:lvlText w:val="•"/>
      <w:lvlJc w:val="left"/>
      <w:pPr>
        <w:ind w:left="6223" w:hanging="381"/>
      </w:pPr>
      <w:rPr>
        <w:rFonts w:hint="default"/>
        <w:lang w:val="en-AU" w:eastAsia="en-AU" w:bidi="en-AU"/>
      </w:rPr>
    </w:lvl>
    <w:lvl w:ilvl="6" w:tplc="0638136E">
      <w:numFmt w:val="bullet"/>
      <w:lvlText w:val="•"/>
      <w:lvlJc w:val="left"/>
      <w:pPr>
        <w:ind w:left="7060" w:hanging="381"/>
      </w:pPr>
      <w:rPr>
        <w:rFonts w:hint="default"/>
        <w:lang w:val="en-AU" w:eastAsia="en-AU" w:bidi="en-AU"/>
      </w:rPr>
    </w:lvl>
    <w:lvl w:ilvl="7" w:tplc="BB8A1526">
      <w:numFmt w:val="bullet"/>
      <w:lvlText w:val="•"/>
      <w:lvlJc w:val="left"/>
      <w:pPr>
        <w:ind w:left="7896" w:hanging="381"/>
      </w:pPr>
      <w:rPr>
        <w:rFonts w:hint="default"/>
        <w:lang w:val="en-AU" w:eastAsia="en-AU" w:bidi="en-AU"/>
      </w:rPr>
    </w:lvl>
    <w:lvl w:ilvl="8" w:tplc="BAF6113E">
      <w:numFmt w:val="bullet"/>
      <w:lvlText w:val="•"/>
      <w:lvlJc w:val="left"/>
      <w:pPr>
        <w:ind w:left="8733" w:hanging="381"/>
      </w:pPr>
      <w:rPr>
        <w:rFonts w:hint="default"/>
        <w:lang w:val="en-AU" w:eastAsia="en-AU" w:bidi="en-AU"/>
      </w:rPr>
    </w:lvl>
  </w:abstractNum>
  <w:abstractNum w:abstractNumId="3" w15:restartNumberingAfterBreak="0">
    <w:nsid w:val="1BF00BF5"/>
    <w:multiLevelType w:val="hybridMultilevel"/>
    <w:tmpl w:val="E2A0A47E"/>
    <w:lvl w:ilvl="0" w:tplc="1A30EB4E">
      <w:start w:val="1"/>
      <w:numFmt w:val="lowerLetter"/>
      <w:lvlText w:val="(%1)"/>
      <w:lvlJc w:val="left"/>
      <w:pPr>
        <w:ind w:left="2037" w:hanging="336"/>
        <w:jc w:val="left"/>
      </w:pPr>
      <w:rPr>
        <w:rFonts w:ascii="Times New Roman" w:eastAsia="Times New Roman" w:hAnsi="Times New Roman" w:cs="Times New Roman" w:hint="default"/>
        <w:spacing w:val="-1"/>
        <w:w w:val="100"/>
        <w:sz w:val="20"/>
        <w:szCs w:val="20"/>
        <w:lang w:val="en-AU" w:eastAsia="en-AU" w:bidi="en-AU"/>
      </w:rPr>
    </w:lvl>
    <w:lvl w:ilvl="1" w:tplc="D7E65130">
      <w:numFmt w:val="bullet"/>
      <w:lvlText w:val="•"/>
      <w:lvlJc w:val="left"/>
      <w:pPr>
        <w:ind w:left="2876" w:hanging="336"/>
      </w:pPr>
      <w:rPr>
        <w:rFonts w:hint="default"/>
        <w:lang w:val="en-AU" w:eastAsia="en-AU" w:bidi="en-AU"/>
      </w:rPr>
    </w:lvl>
    <w:lvl w:ilvl="2" w:tplc="127ED982">
      <w:numFmt w:val="bullet"/>
      <w:lvlText w:val="•"/>
      <w:lvlJc w:val="left"/>
      <w:pPr>
        <w:ind w:left="3713" w:hanging="336"/>
      </w:pPr>
      <w:rPr>
        <w:rFonts w:hint="default"/>
        <w:lang w:val="en-AU" w:eastAsia="en-AU" w:bidi="en-AU"/>
      </w:rPr>
    </w:lvl>
    <w:lvl w:ilvl="3" w:tplc="0A282040">
      <w:numFmt w:val="bullet"/>
      <w:lvlText w:val="•"/>
      <w:lvlJc w:val="left"/>
      <w:pPr>
        <w:ind w:left="4550" w:hanging="336"/>
      </w:pPr>
      <w:rPr>
        <w:rFonts w:hint="default"/>
        <w:lang w:val="en-AU" w:eastAsia="en-AU" w:bidi="en-AU"/>
      </w:rPr>
    </w:lvl>
    <w:lvl w:ilvl="4" w:tplc="A7D058E8">
      <w:numFmt w:val="bullet"/>
      <w:lvlText w:val="•"/>
      <w:lvlJc w:val="left"/>
      <w:pPr>
        <w:ind w:left="5386" w:hanging="336"/>
      </w:pPr>
      <w:rPr>
        <w:rFonts w:hint="default"/>
        <w:lang w:val="en-AU" w:eastAsia="en-AU" w:bidi="en-AU"/>
      </w:rPr>
    </w:lvl>
    <w:lvl w:ilvl="5" w:tplc="243A4822">
      <w:numFmt w:val="bullet"/>
      <w:lvlText w:val="•"/>
      <w:lvlJc w:val="left"/>
      <w:pPr>
        <w:ind w:left="6223" w:hanging="336"/>
      </w:pPr>
      <w:rPr>
        <w:rFonts w:hint="default"/>
        <w:lang w:val="en-AU" w:eastAsia="en-AU" w:bidi="en-AU"/>
      </w:rPr>
    </w:lvl>
    <w:lvl w:ilvl="6" w:tplc="CF2A07C6">
      <w:numFmt w:val="bullet"/>
      <w:lvlText w:val="•"/>
      <w:lvlJc w:val="left"/>
      <w:pPr>
        <w:ind w:left="7060" w:hanging="336"/>
      </w:pPr>
      <w:rPr>
        <w:rFonts w:hint="default"/>
        <w:lang w:val="en-AU" w:eastAsia="en-AU" w:bidi="en-AU"/>
      </w:rPr>
    </w:lvl>
    <w:lvl w:ilvl="7" w:tplc="B4B8A3B6">
      <w:numFmt w:val="bullet"/>
      <w:lvlText w:val="•"/>
      <w:lvlJc w:val="left"/>
      <w:pPr>
        <w:ind w:left="7896" w:hanging="336"/>
      </w:pPr>
      <w:rPr>
        <w:rFonts w:hint="default"/>
        <w:lang w:val="en-AU" w:eastAsia="en-AU" w:bidi="en-AU"/>
      </w:rPr>
    </w:lvl>
    <w:lvl w:ilvl="8" w:tplc="F320AFDC">
      <w:numFmt w:val="bullet"/>
      <w:lvlText w:val="•"/>
      <w:lvlJc w:val="left"/>
      <w:pPr>
        <w:ind w:left="8733" w:hanging="336"/>
      </w:pPr>
      <w:rPr>
        <w:rFonts w:hint="default"/>
        <w:lang w:val="en-AU" w:eastAsia="en-AU" w:bidi="en-AU"/>
      </w:rPr>
    </w:lvl>
  </w:abstractNum>
  <w:abstractNum w:abstractNumId="4" w15:restartNumberingAfterBreak="0">
    <w:nsid w:val="22D04A81"/>
    <w:multiLevelType w:val="hybridMultilevel"/>
    <w:tmpl w:val="139A7AD8"/>
    <w:lvl w:ilvl="0" w:tplc="0C09000F">
      <w:start w:val="1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590979"/>
    <w:multiLevelType w:val="hybridMultilevel"/>
    <w:tmpl w:val="17C063D4"/>
    <w:lvl w:ilvl="0" w:tplc="3B827D0C">
      <w:start w:val="1"/>
      <w:numFmt w:val="lowerLetter"/>
      <w:lvlText w:val="(%1)"/>
      <w:lvlJc w:val="left"/>
      <w:pPr>
        <w:ind w:left="2038" w:hanging="381"/>
        <w:jc w:val="left"/>
      </w:pPr>
      <w:rPr>
        <w:rFonts w:ascii="Times New Roman" w:eastAsia="Times New Roman" w:hAnsi="Times New Roman" w:cs="Times New Roman" w:hint="default"/>
        <w:spacing w:val="-6"/>
        <w:w w:val="100"/>
        <w:sz w:val="24"/>
        <w:szCs w:val="24"/>
        <w:lang w:val="en-AU" w:eastAsia="en-AU" w:bidi="en-AU"/>
      </w:rPr>
    </w:lvl>
    <w:lvl w:ilvl="1" w:tplc="A712E2FE">
      <w:numFmt w:val="bullet"/>
      <w:lvlText w:val="•"/>
      <w:lvlJc w:val="left"/>
      <w:pPr>
        <w:ind w:left="2876" w:hanging="381"/>
      </w:pPr>
      <w:rPr>
        <w:rFonts w:hint="default"/>
        <w:lang w:val="en-AU" w:eastAsia="en-AU" w:bidi="en-AU"/>
      </w:rPr>
    </w:lvl>
    <w:lvl w:ilvl="2" w:tplc="D22C9DD4">
      <w:numFmt w:val="bullet"/>
      <w:lvlText w:val="•"/>
      <w:lvlJc w:val="left"/>
      <w:pPr>
        <w:ind w:left="3713" w:hanging="381"/>
      </w:pPr>
      <w:rPr>
        <w:rFonts w:hint="default"/>
        <w:lang w:val="en-AU" w:eastAsia="en-AU" w:bidi="en-AU"/>
      </w:rPr>
    </w:lvl>
    <w:lvl w:ilvl="3" w:tplc="77B4B348">
      <w:numFmt w:val="bullet"/>
      <w:lvlText w:val="•"/>
      <w:lvlJc w:val="left"/>
      <w:pPr>
        <w:ind w:left="4550" w:hanging="381"/>
      </w:pPr>
      <w:rPr>
        <w:rFonts w:hint="default"/>
        <w:lang w:val="en-AU" w:eastAsia="en-AU" w:bidi="en-AU"/>
      </w:rPr>
    </w:lvl>
    <w:lvl w:ilvl="4" w:tplc="40C432F4">
      <w:numFmt w:val="bullet"/>
      <w:lvlText w:val="•"/>
      <w:lvlJc w:val="left"/>
      <w:pPr>
        <w:ind w:left="5386" w:hanging="381"/>
      </w:pPr>
      <w:rPr>
        <w:rFonts w:hint="default"/>
        <w:lang w:val="en-AU" w:eastAsia="en-AU" w:bidi="en-AU"/>
      </w:rPr>
    </w:lvl>
    <w:lvl w:ilvl="5" w:tplc="43906DA8">
      <w:numFmt w:val="bullet"/>
      <w:lvlText w:val="•"/>
      <w:lvlJc w:val="left"/>
      <w:pPr>
        <w:ind w:left="6223" w:hanging="381"/>
      </w:pPr>
      <w:rPr>
        <w:rFonts w:hint="default"/>
        <w:lang w:val="en-AU" w:eastAsia="en-AU" w:bidi="en-AU"/>
      </w:rPr>
    </w:lvl>
    <w:lvl w:ilvl="6" w:tplc="48925E36">
      <w:numFmt w:val="bullet"/>
      <w:lvlText w:val="•"/>
      <w:lvlJc w:val="left"/>
      <w:pPr>
        <w:ind w:left="7060" w:hanging="381"/>
      </w:pPr>
      <w:rPr>
        <w:rFonts w:hint="default"/>
        <w:lang w:val="en-AU" w:eastAsia="en-AU" w:bidi="en-AU"/>
      </w:rPr>
    </w:lvl>
    <w:lvl w:ilvl="7" w:tplc="B8D0884E">
      <w:numFmt w:val="bullet"/>
      <w:lvlText w:val="•"/>
      <w:lvlJc w:val="left"/>
      <w:pPr>
        <w:ind w:left="7896" w:hanging="381"/>
      </w:pPr>
      <w:rPr>
        <w:rFonts w:hint="default"/>
        <w:lang w:val="en-AU" w:eastAsia="en-AU" w:bidi="en-AU"/>
      </w:rPr>
    </w:lvl>
    <w:lvl w:ilvl="8" w:tplc="9C642A68">
      <w:numFmt w:val="bullet"/>
      <w:lvlText w:val="•"/>
      <w:lvlJc w:val="left"/>
      <w:pPr>
        <w:ind w:left="8733" w:hanging="381"/>
      </w:pPr>
      <w:rPr>
        <w:rFonts w:hint="default"/>
        <w:lang w:val="en-AU" w:eastAsia="en-AU" w:bidi="en-AU"/>
      </w:rPr>
    </w:lvl>
  </w:abstractNum>
  <w:abstractNum w:abstractNumId="6" w15:restartNumberingAfterBreak="0">
    <w:nsid w:val="2C305F76"/>
    <w:multiLevelType w:val="hybridMultilevel"/>
    <w:tmpl w:val="F00A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6290D"/>
    <w:multiLevelType w:val="hybridMultilevel"/>
    <w:tmpl w:val="3F6468FA"/>
    <w:lvl w:ilvl="0" w:tplc="C47E9138">
      <w:start w:val="1"/>
      <w:numFmt w:val="decimal"/>
      <w:lvlText w:val="%1"/>
      <w:lvlJc w:val="left"/>
      <w:pPr>
        <w:ind w:left="1016" w:hanging="290"/>
        <w:jc w:val="right"/>
      </w:pPr>
      <w:rPr>
        <w:rFonts w:ascii="Times New Roman" w:eastAsia="Times New Roman" w:hAnsi="Times New Roman" w:cs="Times New Roman" w:hint="default"/>
        <w:b/>
        <w:bCs/>
        <w:spacing w:val="-11"/>
        <w:w w:val="100"/>
        <w:sz w:val="24"/>
        <w:szCs w:val="24"/>
        <w:lang w:val="en-AU" w:eastAsia="en-AU" w:bidi="en-AU"/>
      </w:rPr>
    </w:lvl>
    <w:lvl w:ilvl="1" w:tplc="84180ADC">
      <w:start w:val="1"/>
      <w:numFmt w:val="decimal"/>
      <w:lvlText w:val="(%2)"/>
      <w:lvlJc w:val="left"/>
      <w:pPr>
        <w:ind w:left="1528" w:hanging="394"/>
        <w:jc w:val="left"/>
      </w:pPr>
      <w:rPr>
        <w:rFonts w:ascii="Times New Roman" w:eastAsia="Times New Roman" w:hAnsi="Times New Roman" w:cs="Times New Roman" w:hint="default"/>
        <w:spacing w:val="-6"/>
        <w:w w:val="100"/>
        <w:sz w:val="24"/>
        <w:szCs w:val="24"/>
        <w:lang w:val="en-AU" w:eastAsia="en-AU" w:bidi="en-AU"/>
      </w:rPr>
    </w:lvl>
    <w:lvl w:ilvl="2" w:tplc="1084D858">
      <w:start w:val="1"/>
      <w:numFmt w:val="lowerLetter"/>
      <w:lvlText w:val="(%3)"/>
      <w:lvlJc w:val="left"/>
      <w:pPr>
        <w:ind w:left="2038" w:hanging="381"/>
        <w:jc w:val="left"/>
      </w:pPr>
      <w:rPr>
        <w:rFonts w:ascii="Times New Roman" w:eastAsia="Times New Roman" w:hAnsi="Times New Roman" w:cs="Times New Roman" w:hint="default"/>
        <w:spacing w:val="-6"/>
        <w:w w:val="100"/>
        <w:sz w:val="24"/>
        <w:szCs w:val="24"/>
        <w:lang w:val="en-AU" w:eastAsia="en-AU" w:bidi="en-AU"/>
      </w:rPr>
    </w:lvl>
    <w:lvl w:ilvl="3" w:tplc="6764C4C6">
      <w:start w:val="1"/>
      <w:numFmt w:val="lowerRoman"/>
      <w:lvlText w:val="(%4)"/>
      <w:lvlJc w:val="left"/>
      <w:pPr>
        <w:ind w:left="2548" w:hanging="340"/>
        <w:jc w:val="right"/>
      </w:pPr>
      <w:rPr>
        <w:rFonts w:ascii="Times New Roman" w:eastAsia="Times New Roman" w:hAnsi="Times New Roman" w:cs="Times New Roman" w:hint="default"/>
        <w:spacing w:val="-7"/>
        <w:w w:val="100"/>
        <w:sz w:val="24"/>
        <w:szCs w:val="24"/>
        <w:lang w:val="en-AU" w:eastAsia="en-AU" w:bidi="en-AU"/>
      </w:rPr>
    </w:lvl>
    <w:lvl w:ilvl="4" w:tplc="6EE4B6EE">
      <w:numFmt w:val="bullet"/>
      <w:lvlText w:val="•"/>
      <w:lvlJc w:val="left"/>
      <w:pPr>
        <w:ind w:left="3663" w:hanging="340"/>
      </w:pPr>
      <w:rPr>
        <w:rFonts w:hint="default"/>
        <w:lang w:val="en-AU" w:eastAsia="en-AU" w:bidi="en-AU"/>
      </w:rPr>
    </w:lvl>
    <w:lvl w:ilvl="5" w:tplc="66B4763C">
      <w:numFmt w:val="bullet"/>
      <w:lvlText w:val="•"/>
      <w:lvlJc w:val="left"/>
      <w:pPr>
        <w:ind w:left="4787" w:hanging="340"/>
      </w:pPr>
      <w:rPr>
        <w:rFonts w:hint="default"/>
        <w:lang w:val="en-AU" w:eastAsia="en-AU" w:bidi="en-AU"/>
      </w:rPr>
    </w:lvl>
    <w:lvl w:ilvl="6" w:tplc="5A4CB1C0">
      <w:numFmt w:val="bullet"/>
      <w:lvlText w:val="•"/>
      <w:lvlJc w:val="left"/>
      <w:pPr>
        <w:ind w:left="5911" w:hanging="340"/>
      </w:pPr>
      <w:rPr>
        <w:rFonts w:hint="default"/>
        <w:lang w:val="en-AU" w:eastAsia="en-AU" w:bidi="en-AU"/>
      </w:rPr>
    </w:lvl>
    <w:lvl w:ilvl="7" w:tplc="B3C6346C">
      <w:numFmt w:val="bullet"/>
      <w:lvlText w:val="•"/>
      <w:lvlJc w:val="left"/>
      <w:pPr>
        <w:ind w:left="7035" w:hanging="340"/>
      </w:pPr>
      <w:rPr>
        <w:rFonts w:hint="default"/>
        <w:lang w:val="en-AU" w:eastAsia="en-AU" w:bidi="en-AU"/>
      </w:rPr>
    </w:lvl>
    <w:lvl w:ilvl="8" w:tplc="75104524">
      <w:numFmt w:val="bullet"/>
      <w:lvlText w:val="•"/>
      <w:lvlJc w:val="left"/>
      <w:pPr>
        <w:ind w:left="8159" w:hanging="340"/>
      </w:pPr>
      <w:rPr>
        <w:rFonts w:hint="default"/>
        <w:lang w:val="en-AU" w:eastAsia="en-AU" w:bidi="en-AU"/>
      </w:rPr>
    </w:lvl>
  </w:abstractNum>
  <w:abstractNum w:abstractNumId="8" w15:restartNumberingAfterBreak="0">
    <w:nsid w:val="43E03A17"/>
    <w:multiLevelType w:val="hybridMultilevel"/>
    <w:tmpl w:val="A53214E4"/>
    <w:lvl w:ilvl="0" w:tplc="89E8FEC0">
      <w:start w:val="5"/>
      <w:numFmt w:val="decimal"/>
      <w:lvlText w:val="(%1)"/>
      <w:lvlJc w:val="left"/>
      <w:pPr>
        <w:ind w:left="1888" w:hanging="360"/>
      </w:pPr>
      <w:rPr>
        <w:rFonts w:hint="default"/>
      </w:rPr>
    </w:lvl>
    <w:lvl w:ilvl="1" w:tplc="0C090019">
      <w:start w:val="1"/>
      <w:numFmt w:val="lowerLetter"/>
      <w:lvlText w:val="%2."/>
      <w:lvlJc w:val="left"/>
      <w:pPr>
        <w:ind w:left="2608" w:hanging="360"/>
      </w:pPr>
    </w:lvl>
    <w:lvl w:ilvl="2" w:tplc="0C09001B">
      <w:start w:val="1"/>
      <w:numFmt w:val="lowerRoman"/>
      <w:lvlText w:val="%3."/>
      <w:lvlJc w:val="right"/>
      <w:pPr>
        <w:ind w:left="3328" w:hanging="180"/>
      </w:pPr>
    </w:lvl>
    <w:lvl w:ilvl="3" w:tplc="0C09000F">
      <w:start w:val="1"/>
      <w:numFmt w:val="decimal"/>
      <w:lvlText w:val="%4."/>
      <w:lvlJc w:val="left"/>
      <w:pPr>
        <w:ind w:left="4048" w:hanging="360"/>
      </w:pPr>
    </w:lvl>
    <w:lvl w:ilvl="4" w:tplc="0C090019" w:tentative="1">
      <w:start w:val="1"/>
      <w:numFmt w:val="lowerLetter"/>
      <w:lvlText w:val="%5."/>
      <w:lvlJc w:val="left"/>
      <w:pPr>
        <w:ind w:left="4768" w:hanging="360"/>
      </w:pPr>
    </w:lvl>
    <w:lvl w:ilvl="5" w:tplc="0C09001B" w:tentative="1">
      <w:start w:val="1"/>
      <w:numFmt w:val="lowerRoman"/>
      <w:lvlText w:val="%6."/>
      <w:lvlJc w:val="right"/>
      <w:pPr>
        <w:ind w:left="5488" w:hanging="180"/>
      </w:pPr>
    </w:lvl>
    <w:lvl w:ilvl="6" w:tplc="0C09000F" w:tentative="1">
      <w:start w:val="1"/>
      <w:numFmt w:val="decimal"/>
      <w:lvlText w:val="%7."/>
      <w:lvlJc w:val="left"/>
      <w:pPr>
        <w:ind w:left="6208" w:hanging="360"/>
      </w:pPr>
    </w:lvl>
    <w:lvl w:ilvl="7" w:tplc="0C090019" w:tentative="1">
      <w:start w:val="1"/>
      <w:numFmt w:val="lowerLetter"/>
      <w:lvlText w:val="%8."/>
      <w:lvlJc w:val="left"/>
      <w:pPr>
        <w:ind w:left="6928" w:hanging="360"/>
      </w:pPr>
    </w:lvl>
    <w:lvl w:ilvl="8" w:tplc="0C09001B" w:tentative="1">
      <w:start w:val="1"/>
      <w:numFmt w:val="lowerRoman"/>
      <w:lvlText w:val="%9."/>
      <w:lvlJc w:val="right"/>
      <w:pPr>
        <w:ind w:left="7648" w:hanging="180"/>
      </w:pPr>
    </w:lvl>
  </w:abstractNum>
  <w:abstractNum w:abstractNumId="9" w15:restartNumberingAfterBreak="0">
    <w:nsid w:val="64AC7434"/>
    <w:multiLevelType w:val="hybridMultilevel"/>
    <w:tmpl w:val="7A72D05A"/>
    <w:lvl w:ilvl="0" w:tplc="C7605D1A">
      <w:start w:val="1"/>
      <w:numFmt w:val="lowerLetter"/>
      <w:lvlText w:val="(%1)"/>
      <w:lvlJc w:val="left"/>
      <w:pPr>
        <w:ind w:left="2038" w:hanging="381"/>
        <w:jc w:val="left"/>
      </w:pPr>
      <w:rPr>
        <w:rFonts w:ascii="Times New Roman" w:eastAsia="Times New Roman" w:hAnsi="Times New Roman" w:cs="Times New Roman" w:hint="default"/>
        <w:spacing w:val="-6"/>
        <w:w w:val="100"/>
        <w:sz w:val="24"/>
        <w:szCs w:val="24"/>
        <w:lang w:val="en-AU" w:eastAsia="en-AU" w:bidi="en-AU"/>
      </w:rPr>
    </w:lvl>
    <w:lvl w:ilvl="1" w:tplc="0120A2E4">
      <w:numFmt w:val="bullet"/>
      <w:lvlText w:val="•"/>
      <w:lvlJc w:val="left"/>
      <w:pPr>
        <w:ind w:left="2876" w:hanging="381"/>
      </w:pPr>
      <w:rPr>
        <w:rFonts w:hint="default"/>
        <w:lang w:val="en-AU" w:eastAsia="en-AU" w:bidi="en-AU"/>
      </w:rPr>
    </w:lvl>
    <w:lvl w:ilvl="2" w:tplc="7582579C">
      <w:numFmt w:val="bullet"/>
      <w:lvlText w:val="•"/>
      <w:lvlJc w:val="left"/>
      <w:pPr>
        <w:ind w:left="3713" w:hanging="381"/>
      </w:pPr>
      <w:rPr>
        <w:rFonts w:hint="default"/>
        <w:lang w:val="en-AU" w:eastAsia="en-AU" w:bidi="en-AU"/>
      </w:rPr>
    </w:lvl>
    <w:lvl w:ilvl="3" w:tplc="52D88852">
      <w:numFmt w:val="bullet"/>
      <w:lvlText w:val="•"/>
      <w:lvlJc w:val="left"/>
      <w:pPr>
        <w:ind w:left="4550" w:hanging="381"/>
      </w:pPr>
      <w:rPr>
        <w:rFonts w:hint="default"/>
        <w:lang w:val="en-AU" w:eastAsia="en-AU" w:bidi="en-AU"/>
      </w:rPr>
    </w:lvl>
    <w:lvl w:ilvl="4" w:tplc="24261B9E">
      <w:numFmt w:val="bullet"/>
      <w:lvlText w:val="•"/>
      <w:lvlJc w:val="left"/>
      <w:pPr>
        <w:ind w:left="5386" w:hanging="381"/>
      </w:pPr>
      <w:rPr>
        <w:rFonts w:hint="default"/>
        <w:lang w:val="en-AU" w:eastAsia="en-AU" w:bidi="en-AU"/>
      </w:rPr>
    </w:lvl>
    <w:lvl w:ilvl="5" w:tplc="C9541760">
      <w:numFmt w:val="bullet"/>
      <w:lvlText w:val="•"/>
      <w:lvlJc w:val="left"/>
      <w:pPr>
        <w:ind w:left="6223" w:hanging="381"/>
      </w:pPr>
      <w:rPr>
        <w:rFonts w:hint="default"/>
        <w:lang w:val="en-AU" w:eastAsia="en-AU" w:bidi="en-AU"/>
      </w:rPr>
    </w:lvl>
    <w:lvl w:ilvl="6" w:tplc="155E2C80">
      <w:numFmt w:val="bullet"/>
      <w:lvlText w:val="•"/>
      <w:lvlJc w:val="left"/>
      <w:pPr>
        <w:ind w:left="7060" w:hanging="381"/>
      </w:pPr>
      <w:rPr>
        <w:rFonts w:hint="default"/>
        <w:lang w:val="en-AU" w:eastAsia="en-AU" w:bidi="en-AU"/>
      </w:rPr>
    </w:lvl>
    <w:lvl w:ilvl="7" w:tplc="9CE69124">
      <w:numFmt w:val="bullet"/>
      <w:lvlText w:val="•"/>
      <w:lvlJc w:val="left"/>
      <w:pPr>
        <w:ind w:left="7896" w:hanging="381"/>
      </w:pPr>
      <w:rPr>
        <w:rFonts w:hint="default"/>
        <w:lang w:val="en-AU" w:eastAsia="en-AU" w:bidi="en-AU"/>
      </w:rPr>
    </w:lvl>
    <w:lvl w:ilvl="8" w:tplc="B2421726">
      <w:numFmt w:val="bullet"/>
      <w:lvlText w:val="•"/>
      <w:lvlJc w:val="left"/>
      <w:pPr>
        <w:ind w:left="8733" w:hanging="381"/>
      </w:pPr>
      <w:rPr>
        <w:rFonts w:hint="default"/>
        <w:lang w:val="en-AU" w:eastAsia="en-AU" w:bidi="en-AU"/>
      </w:rPr>
    </w:lvl>
  </w:abstractNum>
  <w:num w:numId="1" w16cid:durableId="1155989939">
    <w:abstractNumId w:val="2"/>
  </w:num>
  <w:num w:numId="2" w16cid:durableId="1752001022">
    <w:abstractNumId w:val="9"/>
  </w:num>
  <w:num w:numId="3" w16cid:durableId="981010044">
    <w:abstractNumId w:val="5"/>
  </w:num>
  <w:num w:numId="4" w16cid:durableId="791442670">
    <w:abstractNumId w:val="3"/>
  </w:num>
  <w:num w:numId="5" w16cid:durableId="708142526">
    <w:abstractNumId w:val="1"/>
  </w:num>
  <w:num w:numId="6" w16cid:durableId="193735731">
    <w:abstractNumId w:val="7"/>
  </w:num>
  <w:num w:numId="7" w16cid:durableId="1783573814">
    <w:abstractNumId w:val="6"/>
  </w:num>
  <w:num w:numId="8" w16cid:durableId="689651170">
    <w:abstractNumId w:val="8"/>
  </w:num>
  <w:num w:numId="9" w16cid:durableId="414668678">
    <w:abstractNumId w:val="4"/>
  </w:num>
  <w:num w:numId="10" w16cid:durableId="144993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6"/>
    <w:rsid w:val="00015D58"/>
    <w:rsid w:val="00022FFD"/>
    <w:rsid w:val="00145DC3"/>
    <w:rsid w:val="001A0272"/>
    <w:rsid w:val="00264E79"/>
    <w:rsid w:val="00302422"/>
    <w:rsid w:val="00303CF5"/>
    <w:rsid w:val="0036439B"/>
    <w:rsid w:val="00396849"/>
    <w:rsid w:val="0040189B"/>
    <w:rsid w:val="004D3628"/>
    <w:rsid w:val="00594A70"/>
    <w:rsid w:val="00717E46"/>
    <w:rsid w:val="007210B7"/>
    <w:rsid w:val="007B346C"/>
    <w:rsid w:val="007E3214"/>
    <w:rsid w:val="008C3E28"/>
    <w:rsid w:val="0099543B"/>
    <w:rsid w:val="00B429A5"/>
    <w:rsid w:val="00C7663B"/>
    <w:rsid w:val="00C95A73"/>
    <w:rsid w:val="00CC085B"/>
    <w:rsid w:val="00CE1450"/>
    <w:rsid w:val="00D16D55"/>
    <w:rsid w:val="00D8182F"/>
    <w:rsid w:val="00E73C25"/>
    <w:rsid w:val="00EF2B83"/>
    <w:rsid w:val="00F37CAF"/>
    <w:rsid w:val="00F82FC6"/>
    <w:rsid w:val="00FC20A2"/>
    <w:rsid w:val="00FD79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8E9B40"/>
  <w15:docId w15:val="{BAA4F9B1-3144-4649-91AE-4FD9A92D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AU" w:eastAsia="en-AU" w:bidi="en-AU"/>
    </w:rPr>
  </w:style>
  <w:style w:type="paragraph" w:styleId="Heading1">
    <w:name w:val="heading 1"/>
    <w:basedOn w:val="Normal"/>
    <w:uiPriority w:val="1"/>
    <w:qFormat/>
    <w:pPr>
      <w:spacing w:before="120"/>
      <w:ind w:left="1016" w:hanging="4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28" w:hanging="394"/>
    </w:pPr>
    <w:rPr>
      <w:sz w:val="24"/>
      <w:szCs w:val="24"/>
    </w:rPr>
  </w:style>
  <w:style w:type="paragraph" w:styleId="ListParagraph">
    <w:name w:val="List Paragraph"/>
    <w:basedOn w:val="Normal"/>
    <w:uiPriority w:val="34"/>
    <w:qFormat/>
    <w:pPr>
      <w:spacing w:before="120"/>
      <w:ind w:left="1528" w:hanging="394"/>
    </w:pPr>
  </w:style>
  <w:style w:type="paragraph" w:customStyle="1" w:styleId="TableParagraph">
    <w:name w:val="Table Paragraph"/>
    <w:basedOn w:val="Normal"/>
    <w:uiPriority w:val="1"/>
    <w:qFormat/>
    <w:pPr>
      <w:spacing w:line="21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8946</Words>
  <Characters>50995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Davis</dc:creator>
  <cp:lastModifiedBy>Christine Middleton</cp:lastModifiedBy>
  <cp:revision>7</cp:revision>
  <cp:lastPrinted>2023-03-08T07:17:00Z</cp:lastPrinted>
  <dcterms:created xsi:type="dcterms:W3CDTF">2022-10-16T02:05:00Z</dcterms:created>
  <dcterms:modified xsi:type="dcterms:W3CDTF">2023-03-08T07:33:00Z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Microsoft Office Word</vt:lpwstr>
  </property>
  <property fmtid="{D5CDD505-2E9C-101B-9397-08002B2CF9AE}" pid="4" name="LastSaved">
    <vt:filetime>2019-04-07T00:00:00Z</vt:filetime>
  </property>
</Properties>
</file>